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842F6E" w:rsidR="00CD2699" w:rsidP="001C7ED0" w:rsidRDefault="00EC4123" w14:paraId="3841B6A6" w14:textId="12F98766">
      <w:pPr>
        <w:rPr>
          <w:rFonts w:ascii="Arial Narrow" w:hAnsi="Arial Narrow" w:eastAsia="Calibri" w:cs="Calibri"/>
          <w:b w:val="1"/>
          <w:bCs w:val="1"/>
          <w:sz w:val="40"/>
          <w:szCs w:val="40"/>
        </w:rPr>
      </w:pPr>
      <w:bookmarkStart w:name="Table" w:id="0"/>
      <w:r w:rsidRPr="532DC519" w:rsidR="74B75F82">
        <w:rPr>
          <w:rFonts w:ascii="Arial Narrow" w:hAnsi="Arial Narrow" w:eastAsia="Calibri" w:cs="Calibri"/>
          <w:b w:val="1"/>
          <w:bCs w:val="1"/>
          <w:sz w:val="40"/>
          <w:szCs w:val="40"/>
        </w:rPr>
        <w:t>NBS</w:t>
      </w:r>
      <w:r w:rsidRPr="532DC519" w:rsidR="00EC4123">
        <w:rPr>
          <w:rFonts w:ascii="Arial Narrow" w:hAnsi="Arial Narrow" w:eastAsia="Calibri" w:cs="Calibri"/>
          <w:b w:val="1"/>
          <w:bCs w:val="1"/>
          <w:sz w:val="40"/>
          <w:szCs w:val="40"/>
        </w:rPr>
        <w:t xml:space="preserve"> </w:t>
      </w:r>
      <w:r w:rsidRPr="532DC519" w:rsidR="00D757FE">
        <w:rPr>
          <w:rFonts w:ascii="Arial Narrow" w:hAnsi="Arial Narrow" w:eastAsia="Calibri" w:cs="Calibri"/>
          <w:b w:val="1"/>
          <w:bCs w:val="1"/>
          <w:sz w:val="40"/>
          <w:szCs w:val="40"/>
        </w:rPr>
        <w:t>Design</w:t>
      </w:r>
      <w:r w:rsidRPr="532DC519" w:rsidR="00EC4123">
        <w:rPr>
          <w:rFonts w:ascii="Arial Narrow" w:hAnsi="Arial Narrow" w:eastAsia="Calibri" w:cs="Calibri"/>
          <w:b w:val="1"/>
          <w:bCs w:val="1"/>
          <w:sz w:val="40"/>
          <w:szCs w:val="40"/>
        </w:rPr>
        <w:t xml:space="preserve"> </w:t>
      </w:r>
      <w:r w:rsidRPr="532DC519" w:rsidR="331B9477">
        <w:rPr>
          <w:rFonts w:ascii="Arial Narrow" w:hAnsi="Arial Narrow" w:eastAsia="Calibri" w:cs="Calibri"/>
          <w:b w:val="1"/>
          <w:bCs w:val="1"/>
          <w:sz w:val="40"/>
          <w:szCs w:val="40"/>
        </w:rPr>
        <w:t xml:space="preserve">Assessment </w:t>
      </w:r>
      <w:r w:rsidRPr="532DC519" w:rsidR="00F6512D">
        <w:rPr>
          <w:rFonts w:ascii="Arial Narrow" w:hAnsi="Arial Narrow" w:eastAsia="Calibri" w:cs="Calibri"/>
          <w:b w:val="1"/>
          <w:bCs w:val="1"/>
          <w:sz w:val="40"/>
          <w:szCs w:val="40"/>
        </w:rPr>
        <w:t>Worksheets</w:t>
      </w:r>
    </w:p>
    <w:bookmarkEnd w:id="0"/>
    <w:p w:rsidRPr="00842F6E" w:rsidR="00CD2699" w:rsidP="001C7ED0" w:rsidRDefault="004A6EC5" w14:paraId="4C08CC14" w14:textId="7E8F6FA0">
      <w:pPr>
        <w:rPr>
          <w:rFonts w:ascii="Arial Narrow" w:hAnsi="Arial Narrow" w:eastAsia="Calibri" w:cs="Calibri"/>
          <w:b/>
          <w:bCs/>
          <w:sz w:val="28"/>
          <w:szCs w:val="28"/>
        </w:rPr>
      </w:pPr>
      <w:r>
        <w:rPr>
          <w:rFonts w:ascii="Arial Narrow" w:hAnsi="Arial Narrow" w:eastAsia="Calibri" w:cs="Calibri"/>
          <w:b/>
          <w:bCs/>
          <w:sz w:val="28"/>
          <w:szCs w:val="28"/>
        </w:rPr>
        <w:t xml:space="preserve">Supporting </w:t>
      </w:r>
      <w:r w:rsidRPr="000F60E4" w:rsidR="000F60E4">
        <w:rPr>
          <w:rFonts w:ascii="Arial Narrow" w:hAnsi="Arial Narrow" w:eastAsia="Calibri" w:cs="Calibri"/>
          <w:b/>
          <w:bCs/>
          <w:sz w:val="28"/>
          <w:szCs w:val="28"/>
        </w:rPr>
        <w:t xml:space="preserve">community decision-making </w:t>
      </w:r>
      <w:r w:rsidRPr="004A6EC5">
        <w:rPr>
          <w:rFonts w:ascii="Arial Narrow" w:hAnsi="Arial Narrow" w:eastAsia="Calibri" w:cs="Calibri"/>
          <w:b/>
          <w:bCs/>
          <w:sz w:val="28"/>
          <w:szCs w:val="28"/>
        </w:rPr>
        <w:t xml:space="preserve">through </w:t>
      </w:r>
      <w:r w:rsidR="000F60E4">
        <w:rPr>
          <w:rFonts w:ascii="Arial Narrow" w:hAnsi="Arial Narrow" w:eastAsia="Calibri" w:cs="Calibri"/>
          <w:b/>
          <w:bCs/>
          <w:sz w:val="28"/>
          <w:szCs w:val="28"/>
        </w:rPr>
        <w:t>climate-smart design</w:t>
      </w:r>
      <w:r w:rsidR="00D757FE">
        <w:rPr>
          <w:rFonts w:ascii="Arial Narrow" w:hAnsi="Arial Narrow" w:eastAsia="Calibri" w:cs="Calibri"/>
          <w:b/>
          <w:bCs/>
          <w:sz w:val="28"/>
          <w:szCs w:val="28"/>
        </w:rPr>
        <w:t xml:space="preserve"> of resilient nature-based solutions (NBS)</w:t>
      </w:r>
    </w:p>
    <w:p w:rsidR="002B1E9B" w:rsidP="0088447D" w:rsidRDefault="008D546A" w14:paraId="3B806308" w14:textId="5511FD89">
      <w:pPr>
        <w:rPr>
          <w:rFonts w:ascii="Arial" w:hAnsi="Arial" w:eastAsia="Calibri" w:cs="Arial"/>
        </w:rPr>
      </w:pPr>
      <w:r>
        <w:rPr>
          <w:rFonts w:ascii="Arial" w:hAnsi="Arial" w:eastAsia="Calibri" w:cs="Arial"/>
          <w:noProof/>
        </w:rPr>
        <mc:AlternateContent>
          <mc:Choice Requires="wpg">
            <w:drawing>
              <wp:anchor distT="0" distB="0" distL="114300" distR="114300" simplePos="0" relativeHeight="251660288" behindDoc="0" locked="0" layoutInCell="1" allowOverlap="1" wp14:anchorId="26E9BB55" wp14:editId="02225A7E">
                <wp:simplePos x="0" y="0"/>
                <wp:positionH relativeFrom="margin">
                  <wp:posOffset>2501651</wp:posOffset>
                </wp:positionH>
                <wp:positionV relativeFrom="paragraph">
                  <wp:posOffset>157176</wp:posOffset>
                </wp:positionV>
                <wp:extent cx="3404235" cy="3418840"/>
                <wp:effectExtent l="0" t="0" r="5715" b="0"/>
                <wp:wrapSquare wrapText="bothSides"/>
                <wp:docPr id="1604751498" name="Group 1" descr="The Organon is a cycle with seven steps for planning and implementing climate-smart projects"/>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3404235" cy="3418840"/>
                          <a:chOff x="7951" y="-198782"/>
                          <a:chExt cx="3665221" cy="3740645"/>
                        </a:xfrm>
                      </wpg:grpSpPr>
                      <pic:pic xmlns:pic="http://schemas.openxmlformats.org/drawingml/2006/picture">
                        <pic:nvPicPr>
                          <pic:cNvPr id="285039937" name="Picture 1"/>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7951" y="-198782"/>
                            <a:ext cx="3634740" cy="3204210"/>
                          </a:xfrm>
                          <a:prstGeom prst="rect">
                            <a:avLst/>
                          </a:prstGeom>
                          <a:noFill/>
                        </pic:spPr>
                      </pic:pic>
                      <wps:wsp>
                        <wps:cNvPr id="217" name="Text Box 2"/>
                        <wps:cNvSpPr txBox="1">
                          <a:spLocks noChangeArrowheads="1"/>
                        </wps:cNvSpPr>
                        <wps:spPr bwMode="auto">
                          <a:xfrm>
                            <a:off x="7951" y="2953642"/>
                            <a:ext cx="3665221" cy="588221"/>
                          </a:xfrm>
                          <a:prstGeom prst="rect">
                            <a:avLst/>
                          </a:prstGeom>
                          <a:solidFill>
                            <a:srgbClr val="FFFFFF"/>
                          </a:solidFill>
                          <a:ln w="9525">
                            <a:noFill/>
                            <a:miter lim="800000"/>
                            <a:headEnd/>
                            <a:tailEnd/>
                          </a:ln>
                        </wps:spPr>
                        <wps:txbx>
                          <w:txbxContent>
                            <w:p w:rsidRPr="00D757FE" w:rsidR="00D757FE" w:rsidRDefault="00D757FE" w14:paraId="28158E70" w14:textId="3B400939">
                              <w:pPr>
                                <w:rPr>
                                  <w:sz w:val="18"/>
                                  <w:szCs w:val="18"/>
                                </w:rPr>
                              </w:pPr>
                              <w:r w:rsidRPr="00D757FE">
                                <w:rPr>
                                  <w:b/>
                                  <w:bCs/>
                                  <w:sz w:val="18"/>
                                  <w:szCs w:val="18"/>
                                </w:rPr>
                                <w:t>Figure 1.</w:t>
                              </w:r>
                              <w:r w:rsidRPr="00D757FE">
                                <w:rPr>
                                  <w:sz w:val="18"/>
                                  <w:szCs w:val="18"/>
                                </w:rPr>
                                <w:t xml:space="preserve"> The EPA </w:t>
                              </w:r>
                              <w:hyperlink w:history="1" r:id="rId12">
                                <w:r w:rsidRPr="00D757FE">
                                  <w:rPr>
                                    <w:rStyle w:val="Hyperlink"/>
                                    <w:sz w:val="18"/>
                                    <w:szCs w:val="18"/>
                                  </w:rPr>
                                  <w:t>Organon</w:t>
                                </w:r>
                              </w:hyperlink>
                              <w:r w:rsidRPr="00D757FE">
                                <w:rPr>
                                  <w:sz w:val="18"/>
                                  <w:szCs w:val="18"/>
                                </w:rPr>
                                <w:t xml:space="preserve"> is a collaborative framework for resilience planning</w:t>
                              </w:r>
                              <w:r>
                                <w:rPr>
                                  <w:sz w:val="18"/>
                                  <w:szCs w:val="18"/>
                                </w:rPr>
                                <w:t xml:space="preserve">. </w:t>
                              </w:r>
                              <w:r w:rsidR="007F7ADE">
                                <w:rPr>
                                  <w:sz w:val="18"/>
                                  <w:szCs w:val="18"/>
                                </w:rPr>
                                <w:t>C</w:t>
                              </w:r>
                              <w:r>
                                <w:rPr>
                                  <w:sz w:val="18"/>
                                  <w:szCs w:val="18"/>
                                </w:rPr>
                                <w:t>limate-smart design</w:t>
                              </w:r>
                              <w:r w:rsidR="00C4615A">
                                <w:rPr>
                                  <w:sz w:val="18"/>
                                  <w:szCs w:val="18"/>
                                </w:rPr>
                                <w:t xml:space="preserve"> of interventions</w:t>
                              </w:r>
                              <w:r>
                                <w:rPr>
                                  <w:sz w:val="18"/>
                                  <w:szCs w:val="18"/>
                                </w:rPr>
                                <w:t xml:space="preserve"> </w:t>
                              </w:r>
                              <w:r w:rsidR="00C4615A">
                                <w:rPr>
                                  <w:sz w:val="18"/>
                                  <w:szCs w:val="18"/>
                                </w:rPr>
                                <w:t>based on</w:t>
                              </w:r>
                              <w:r>
                                <w:rPr>
                                  <w:sz w:val="18"/>
                                  <w:szCs w:val="18"/>
                                </w:rPr>
                                <w:t xml:space="preserve"> site-specific </w:t>
                              </w:r>
                              <w:r w:rsidR="00C4615A">
                                <w:rPr>
                                  <w:sz w:val="18"/>
                                  <w:szCs w:val="18"/>
                                </w:rPr>
                                <w:t>vulnerabilities</w:t>
                              </w:r>
                              <w:r w:rsidR="004543F9">
                                <w:rPr>
                                  <w:sz w:val="18"/>
                                  <w:szCs w:val="18"/>
                                </w:rPr>
                                <w:t xml:space="preserve"> </w:t>
                              </w:r>
                              <w:r>
                                <w:rPr>
                                  <w:sz w:val="18"/>
                                  <w:szCs w:val="18"/>
                                </w:rPr>
                                <w:t>occur</w:t>
                              </w:r>
                              <w:r w:rsidR="004543F9">
                                <w:rPr>
                                  <w:sz w:val="18"/>
                                  <w:szCs w:val="18"/>
                                </w:rPr>
                                <w:t>s</w:t>
                              </w:r>
                              <w:r>
                                <w:rPr>
                                  <w:sz w:val="18"/>
                                  <w:szCs w:val="18"/>
                                </w:rPr>
                                <w:t xml:space="preserve"> in Steps 2-4 of the cycle.</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Group 1" style="position:absolute;margin-left:197pt;margin-top:12.4pt;width:268.05pt;height:269.2pt;z-index:251660288;mso-position-horizontal-relative:margin;mso-width-relative:margin;mso-height-relative:margin" alt="The Organon is a cycle with seven steps for planning and implementing climate-smart projects" coordsize="36652,37406" coordorigin="79,-1987" o:spid="_x0000_s1026" w14:anchorId="26E9BB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">
                <o:lock v:ext="edit" aspectratio="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 style="position:absolute;left:79;top:-1987;width:36347;height:32041;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">
                  <v:imagedata o:title="" r:id="rId13"/>
                </v:shape>
                <v:shapetype id="_x0000_t202" coordsize="21600,21600" o:spt="202" path="m,l,21600r21600,l21600,xe">
                  <v:stroke joinstyle="miter"/>
                  <v:path gradientshapeok="t" o:connecttype="rect"/>
                </v:shapetype>
                <v:shape id="_x0000_s1028" style="position:absolute;left:79;top:29536;width:36652;height:5882;visibility:visible;mso-wrap-style:square;v-text-anchor:top"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">
                  <v:textbox>
                    <w:txbxContent>
                      <w:p w:rsidRPr="00D757FE" w:rsidR="00D757FE" w:rsidRDefault="00D757FE" w14:paraId="28158E70" w14:textId="3B400939">
                        <w:pPr>
                          <w:rPr>
                            <w:sz w:val="18"/>
                            <w:szCs w:val="18"/>
                          </w:rPr>
                        </w:pPr>
                        <w:r w:rsidRPr="00D757FE">
                          <w:rPr>
                            <w:b/>
                            <w:bCs/>
                            <w:sz w:val="18"/>
                            <w:szCs w:val="18"/>
                          </w:rPr>
                          <w:t>Figure 1.</w:t>
                        </w:r>
                        <w:r w:rsidRPr="00D757FE">
                          <w:rPr>
                            <w:sz w:val="18"/>
                            <w:szCs w:val="18"/>
                          </w:rPr>
                          <w:t xml:space="preserve"> The EPA </w:t>
                        </w:r>
                        <w:hyperlink w:history="1" r:id="rId14">
                          <w:r w:rsidRPr="00D757FE">
                            <w:rPr>
                              <w:rStyle w:val="Hyperlink"/>
                              <w:sz w:val="18"/>
                              <w:szCs w:val="18"/>
                            </w:rPr>
                            <w:t>Organon</w:t>
                          </w:r>
                        </w:hyperlink>
                        <w:r w:rsidRPr="00D757FE">
                          <w:rPr>
                            <w:sz w:val="18"/>
                            <w:szCs w:val="18"/>
                          </w:rPr>
                          <w:t xml:space="preserve"> is a collaborative framework for resilience planning</w:t>
                        </w:r>
                        <w:r>
                          <w:rPr>
                            <w:sz w:val="18"/>
                            <w:szCs w:val="18"/>
                          </w:rPr>
                          <w:t xml:space="preserve">. </w:t>
                        </w:r>
                        <w:r w:rsidR="007F7ADE">
                          <w:rPr>
                            <w:sz w:val="18"/>
                            <w:szCs w:val="18"/>
                          </w:rPr>
                          <w:t>C</w:t>
                        </w:r>
                        <w:r>
                          <w:rPr>
                            <w:sz w:val="18"/>
                            <w:szCs w:val="18"/>
                          </w:rPr>
                          <w:t>limate-smart design</w:t>
                        </w:r>
                        <w:r w:rsidR="00C4615A">
                          <w:rPr>
                            <w:sz w:val="18"/>
                            <w:szCs w:val="18"/>
                          </w:rPr>
                          <w:t xml:space="preserve"> of interventions</w:t>
                        </w:r>
                        <w:r>
                          <w:rPr>
                            <w:sz w:val="18"/>
                            <w:szCs w:val="18"/>
                          </w:rPr>
                          <w:t xml:space="preserve"> </w:t>
                        </w:r>
                        <w:r w:rsidR="00C4615A">
                          <w:rPr>
                            <w:sz w:val="18"/>
                            <w:szCs w:val="18"/>
                          </w:rPr>
                          <w:t>based on</w:t>
                        </w:r>
                        <w:r>
                          <w:rPr>
                            <w:sz w:val="18"/>
                            <w:szCs w:val="18"/>
                          </w:rPr>
                          <w:t xml:space="preserve"> site-specific </w:t>
                        </w:r>
                        <w:r w:rsidR="00C4615A">
                          <w:rPr>
                            <w:sz w:val="18"/>
                            <w:szCs w:val="18"/>
                          </w:rPr>
                          <w:t>vulnerabilities</w:t>
                        </w:r>
                        <w:r w:rsidR="004543F9">
                          <w:rPr>
                            <w:sz w:val="18"/>
                            <w:szCs w:val="18"/>
                          </w:rPr>
                          <w:t xml:space="preserve"> </w:t>
                        </w:r>
                        <w:r>
                          <w:rPr>
                            <w:sz w:val="18"/>
                            <w:szCs w:val="18"/>
                          </w:rPr>
                          <w:t>occur</w:t>
                        </w:r>
                        <w:r w:rsidR="004543F9">
                          <w:rPr>
                            <w:sz w:val="18"/>
                            <w:szCs w:val="18"/>
                          </w:rPr>
                          <w:t>s</w:t>
                        </w:r>
                        <w:r>
                          <w:rPr>
                            <w:sz w:val="18"/>
                            <w:szCs w:val="18"/>
                          </w:rPr>
                          <w:t xml:space="preserve"> in Steps 2-4 of the cycle.</w:t>
                        </w:r>
                      </w:p>
                    </w:txbxContent>
                  </v:textbox>
                </v:shape>
                <w10:wrap type="square" anchorx="margin"/>
              </v:group>
            </w:pict>
          </mc:Fallback>
        </mc:AlternateContent>
      </w:r>
      <w:r w:rsidR="000F60E4">
        <w:rPr>
          <w:rFonts w:ascii="Arial" w:hAnsi="Arial" w:eastAsia="Calibri" w:cs="Arial"/>
        </w:rPr>
        <w:t>The</w:t>
      </w:r>
      <w:r w:rsidR="00CF4BB7">
        <w:rPr>
          <w:rFonts w:ascii="Arial" w:hAnsi="Arial" w:eastAsia="Calibri" w:cs="Arial"/>
        </w:rPr>
        <w:t>se</w:t>
      </w:r>
      <w:r w:rsidR="000F60E4">
        <w:rPr>
          <w:rFonts w:ascii="Arial" w:hAnsi="Arial" w:eastAsia="Calibri" w:cs="Arial"/>
        </w:rPr>
        <w:t xml:space="preserve"> </w:t>
      </w:r>
      <w:r w:rsidR="00CF4BB7">
        <w:rPr>
          <w:rFonts w:ascii="Arial" w:hAnsi="Arial" w:eastAsia="Calibri" w:cs="Arial"/>
        </w:rPr>
        <w:t xml:space="preserve">climate-smart </w:t>
      </w:r>
      <w:r w:rsidR="00D757FE">
        <w:rPr>
          <w:rFonts w:ascii="Arial" w:hAnsi="Arial" w:eastAsia="Calibri" w:cs="Arial"/>
        </w:rPr>
        <w:t>design</w:t>
      </w:r>
      <w:r w:rsidR="00CF4BB7">
        <w:rPr>
          <w:rFonts w:ascii="Arial" w:hAnsi="Arial" w:eastAsia="Calibri" w:cs="Arial"/>
        </w:rPr>
        <w:t xml:space="preserve"> worksheets</w:t>
      </w:r>
      <w:r w:rsidR="00707A88">
        <w:rPr>
          <w:rFonts w:ascii="Arial" w:hAnsi="Arial" w:eastAsia="Calibri" w:cs="Arial"/>
        </w:rPr>
        <w:t xml:space="preserve"> </w:t>
      </w:r>
      <w:r w:rsidR="00D362F7">
        <w:rPr>
          <w:rFonts w:ascii="Arial" w:hAnsi="Arial" w:eastAsia="Calibri" w:cs="Arial"/>
        </w:rPr>
        <w:t xml:space="preserve">provide a structured </w:t>
      </w:r>
      <w:r w:rsidR="00207BC0">
        <w:rPr>
          <w:rFonts w:ascii="Arial" w:hAnsi="Arial" w:eastAsia="Calibri" w:cs="Arial"/>
        </w:rPr>
        <w:t>method</w:t>
      </w:r>
      <w:r w:rsidR="00D362F7">
        <w:rPr>
          <w:rFonts w:ascii="Arial" w:hAnsi="Arial" w:eastAsia="Calibri" w:cs="Arial"/>
        </w:rPr>
        <w:t xml:space="preserve"> to </w:t>
      </w:r>
      <w:r w:rsidRPr="000F60E4" w:rsidR="000F60E4">
        <w:rPr>
          <w:rFonts w:ascii="Arial" w:hAnsi="Arial" w:eastAsia="Calibri" w:cs="Arial"/>
        </w:rPr>
        <w:t>evaluate</w:t>
      </w:r>
      <w:r w:rsidR="00D362F7">
        <w:rPr>
          <w:rFonts w:ascii="Arial" w:hAnsi="Arial" w:eastAsia="Calibri" w:cs="Arial"/>
        </w:rPr>
        <w:t xml:space="preserve"> the</w:t>
      </w:r>
      <w:r w:rsidRPr="000F60E4" w:rsidR="000F60E4">
        <w:rPr>
          <w:rFonts w:ascii="Arial" w:hAnsi="Arial" w:eastAsia="Calibri" w:cs="Arial"/>
        </w:rPr>
        <w:t xml:space="preserve"> strategic design of </w:t>
      </w:r>
      <w:r w:rsidR="00D757FE">
        <w:rPr>
          <w:rFonts w:ascii="Arial" w:hAnsi="Arial" w:eastAsia="Calibri" w:cs="Arial"/>
        </w:rPr>
        <w:t>NBS</w:t>
      </w:r>
      <w:r w:rsidRPr="000F60E4" w:rsidR="000F60E4">
        <w:rPr>
          <w:rFonts w:ascii="Arial" w:hAnsi="Arial" w:eastAsia="Calibri" w:cs="Arial"/>
        </w:rPr>
        <w:t xml:space="preserve"> </w:t>
      </w:r>
      <w:r w:rsidR="00D362F7">
        <w:rPr>
          <w:rFonts w:ascii="Arial" w:hAnsi="Arial" w:eastAsia="Calibri" w:cs="Arial"/>
        </w:rPr>
        <w:t xml:space="preserve">and other management interventions </w:t>
      </w:r>
      <w:r w:rsidRPr="000F60E4" w:rsidR="000F60E4">
        <w:rPr>
          <w:rFonts w:ascii="Arial" w:hAnsi="Arial" w:eastAsia="Calibri" w:cs="Arial"/>
        </w:rPr>
        <w:t>to ensure they remain robust in the face of changing environmental conditions and associated risks</w:t>
      </w:r>
      <w:r w:rsidR="00D362F7">
        <w:rPr>
          <w:rFonts w:ascii="Arial" w:hAnsi="Arial" w:eastAsia="Calibri" w:cs="Arial"/>
        </w:rPr>
        <w:t xml:space="preserve">. They were </w:t>
      </w:r>
      <w:r w:rsidR="00FD7FC4">
        <w:rPr>
          <w:rFonts w:ascii="Arial" w:hAnsi="Arial" w:eastAsia="Calibri" w:cs="Arial"/>
        </w:rPr>
        <w:t>developed and applied</w:t>
      </w:r>
      <w:r w:rsidR="00D362F7">
        <w:rPr>
          <w:rFonts w:ascii="Arial" w:hAnsi="Arial" w:eastAsia="Calibri" w:cs="Arial"/>
        </w:rPr>
        <w:t xml:space="preserve"> </w:t>
      </w:r>
      <w:r w:rsidR="0058260F">
        <w:rPr>
          <w:rFonts w:ascii="Arial" w:hAnsi="Arial" w:eastAsia="Calibri" w:cs="Arial"/>
        </w:rPr>
        <w:t xml:space="preserve">in a report, </w:t>
      </w:r>
      <w:r w:rsidR="00105AA4">
        <w:rPr>
          <w:rFonts w:ascii="Arial" w:hAnsi="Arial" w:eastAsia="Calibri" w:cs="Arial"/>
        </w:rPr>
        <w:t xml:space="preserve"> </w:t>
      </w:r>
      <w:hyperlink w:history="1" r:id="rId15">
        <w:r w:rsidR="0058260F">
          <w:rPr>
            <w:rStyle w:val="Hyperlink"/>
            <w:sz w:val="24"/>
            <w:szCs w:val="24"/>
          </w:rPr>
          <w:t>“</w:t>
        </w:r>
        <w:r w:rsidRPr="0058260F" w:rsidR="0058260F">
          <w:rPr>
            <w:rStyle w:val="Hyperlink"/>
            <w:sz w:val="24"/>
            <w:szCs w:val="24"/>
          </w:rPr>
          <w:t>Climate-Smart Design Assessment Based on Vulnerabilities of Selected Nature-Based Solutions under Consideration for Crisfield, Maryland</w:t>
        </w:r>
        <w:r w:rsidR="00933BAA">
          <w:rPr>
            <w:rStyle w:val="Hyperlink"/>
            <w:sz w:val="24"/>
            <w:szCs w:val="24"/>
          </w:rPr>
          <w:t>”</w:t>
        </w:r>
      </w:hyperlink>
      <w:r w:rsidR="00933BAA">
        <w:rPr>
          <w:rFonts w:ascii="Arial" w:hAnsi="Arial" w:eastAsia="Calibri" w:cs="Arial"/>
        </w:rPr>
        <w:t xml:space="preserve">, as a contribution to </w:t>
      </w:r>
      <w:r w:rsidR="003C457F">
        <w:rPr>
          <w:rFonts w:ascii="Arial" w:hAnsi="Arial" w:eastAsia="Calibri" w:cs="Arial"/>
        </w:rPr>
        <w:t>the U.S.</w:t>
      </w:r>
      <w:r w:rsidR="009826A1">
        <w:rPr>
          <w:rFonts w:ascii="Arial" w:hAnsi="Arial" w:eastAsia="Calibri" w:cs="Arial"/>
        </w:rPr>
        <w:t xml:space="preserve"> Environmental </w:t>
      </w:r>
      <w:r w:rsidRPr="00933BAA" w:rsidR="009826A1">
        <w:rPr>
          <w:rFonts w:ascii="Arial" w:hAnsi="Arial" w:eastAsia="Calibri" w:cs="Arial"/>
        </w:rPr>
        <w:t>Protection Agency’s</w:t>
      </w:r>
      <w:r w:rsidRPr="00933BAA" w:rsidR="003C457F">
        <w:rPr>
          <w:rFonts w:ascii="Arial" w:hAnsi="Arial" w:eastAsia="Calibri" w:cs="Arial"/>
        </w:rPr>
        <w:t xml:space="preserve"> </w:t>
      </w:r>
      <w:r w:rsidRPr="00933BAA" w:rsidR="009826A1">
        <w:rPr>
          <w:rFonts w:ascii="Arial" w:hAnsi="Arial" w:eastAsia="Calibri" w:cs="Arial"/>
        </w:rPr>
        <w:t>(</w:t>
      </w:r>
      <w:r w:rsidRPr="00933BAA" w:rsidR="004225AA">
        <w:rPr>
          <w:rFonts w:ascii="Arial" w:hAnsi="Arial" w:eastAsia="Calibri" w:cs="Arial"/>
        </w:rPr>
        <w:t>EPA</w:t>
      </w:r>
      <w:r w:rsidRPr="00933BAA" w:rsidR="009826A1">
        <w:rPr>
          <w:rFonts w:ascii="Arial" w:hAnsi="Arial" w:eastAsia="Calibri" w:cs="Arial"/>
        </w:rPr>
        <w:t>)</w:t>
      </w:r>
      <w:r w:rsidRPr="00933BAA" w:rsidR="00105AA4">
        <w:rPr>
          <w:rFonts w:ascii="Arial" w:hAnsi="Arial" w:eastAsia="Calibri" w:cs="Arial"/>
        </w:rPr>
        <w:t xml:space="preserve"> coastal community resilience research</w:t>
      </w:r>
      <w:r w:rsidRPr="00933BAA" w:rsidR="002116B4">
        <w:rPr>
          <w:rFonts w:ascii="Arial" w:hAnsi="Arial" w:cs="Arial"/>
        </w:rPr>
        <w:t>. F</w:t>
      </w:r>
      <w:r w:rsidRPr="00933BAA" w:rsidR="0064434D">
        <w:rPr>
          <w:rFonts w:ascii="Arial" w:hAnsi="Arial" w:cs="Arial"/>
        </w:rPr>
        <w:t xml:space="preserve">or </w:t>
      </w:r>
      <w:r w:rsidRPr="00933BAA" w:rsidR="002116B4">
        <w:rPr>
          <w:rFonts w:ascii="Arial" w:hAnsi="Arial" w:cs="Arial"/>
        </w:rPr>
        <w:t xml:space="preserve">that </w:t>
      </w:r>
      <w:r w:rsidRPr="00933BAA" w:rsidR="000F02DD">
        <w:rPr>
          <w:rFonts w:ascii="Arial" w:hAnsi="Arial" w:cs="Arial"/>
        </w:rPr>
        <w:t>research</w:t>
      </w:r>
      <w:r w:rsidRPr="00933BAA" w:rsidR="002116B4">
        <w:rPr>
          <w:rFonts w:ascii="Arial" w:hAnsi="Arial" w:cs="Arial"/>
        </w:rPr>
        <w:t>,</w:t>
      </w:r>
      <w:r w:rsidRPr="00933BAA" w:rsidR="00105AA4">
        <w:rPr>
          <w:rFonts w:ascii="Arial" w:hAnsi="Arial" w:eastAsia="Calibri" w:cs="Arial"/>
        </w:rPr>
        <w:t xml:space="preserve"> </w:t>
      </w:r>
      <w:r w:rsidRPr="00933BAA" w:rsidR="0064434D">
        <w:rPr>
          <w:rFonts w:ascii="Arial" w:hAnsi="Arial" w:eastAsia="Calibri" w:cs="Arial"/>
        </w:rPr>
        <w:t>the EPA</w:t>
      </w:r>
      <w:r w:rsidRPr="00933BAA" w:rsidR="007843D2">
        <w:rPr>
          <w:rFonts w:ascii="Arial" w:hAnsi="Arial" w:eastAsia="Calibri" w:cs="Arial"/>
        </w:rPr>
        <w:t xml:space="preserve"> </w:t>
      </w:r>
      <w:hyperlink w:history="1" r:id="rId16">
        <w:r w:rsidRPr="00933BAA" w:rsidR="007843D2">
          <w:rPr>
            <w:rStyle w:val="Hyperlink"/>
            <w:rFonts w:ascii="Arial" w:hAnsi="Arial" w:eastAsia="Calibri" w:cs="Arial"/>
          </w:rPr>
          <w:t>Organon</w:t>
        </w:r>
      </w:hyperlink>
      <w:r w:rsidRPr="00933BAA" w:rsidR="007843D2">
        <w:rPr>
          <w:rFonts w:ascii="Arial" w:hAnsi="Arial" w:eastAsia="Calibri" w:cs="Arial"/>
        </w:rPr>
        <w:t xml:space="preserve"> (Figure 1) was used as a structured process for organizing</w:t>
      </w:r>
      <w:r w:rsidRPr="007843D2" w:rsidR="007843D2">
        <w:rPr>
          <w:rFonts w:ascii="Arial" w:hAnsi="Arial" w:eastAsia="Calibri" w:cs="Arial"/>
        </w:rPr>
        <w:t xml:space="preserve">, integrating, and synthesizing diverse </w:t>
      </w:r>
      <w:r w:rsidR="007843D2">
        <w:rPr>
          <w:rFonts w:ascii="Arial" w:hAnsi="Arial" w:eastAsia="Calibri" w:cs="Arial"/>
        </w:rPr>
        <w:t xml:space="preserve">research </w:t>
      </w:r>
      <w:r w:rsidRPr="007843D2" w:rsidR="007843D2">
        <w:rPr>
          <w:rFonts w:ascii="Arial" w:hAnsi="Arial" w:eastAsia="Calibri" w:cs="Arial"/>
        </w:rPr>
        <w:t>components</w:t>
      </w:r>
      <w:r w:rsidR="00544BC5">
        <w:rPr>
          <w:rFonts w:ascii="Arial" w:hAnsi="Arial" w:eastAsia="Calibri" w:cs="Arial"/>
        </w:rPr>
        <w:t xml:space="preserve"> to serve the needs of partners in Crisfield, Maryland</w:t>
      </w:r>
      <w:r w:rsidR="001C551C">
        <w:rPr>
          <w:rFonts w:ascii="Arial" w:hAnsi="Arial" w:eastAsia="Calibri" w:cs="Arial"/>
        </w:rPr>
        <w:t xml:space="preserve"> (MD)</w:t>
      </w:r>
      <w:r w:rsidR="009B42F3">
        <w:rPr>
          <w:rFonts w:ascii="Arial" w:hAnsi="Arial" w:eastAsia="Calibri" w:cs="Arial"/>
        </w:rPr>
        <w:t>.</w:t>
      </w:r>
      <w:r w:rsidR="00291254">
        <w:rPr>
          <w:rFonts w:ascii="Arial" w:hAnsi="Arial" w:eastAsia="Calibri" w:cs="Arial"/>
        </w:rPr>
        <w:t xml:space="preserve"> </w:t>
      </w:r>
      <w:r w:rsidR="009B42F3">
        <w:rPr>
          <w:rFonts w:ascii="Arial" w:hAnsi="Arial" w:eastAsia="Calibri" w:cs="Arial"/>
        </w:rPr>
        <w:t>For more details</w:t>
      </w:r>
      <w:r w:rsidR="001E7A07">
        <w:rPr>
          <w:rFonts w:ascii="Arial" w:hAnsi="Arial" w:eastAsia="Calibri" w:cs="Arial"/>
        </w:rPr>
        <w:t>, please see the</w:t>
      </w:r>
      <w:r w:rsidR="00933BAA">
        <w:rPr>
          <w:rFonts w:ascii="Arial" w:hAnsi="Arial" w:eastAsia="Calibri" w:cs="Arial"/>
        </w:rPr>
        <w:t xml:space="preserve"> Organon partner project write up,</w:t>
      </w:r>
      <w:r w:rsidR="00291254">
        <w:rPr>
          <w:rFonts w:ascii="Arial" w:hAnsi="Arial" w:eastAsia="Calibri" w:cs="Arial"/>
        </w:rPr>
        <w:t xml:space="preserve"> </w:t>
      </w:r>
      <w:hyperlink w:history="1" r:id="rId17">
        <w:r w:rsidRPr="00291254" w:rsidR="00291254">
          <w:rPr>
            <w:rStyle w:val="Hyperlink"/>
            <w:rFonts w:ascii="Arial" w:hAnsi="Arial" w:eastAsia="Calibri" w:cs="Arial"/>
          </w:rPr>
          <w:t>Crisfield Solutions Driven Research (SDR)</w:t>
        </w:r>
      </w:hyperlink>
      <w:r w:rsidR="007843D2">
        <w:rPr>
          <w:rFonts w:ascii="Arial" w:hAnsi="Arial" w:eastAsia="Calibri" w:cs="Arial"/>
        </w:rPr>
        <w:t xml:space="preserve">. </w:t>
      </w:r>
    </w:p>
    <w:p w:rsidR="0088447D" w:rsidP="0088447D" w:rsidRDefault="008A53D3" w14:paraId="4D58AAE2" w14:textId="1AC36799">
      <w:pPr>
        <w:rPr>
          <w:rFonts w:ascii="Arial" w:hAnsi="Arial" w:eastAsia="Calibri" w:cs="Arial"/>
        </w:rPr>
      </w:pPr>
      <w:r>
        <w:rPr>
          <w:rFonts w:ascii="Arial" w:hAnsi="Arial" w:eastAsia="Calibri" w:cs="Arial"/>
        </w:rPr>
        <w:t>Results and l</w:t>
      </w:r>
      <w:r w:rsidR="00C74A7C">
        <w:rPr>
          <w:rFonts w:ascii="Arial" w:hAnsi="Arial" w:eastAsia="Calibri" w:cs="Arial"/>
        </w:rPr>
        <w:t xml:space="preserve">essons learned from </w:t>
      </w:r>
      <w:r w:rsidR="00B41C2D">
        <w:rPr>
          <w:rFonts w:ascii="Arial" w:hAnsi="Arial" w:eastAsia="Calibri" w:cs="Arial"/>
        </w:rPr>
        <w:t>th</w:t>
      </w:r>
      <w:r w:rsidR="006D0C33">
        <w:rPr>
          <w:rFonts w:ascii="Arial" w:hAnsi="Arial" w:eastAsia="Calibri" w:cs="Arial"/>
        </w:rPr>
        <w:t>e</w:t>
      </w:r>
      <w:r w:rsidR="00B41C2D">
        <w:rPr>
          <w:rFonts w:ascii="Arial" w:hAnsi="Arial" w:eastAsia="Calibri" w:cs="Arial"/>
        </w:rPr>
        <w:t xml:space="preserve"> Crisfield SDR Organon </w:t>
      </w:r>
      <w:r w:rsidR="00933BAA">
        <w:rPr>
          <w:rFonts w:ascii="Arial" w:hAnsi="Arial" w:eastAsia="Calibri" w:cs="Arial"/>
        </w:rPr>
        <w:t>partner project</w:t>
      </w:r>
      <w:r w:rsidR="00324D1E">
        <w:rPr>
          <w:rFonts w:ascii="Arial" w:hAnsi="Arial" w:eastAsia="Calibri" w:cs="Arial"/>
        </w:rPr>
        <w:t xml:space="preserve"> informed the development and </w:t>
      </w:r>
      <w:r w:rsidR="00933BAA">
        <w:rPr>
          <w:rFonts w:ascii="Arial" w:hAnsi="Arial" w:eastAsia="Calibri" w:cs="Arial"/>
        </w:rPr>
        <w:t>use</w:t>
      </w:r>
      <w:r w:rsidR="00324D1E">
        <w:rPr>
          <w:rFonts w:ascii="Arial" w:hAnsi="Arial" w:eastAsia="Calibri" w:cs="Arial"/>
        </w:rPr>
        <w:t xml:space="preserve"> of the </w:t>
      </w:r>
      <w:r w:rsidR="00933BAA">
        <w:rPr>
          <w:rFonts w:ascii="Arial" w:hAnsi="Arial" w:eastAsia="Calibri" w:cs="Arial"/>
        </w:rPr>
        <w:t xml:space="preserve">report </w:t>
      </w:r>
      <w:r w:rsidR="00324D1E">
        <w:rPr>
          <w:rFonts w:ascii="Arial" w:hAnsi="Arial" w:eastAsia="Calibri" w:cs="Arial"/>
        </w:rPr>
        <w:t xml:space="preserve">worksheets </w:t>
      </w:r>
      <w:r w:rsidR="00933BAA">
        <w:rPr>
          <w:rFonts w:ascii="Arial" w:hAnsi="Arial" w:eastAsia="Calibri" w:cs="Arial"/>
        </w:rPr>
        <w:t>(attached</w:t>
      </w:r>
      <w:r w:rsidR="0062362C">
        <w:rPr>
          <w:rFonts w:ascii="Arial" w:hAnsi="Arial" w:eastAsia="Calibri" w:cs="Arial"/>
        </w:rPr>
        <w:t xml:space="preserve"> </w:t>
      </w:r>
      <w:r w:rsidR="00324D1E">
        <w:rPr>
          <w:rFonts w:ascii="Arial" w:hAnsi="Arial" w:eastAsia="Calibri" w:cs="Arial"/>
        </w:rPr>
        <w:t>below</w:t>
      </w:r>
      <w:r w:rsidR="00933BAA">
        <w:rPr>
          <w:rFonts w:ascii="Arial" w:hAnsi="Arial" w:eastAsia="Calibri" w:cs="Arial"/>
        </w:rPr>
        <w:t>)</w:t>
      </w:r>
      <w:r w:rsidR="00324D1E">
        <w:rPr>
          <w:rFonts w:ascii="Arial" w:hAnsi="Arial" w:eastAsia="Calibri" w:cs="Arial"/>
        </w:rPr>
        <w:t xml:space="preserve">. </w:t>
      </w:r>
      <w:r w:rsidR="004C1229">
        <w:rPr>
          <w:rFonts w:ascii="Arial" w:hAnsi="Arial" w:eastAsia="Calibri" w:cs="Arial"/>
        </w:rPr>
        <w:t>The</w:t>
      </w:r>
      <w:r w:rsidR="00C74A7C">
        <w:rPr>
          <w:rFonts w:ascii="Arial" w:hAnsi="Arial" w:eastAsia="Calibri" w:cs="Arial"/>
        </w:rPr>
        <w:t xml:space="preserve"> worksheets</w:t>
      </w:r>
      <w:r w:rsidR="00976441">
        <w:rPr>
          <w:rFonts w:ascii="Arial" w:hAnsi="Arial" w:eastAsia="Calibri" w:cs="Arial"/>
        </w:rPr>
        <w:t xml:space="preserve"> include</w:t>
      </w:r>
      <w:r w:rsidR="0088447D">
        <w:rPr>
          <w:rFonts w:ascii="Arial" w:hAnsi="Arial" w:eastAsia="Calibri" w:cs="Arial"/>
        </w:rPr>
        <w:t>:</w:t>
      </w:r>
    </w:p>
    <w:p w:rsidR="00105AA4" w:rsidP="0088447D" w:rsidRDefault="001B60ED" w14:paraId="64DA704A" w14:textId="1487FCE4">
      <w:pPr>
        <w:pStyle w:val="ListParagraph"/>
        <w:numPr>
          <w:ilvl w:val="0"/>
          <w:numId w:val="3"/>
        </w:numPr>
        <w:rPr>
          <w:rFonts w:ascii="Arial" w:hAnsi="Arial" w:eastAsia="Calibri" w:cs="Arial"/>
        </w:rPr>
      </w:pPr>
      <w:hyperlink w:history="1" w:anchor="Section1">
        <w:r w:rsidRPr="001B60ED">
          <w:rPr>
            <w:rStyle w:val="Hyperlink"/>
            <w:rFonts w:ascii="Arial" w:hAnsi="Arial" w:eastAsia="Calibri" w:cs="Arial"/>
          </w:rPr>
          <w:t>Se</w:t>
        </w:r>
        <w:r w:rsidRPr="001B60ED">
          <w:rPr>
            <w:rStyle w:val="Hyperlink"/>
            <w:rFonts w:ascii="Arial" w:hAnsi="Arial" w:eastAsia="Calibri" w:cs="Arial"/>
          </w:rPr>
          <w:t>c</w:t>
        </w:r>
        <w:r w:rsidRPr="001B60ED">
          <w:rPr>
            <w:rStyle w:val="Hyperlink"/>
            <w:rFonts w:ascii="Arial" w:hAnsi="Arial" w:eastAsia="Calibri" w:cs="Arial"/>
          </w:rPr>
          <w:t xml:space="preserve">tion </w:t>
        </w:r>
        <w:r w:rsidR="00061F66">
          <w:rPr>
            <w:rStyle w:val="Hyperlink"/>
            <w:rFonts w:ascii="Arial" w:hAnsi="Arial" w:eastAsia="Calibri" w:cs="Arial"/>
          </w:rPr>
          <w:t>A</w:t>
        </w:r>
      </w:hyperlink>
      <w:r>
        <w:rPr>
          <w:rFonts w:ascii="Arial" w:hAnsi="Arial" w:eastAsia="Calibri" w:cs="Arial"/>
        </w:rPr>
        <w:t xml:space="preserve">: </w:t>
      </w:r>
      <w:r w:rsidR="006C3B25">
        <w:rPr>
          <w:rFonts w:ascii="Arial" w:hAnsi="Arial" w:eastAsia="Calibri" w:cs="Arial"/>
        </w:rPr>
        <w:t>A</w:t>
      </w:r>
      <w:r w:rsidR="00933BAA">
        <w:rPr>
          <w:rFonts w:ascii="Arial" w:hAnsi="Arial" w:eastAsia="Calibri" w:cs="Arial"/>
        </w:rPr>
        <w:t>ssessing NBS vulnerabilitie</w:t>
      </w:r>
      <w:r w:rsidR="006C3B25">
        <w:rPr>
          <w:rFonts w:ascii="Arial" w:hAnsi="Arial" w:eastAsia="Calibri" w:cs="Arial"/>
        </w:rPr>
        <w:t>s using worksheets</w:t>
      </w:r>
      <w:r w:rsidR="00377253">
        <w:rPr>
          <w:rFonts w:ascii="Arial" w:hAnsi="Arial" w:eastAsia="Calibri" w:cs="Arial"/>
        </w:rPr>
        <w:t xml:space="preserve"> </w:t>
      </w:r>
      <w:r w:rsidRPr="001F2B65" w:rsidR="00377253">
        <w:rPr>
          <w:rFonts w:ascii="Arial" w:hAnsi="Arial" w:eastAsia="Calibri" w:cs="Arial"/>
        </w:rPr>
        <w:t xml:space="preserve">adapted from a </w:t>
      </w:r>
      <w:r w:rsidRPr="001B60ED" w:rsidR="00DF36A8">
        <w:rPr>
          <w:rFonts w:ascii="Arial" w:hAnsi="Arial" w:eastAsia="Calibri" w:cs="Arial"/>
        </w:rPr>
        <w:t>g</w:t>
      </w:r>
      <w:r w:rsidRPr="001B60ED" w:rsidR="00377253">
        <w:rPr>
          <w:rFonts w:ascii="Arial" w:hAnsi="Arial" w:eastAsia="Calibri" w:cs="Arial"/>
        </w:rPr>
        <w:t xml:space="preserve">uide for </w:t>
      </w:r>
      <w:r w:rsidRPr="001B60ED" w:rsidR="00DF36A8">
        <w:rPr>
          <w:rFonts w:ascii="Arial" w:hAnsi="Arial" w:eastAsia="Calibri" w:cs="Arial"/>
        </w:rPr>
        <w:t>a</w:t>
      </w:r>
      <w:r w:rsidRPr="001B60ED" w:rsidR="00377253">
        <w:rPr>
          <w:rFonts w:ascii="Arial" w:hAnsi="Arial" w:eastAsia="Calibri" w:cs="Arial"/>
        </w:rPr>
        <w:t>ssessmen</w:t>
      </w:r>
      <w:r w:rsidRPr="001B60ED" w:rsidR="00933BAA">
        <w:rPr>
          <w:rFonts w:ascii="Arial" w:hAnsi="Arial" w:eastAsia="Calibri" w:cs="Arial"/>
        </w:rPr>
        <w:t>t</w:t>
      </w:r>
      <w:r w:rsidR="00933BAA">
        <w:t xml:space="preserve"> </w:t>
      </w:r>
      <w:r w:rsidR="00DF36A8">
        <w:rPr>
          <w:rFonts w:ascii="Arial" w:hAnsi="Arial" w:eastAsia="Calibri" w:cs="Arial"/>
        </w:rPr>
        <w:t xml:space="preserve">originally developed </w:t>
      </w:r>
      <w:r w:rsidR="00076557">
        <w:rPr>
          <w:rFonts w:ascii="Arial" w:hAnsi="Arial" w:eastAsia="Calibri" w:cs="Arial"/>
        </w:rPr>
        <w:t>for coral reefs</w:t>
      </w:r>
      <w:r w:rsidR="00A927E3">
        <w:rPr>
          <w:rFonts w:ascii="Arial" w:hAnsi="Arial" w:eastAsia="Calibri" w:cs="Arial"/>
        </w:rPr>
        <w:t>.</w:t>
      </w:r>
    </w:p>
    <w:p w:rsidRPr="0088447D" w:rsidR="00377253" w:rsidP="0088447D" w:rsidRDefault="001B60ED" w14:paraId="61E6DECC" w14:textId="620D0FAB">
      <w:pPr>
        <w:pStyle w:val="ListParagraph"/>
        <w:numPr>
          <w:ilvl w:val="0"/>
          <w:numId w:val="3"/>
        </w:numPr>
        <w:rPr>
          <w:rFonts w:ascii="Arial" w:hAnsi="Arial" w:eastAsia="Calibri" w:cs="Arial"/>
        </w:rPr>
      </w:pPr>
      <w:hyperlink w:history="1" w:anchor="Section2">
        <w:r w:rsidRPr="001B60ED">
          <w:rPr>
            <w:rStyle w:val="Hyperlink"/>
            <w:rFonts w:ascii="Arial" w:hAnsi="Arial" w:eastAsia="Calibri" w:cs="Arial"/>
          </w:rPr>
          <w:t>Se</w:t>
        </w:r>
        <w:r w:rsidRPr="001B60ED">
          <w:rPr>
            <w:rStyle w:val="Hyperlink"/>
            <w:rFonts w:ascii="Arial" w:hAnsi="Arial" w:eastAsia="Calibri" w:cs="Arial"/>
          </w:rPr>
          <w:t>c</w:t>
        </w:r>
        <w:r w:rsidRPr="001B60ED">
          <w:rPr>
            <w:rStyle w:val="Hyperlink"/>
            <w:rFonts w:ascii="Arial" w:hAnsi="Arial" w:eastAsia="Calibri" w:cs="Arial"/>
          </w:rPr>
          <w:t>t</w:t>
        </w:r>
        <w:r w:rsidRPr="001B60ED">
          <w:rPr>
            <w:rStyle w:val="Hyperlink"/>
            <w:rFonts w:ascii="Arial" w:hAnsi="Arial" w:eastAsia="Calibri" w:cs="Arial"/>
          </w:rPr>
          <w:t>i</w:t>
        </w:r>
        <w:r w:rsidRPr="001B60ED">
          <w:rPr>
            <w:rStyle w:val="Hyperlink"/>
            <w:rFonts w:ascii="Arial" w:hAnsi="Arial" w:eastAsia="Calibri" w:cs="Arial"/>
          </w:rPr>
          <w:t>o</w:t>
        </w:r>
        <w:r w:rsidRPr="001B60ED">
          <w:rPr>
            <w:rStyle w:val="Hyperlink"/>
            <w:rFonts w:ascii="Arial" w:hAnsi="Arial" w:eastAsia="Calibri" w:cs="Arial"/>
          </w:rPr>
          <w:t xml:space="preserve">n </w:t>
        </w:r>
        <w:r w:rsidR="0019214B">
          <w:rPr>
            <w:rStyle w:val="Hyperlink"/>
            <w:rFonts w:ascii="Arial" w:hAnsi="Arial" w:eastAsia="Calibri" w:cs="Arial"/>
          </w:rPr>
          <w:t>B</w:t>
        </w:r>
      </w:hyperlink>
      <w:r>
        <w:rPr>
          <w:rFonts w:ascii="Arial" w:hAnsi="Arial" w:eastAsia="Calibri" w:cs="Arial"/>
        </w:rPr>
        <w:t xml:space="preserve">: </w:t>
      </w:r>
      <w:r w:rsidR="006C3B25">
        <w:rPr>
          <w:rFonts w:ascii="Arial" w:hAnsi="Arial" w:eastAsia="Calibri" w:cs="Arial"/>
        </w:rPr>
        <w:t>Evaluating c</w:t>
      </w:r>
      <w:r w:rsidR="00D91991">
        <w:rPr>
          <w:rFonts w:ascii="Arial" w:hAnsi="Arial" w:eastAsia="Calibri" w:cs="Arial"/>
        </w:rPr>
        <w:t xml:space="preserve">limate-smart </w:t>
      </w:r>
      <w:r w:rsidR="00A927E3">
        <w:rPr>
          <w:rFonts w:ascii="Arial" w:hAnsi="Arial" w:eastAsia="Calibri" w:cs="Arial"/>
        </w:rPr>
        <w:t>design</w:t>
      </w:r>
      <w:r w:rsidR="006C3B25">
        <w:rPr>
          <w:rFonts w:ascii="Arial" w:hAnsi="Arial" w:eastAsia="Calibri" w:cs="Arial"/>
        </w:rPr>
        <w:t xml:space="preserve">s using worksheets adapted from an EPA tool for </w:t>
      </w:r>
      <w:r w:rsidR="00B122A1">
        <w:rPr>
          <w:rFonts w:ascii="Arial" w:hAnsi="Arial" w:eastAsia="Calibri" w:cs="Arial"/>
        </w:rPr>
        <w:t>improving</w:t>
      </w:r>
      <w:r w:rsidR="00FD6125">
        <w:rPr>
          <w:rFonts w:ascii="Arial" w:hAnsi="Arial" w:eastAsia="Calibri" w:cs="Arial"/>
        </w:rPr>
        <w:t xml:space="preserve"> NBS </w:t>
      </w:r>
      <w:r w:rsidR="00B122A1">
        <w:rPr>
          <w:rFonts w:ascii="Arial" w:hAnsi="Arial" w:eastAsia="Calibri" w:cs="Arial"/>
        </w:rPr>
        <w:t xml:space="preserve">configurations </w:t>
      </w:r>
      <w:r w:rsidR="00933BAA">
        <w:rPr>
          <w:rFonts w:ascii="Arial" w:hAnsi="Arial" w:eastAsia="Calibri" w:cs="Arial"/>
        </w:rPr>
        <w:t>to reduce vulnerabilities and increase resilience.</w:t>
      </w:r>
    </w:p>
    <w:p w:rsidR="00105AA4" w:rsidP="001C7ED0" w:rsidRDefault="00E73793" w14:paraId="5D9F01FC" w14:textId="2AE37258">
      <w:pPr>
        <w:rPr>
          <w:rFonts w:ascii="Arial" w:hAnsi="Arial" w:eastAsia="Calibri" w:cs="Arial"/>
        </w:rPr>
      </w:pPr>
      <w:r>
        <w:rPr>
          <w:rFonts w:ascii="Arial" w:hAnsi="Arial" w:eastAsia="Calibri" w:cs="Arial"/>
        </w:rPr>
        <w:t xml:space="preserve">The </w:t>
      </w:r>
      <w:r w:rsidR="006C3B25">
        <w:rPr>
          <w:rFonts w:ascii="Arial" w:hAnsi="Arial" w:eastAsia="Calibri" w:cs="Arial"/>
        </w:rPr>
        <w:t>worksheets</w:t>
      </w:r>
      <w:r>
        <w:rPr>
          <w:rFonts w:ascii="Arial" w:hAnsi="Arial" w:eastAsia="Calibri" w:cs="Arial"/>
        </w:rPr>
        <w:t xml:space="preserve"> </w:t>
      </w:r>
      <w:r w:rsidR="00B40AE1">
        <w:rPr>
          <w:rFonts w:ascii="Arial" w:hAnsi="Arial" w:eastAsia="Calibri" w:cs="Arial"/>
        </w:rPr>
        <w:t>contain</w:t>
      </w:r>
      <w:r w:rsidR="00133DCA">
        <w:rPr>
          <w:rFonts w:ascii="Arial" w:hAnsi="Arial" w:eastAsia="Calibri" w:cs="Arial"/>
        </w:rPr>
        <w:t xml:space="preserve"> example</w:t>
      </w:r>
      <w:r w:rsidR="00B40AE1">
        <w:rPr>
          <w:rFonts w:ascii="Arial" w:hAnsi="Arial" w:eastAsia="Calibri" w:cs="Arial"/>
        </w:rPr>
        <w:t xml:space="preserve"> information </w:t>
      </w:r>
      <w:r w:rsidR="00133DCA">
        <w:rPr>
          <w:rFonts w:ascii="Arial" w:hAnsi="Arial" w:eastAsia="Calibri" w:cs="Arial"/>
        </w:rPr>
        <w:t xml:space="preserve">based </w:t>
      </w:r>
      <w:r w:rsidR="00B40AE1">
        <w:rPr>
          <w:rFonts w:ascii="Arial" w:hAnsi="Arial" w:eastAsia="Calibri" w:cs="Arial"/>
        </w:rPr>
        <w:t>on</w:t>
      </w:r>
      <w:r w:rsidR="00130CB1">
        <w:rPr>
          <w:rFonts w:ascii="Arial" w:hAnsi="Arial" w:eastAsia="Calibri" w:cs="Arial"/>
        </w:rPr>
        <w:t xml:space="preserve"> NBS being considered for implementation in </w:t>
      </w:r>
      <w:r w:rsidR="00B40AE1">
        <w:rPr>
          <w:rFonts w:ascii="Arial" w:hAnsi="Arial" w:eastAsia="Calibri" w:cs="Arial"/>
        </w:rPr>
        <w:t>Crisfield</w:t>
      </w:r>
      <w:r w:rsidR="001C551C">
        <w:rPr>
          <w:rFonts w:ascii="Arial" w:hAnsi="Arial" w:eastAsia="Calibri" w:cs="Arial"/>
        </w:rPr>
        <w:t>, MD, which is a community</w:t>
      </w:r>
      <w:r w:rsidR="00130CB1">
        <w:rPr>
          <w:rFonts w:ascii="Arial" w:hAnsi="Arial" w:eastAsia="Calibri" w:cs="Arial"/>
        </w:rPr>
        <w:t xml:space="preserve"> challenged by </w:t>
      </w:r>
      <w:r w:rsidRPr="00130CB1" w:rsidR="00130CB1">
        <w:rPr>
          <w:rFonts w:ascii="Arial" w:hAnsi="Arial" w:eastAsia="Calibri" w:cs="Arial"/>
        </w:rPr>
        <w:t>sea level rise and associated tidal flooding</w:t>
      </w:r>
      <w:r w:rsidR="00130CB1">
        <w:rPr>
          <w:rFonts w:ascii="Arial" w:hAnsi="Arial" w:eastAsia="Calibri" w:cs="Arial"/>
        </w:rPr>
        <w:t xml:space="preserve">. </w:t>
      </w:r>
      <w:r w:rsidR="001E7A37">
        <w:rPr>
          <w:rFonts w:ascii="Arial" w:hAnsi="Arial" w:eastAsia="Calibri" w:cs="Arial"/>
        </w:rPr>
        <w:t xml:space="preserve">However, </w:t>
      </w:r>
      <w:r w:rsidR="00933BAA">
        <w:rPr>
          <w:rFonts w:ascii="Arial" w:hAnsi="Arial" w:eastAsia="Calibri" w:cs="Arial"/>
        </w:rPr>
        <w:t>the</w:t>
      </w:r>
      <w:r w:rsidR="0073700F">
        <w:rPr>
          <w:rFonts w:ascii="Arial" w:hAnsi="Arial" w:eastAsia="Calibri" w:cs="Arial"/>
        </w:rPr>
        <w:t xml:space="preserve"> tables</w:t>
      </w:r>
      <w:r w:rsidR="00C74730">
        <w:rPr>
          <w:rFonts w:ascii="Arial" w:hAnsi="Arial" w:eastAsia="Calibri" w:cs="Arial"/>
        </w:rPr>
        <w:t xml:space="preserve"> are fully editable </w:t>
      </w:r>
      <w:r w:rsidR="006C3B25">
        <w:rPr>
          <w:rFonts w:ascii="Arial" w:hAnsi="Arial" w:eastAsia="Calibri" w:cs="Arial"/>
        </w:rPr>
        <w:t>and can be used for</w:t>
      </w:r>
      <w:r w:rsidR="00AE3819">
        <w:rPr>
          <w:rFonts w:ascii="Arial" w:hAnsi="Arial" w:eastAsia="Calibri" w:cs="Arial"/>
        </w:rPr>
        <w:t xml:space="preserve"> assessing</w:t>
      </w:r>
      <w:r w:rsidR="00130CB1">
        <w:rPr>
          <w:rFonts w:ascii="Arial" w:hAnsi="Arial" w:eastAsia="Calibri" w:cs="Arial"/>
        </w:rPr>
        <w:t xml:space="preserve"> vulnerabilities and associated climate-smart design responses for </w:t>
      </w:r>
      <w:r w:rsidR="008D140A">
        <w:rPr>
          <w:rFonts w:ascii="Arial" w:hAnsi="Arial" w:eastAsia="Calibri" w:cs="Arial"/>
        </w:rPr>
        <w:t xml:space="preserve">other </w:t>
      </w:r>
      <w:r w:rsidR="00392AF5">
        <w:rPr>
          <w:rFonts w:ascii="Arial" w:hAnsi="Arial" w:eastAsia="Calibri" w:cs="Arial"/>
        </w:rPr>
        <w:t xml:space="preserve">NBS and </w:t>
      </w:r>
      <w:r w:rsidR="005A57AC">
        <w:rPr>
          <w:rFonts w:ascii="Arial" w:hAnsi="Arial" w:eastAsia="Calibri" w:cs="Arial"/>
        </w:rPr>
        <w:t xml:space="preserve">other </w:t>
      </w:r>
      <w:r w:rsidR="008D140A">
        <w:rPr>
          <w:rFonts w:ascii="Arial" w:hAnsi="Arial" w:eastAsia="Calibri" w:cs="Arial"/>
        </w:rPr>
        <w:t>natural resource management interventions</w:t>
      </w:r>
      <w:r w:rsidR="001E6352">
        <w:rPr>
          <w:rFonts w:ascii="Arial" w:hAnsi="Arial" w:eastAsia="Calibri" w:cs="Arial"/>
        </w:rPr>
        <w:t xml:space="preserve"> in other locations</w:t>
      </w:r>
      <w:r w:rsidR="008D140A">
        <w:rPr>
          <w:rFonts w:ascii="Arial" w:hAnsi="Arial" w:eastAsia="Calibri" w:cs="Arial"/>
        </w:rPr>
        <w:t>.</w:t>
      </w:r>
      <w:r w:rsidR="001E6352">
        <w:rPr>
          <w:rFonts w:ascii="Arial" w:hAnsi="Arial" w:eastAsia="Calibri" w:cs="Arial"/>
        </w:rPr>
        <w:t xml:space="preserve"> </w:t>
      </w:r>
    </w:p>
    <w:p w:rsidR="00105AA4" w:rsidP="001C7ED0" w:rsidRDefault="005C1ED9" w14:paraId="26A33FA5" w14:textId="01697403">
      <w:pPr>
        <w:rPr>
          <w:rFonts w:ascii="Arial" w:hAnsi="Arial" w:eastAsia="Calibri" w:cs="Arial"/>
        </w:rPr>
      </w:pPr>
      <w:r w:rsidRPr="005C1ED9">
        <w:rPr>
          <w:rFonts w:ascii="Arial" w:hAnsi="Arial" w:eastAsia="Calibri" w:cs="Arial"/>
        </w:rPr>
        <w:t xml:space="preserve">Users can keep </w:t>
      </w:r>
      <w:r w:rsidR="00B35160">
        <w:rPr>
          <w:rFonts w:ascii="Arial" w:hAnsi="Arial" w:eastAsia="Calibri" w:cs="Arial"/>
        </w:rPr>
        <w:t xml:space="preserve">information that fits their location or </w:t>
      </w:r>
      <w:r w:rsidR="006C3B25">
        <w:rPr>
          <w:rFonts w:ascii="Arial" w:hAnsi="Arial" w:eastAsia="Calibri" w:cs="Arial"/>
        </w:rPr>
        <w:t>NBS (or other intervention)</w:t>
      </w:r>
      <w:r w:rsidR="00B35160">
        <w:rPr>
          <w:rFonts w:ascii="Arial" w:hAnsi="Arial" w:eastAsia="Calibri" w:cs="Arial"/>
        </w:rPr>
        <w:t xml:space="preserve"> type</w:t>
      </w:r>
      <w:r w:rsidR="008E5BAF">
        <w:rPr>
          <w:rFonts w:ascii="Arial" w:hAnsi="Arial" w:eastAsia="Calibri" w:cs="Arial"/>
        </w:rPr>
        <w:t xml:space="preserve"> and </w:t>
      </w:r>
      <w:r w:rsidR="00725BB1">
        <w:rPr>
          <w:rFonts w:ascii="Arial" w:hAnsi="Arial" w:eastAsia="Calibri" w:cs="Arial"/>
        </w:rPr>
        <w:t xml:space="preserve">change information that </w:t>
      </w:r>
      <w:r w:rsidR="005B60EF">
        <w:rPr>
          <w:rFonts w:ascii="Arial" w:hAnsi="Arial" w:eastAsia="Calibri" w:cs="Arial"/>
        </w:rPr>
        <w:t>does not</w:t>
      </w:r>
      <w:r w:rsidR="008E5BAF">
        <w:rPr>
          <w:rFonts w:ascii="Arial" w:hAnsi="Arial" w:eastAsia="Calibri" w:cs="Arial"/>
        </w:rPr>
        <w:t>.</w:t>
      </w:r>
      <w:r w:rsidRPr="005C1ED9">
        <w:rPr>
          <w:rFonts w:ascii="Arial" w:hAnsi="Arial" w:eastAsia="Calibri" w:cs="Arial"/>
        </w:rPr>
        <w:t xml:space="preserve"> The table</w:t>
      </w:r>
      <w:r w:rsidR="008E5BAF">
        <w:rPr>
          <w:rFonts w:ascii="Arial" w:hAnsi="Arial" w:eastAsia="Calibri" w:cs="Arial"/>
        </w:rPr>
        <w:t>s</w:t>
      </w:r>
      <w:r w:rsidRPr="005C1ED9">
        <w:rPr>
          <w:rFonts w:ascii="Arial" w:hAnsi="Arial" w:eastAsia="Calibri" w:cs="Arial"/>
        </w:rPr>
        <w:t xml:space="preserve"> </w:t>
      </w:r>
      <w:r w:rsidR="008E5BAF">
        <w:rPr>
          <w:rFonts w:ascii="Arial" w:hAnsi="Arial" w:eastAsia="Calibri" w:cs="Arial"/>
        </w:rPr>
        <w:t>are</w:t>
      </w:r>
      <w:r w:rsidRPr="005C1ED9">
        <w:rPr>
          <w:rFonts w:ascii="Arial" w:hAnsi="Arial" w:eastAsia="Calibri" w:cs="Arial"/>
        </w:rPr>
        <w:t xml:space="preserve"> not comprehensive</w:t>
      </w:r>
      <w:r w:rsidR="008E5BAF">
        <w:rPr>
          <w:rFonts w:ascii="Arial" w:hAnsi="Arial" w:eastAsia="Calibri" w:cs="Arial"/>
        </w:rPr>
        <w:t xml:space="preserve"> or universally applicable</w:t>
      </w:r>
      <w:r w:rsidRPr="005C1ED9">
        <w:rPr>
          <w:rFonts w:ascii="Arial" w:hAnsi="Arial" w:eastAsia="Calibri" w:cs="Arial"/>
        </w:rPr>
        <w:t xml:space="preserve"> but rather</w:t>
      </w:r>
      <w:r w:rsidR="005B60EF">
        <w:rPr>
          <w:rFonts w:ascii="Arial" w:hAnsi="Arial" w:eastAsia="Calibri" w:cs="Arial"/>
        </w:rPr>
        <w:t xml:space="preserve"> are meant to</w:t>
      </w:r>
      <w:r w:rsidRPr="005C1ED9">
        <w:rPr>
          <w:rFonts w:ascii="Arial" w:hAnsi="Arial" w:eastAsia="Calibri" w:cs="Arial"/>
        </w:rPr>
        <w:t xml:space="preserve"> provide ideas</w:t>
      </w:r>
      <w:r w:rsidR="00746195">
        <w:rPr>
          <w:rFonts w:ascii="Arial" w:hAnsi="Arial" w:eastAsia="Calibri" w:cs="Arial"/>
        </w:rPr>
        <w:t xml:space="preserve"> and examples</w:t>
      </w:r>
      <w:r w:rsidRPr="005C1ED9">
        <w:rPr>
          <w:rFonts w:ascii="Arial" w:hAnsi="Arial" w:eastAsia="Calibri" w:cs="Arial"/>
        </w:rPr>
        <w:t xml:space="preserve"> for creative thinking.</w:t>
      </w:r>
    </w:p>
    <w:p w:rsidR="00C329DE" w:rsidP="001C7ED0" w:rsidRDefault="00C329DE" w14:paraId="76A04495" w14:textId="77777777">
      <w:pPr>
        <w:rPr>
          <w:rFonts w:ascii="Arial" w:hAnsi="Arial" w:eastAsia="Calibri" w:cs="Arial"/>
        </w:rPr>
        <w:sectPr w:rsidR="00C329DE">
          <w:pgSz w:w="12240" w:h="15840" w:orient="portrait"/>
          <w:pgMar w:top="1440" w:right="1440" w:bottom="1440" w:left="1440" w:header="720" w:footer="720" w:gutter="0"/>
          <w:cols w:space="720"/>
          <w:docGrid w:linePitch="360"/>
        </w:sectPr>
      </w:pPr>
    </w:p>
    <w:p w:rsidR="00FD7E2D" w:rsidP="00117755" w:rsidRDefault="00FD7E2D" w14:paraId="65A5A558" w14:textId="4F3DCC80">
      <w:pPr>
        <w:pStyle w:val="Heading1"/>
        <w:rPr>
          <w:rFonts w:cstheme="majorHAnsi"/>
        </w:rPr>
      </w:pPr>
      <w:bookmarkStart w:name="_Toc205360100" w:id="1"/>
      <w:bookmarkStart w:name="AppendixA" w:id="2"/>
      <w:bookmarkStart w:name="Section1" w:id="3"/>
      <w:bookmarkEnd w:id="3"/>
      <w:r>
        <w:rPr>
          <w:rFonts w:cstheme="majorHAnsi"/>
        </w:rPr>
        <w:lastRenderedPageBreak/>
        <w:t xml:space="preserve">Section </w:t>
      </w:r>
      <w:r w:rsidR="0019214B">
        <w:rPr>
          <w:rFonts w:cstheme="majorHAnsi"/>
        </w:rPr>
        <w:t>A</w:t>
      </w:r>
      <w:r w:rsidRPr="009653D6">
        <w:rPr>
          <w:rFonts w:cstheme="majorHAnsi"/>
        </w:rPr>
        <w:t xml:space="preserve">: </w:t>
      </w:r>
      <w:r w:rsidR="001B60ED">
        <w:rPr>
          <w:rFonts w:cstheme="majorHAnsi"/>
        </w:rPr>
        <w:t>Assessing vulnerabilities of</w:t>
      </w:r>
      <w:r w:rsidRPr="009653D6">
        <w:rPr>
          <w:rFonts w:cstheme="majorHAnsi"/>
        </w:rPr>
        <w:t xml:space="preserve"> selected NBS under consideration for Crisfield, MD</w:t>
      </w:r>
      <w:bookmarkEnd w:id="1"/>
      <w:bookmarkEnd w:id="2"/>
    </w:p>
    <w:p w:rsidRPr="00117755" w:rsidR="00117755" w:rsidP="00117755" w:rsidRDefault="00117755" w14:paraId="3F6572EE" w14:textId="77777777"/>
    <w:p w:rsidR="00FD7E2D" w:rsidP="00FD7E2D" w:rsidRDefault="00FD7E2D" w14:paraId="1EC50753" w14:textId="42A635C1">
      <w:pPr>
        <w:rPr>
          <w:rFonts w:ascii="Aptos" w:hAnsi="Aptos"/>
          <w:sz w:val="24"/>
          <w:szCs w:val="24"/>
        </w:rPr>
      </w:pPr>
      <w:r>
        <w:rPr>
          <w:rFonts w:ascii="Aptos" w:hAnsi="Aptos"/>
          <w:sz w:val="24"/>
          <w:szCs w:val="24"/>
        </w:rPr>
        <w:t>Th</w:t>
      </w:r>
      <w:r w:rsidR="001B60ED">
        <w:rPr>
          <w:rFonts w:ascii="Aptos" w:hAnsi="Aptos"/>
          <w:sz w:val="24"/>
          <w:szCs w:val="24"/>
        </w:rPr>
        <w:t xml:space="preserve">ese </w:t>
      </w:r>
      <w:r w:rsidR="00117755">
        <w:rPr>
          <w:rFonts w:ascii="Aptos" w:hAnsi="Aptos"/>
          <w:sz w:val="24"/>
          <w:szCs w:val="24"/>
        </w:rPr>
        <w:t xml:space="preserve">vulnerability </w:t>
      </w:r>
      <w:r w:rsidR="001B60ED">
        <w:rPr>
          <w:rFonts w:ascii="Aptos" w:hAnsi="Aptos"/>
          <w:sz w:val="24"/>
          <w:szCs w:val="24"/>
        </w:rPr>
        <w:t xml:space="preserve">worksheets were </w:t>
      </w:r>
      <w:r w:rsidRPr="00676F9B">
        <w:rPr>
          <w:sz w:val="24"/>
          <w:szCs w:val="24"/>
        </w:rPr>
        <w:t>adapted from a Local Early Action Planning</w:t>
      </w:r>
      <w:r w:rsidR="001B60ED">
        <w:rPr>
          <w:sz w:val="24"/>
          <w:szCs w:val="24"/>
        </w:rPr>
        <w:t xml:space="preserve"> Guide</w:t>
      </w:r>
      <w:r w:rsidRPr="00676F9B">
        <w:rPr>
          <w:sz w:val="24"/>
          <w:szCs w:val="24"/>
        </w:rPr>
        <w:t xml:space="preserve"> (</w:t>
      </w:r>
      <w:hyperlink w:history="1" r:id="rId18">
        <w:r w:rsidRPr="00676F9B">
          <w:rPr>
            <w:rStyle w:val="Hyperlink"/>
            <w:sz w:val="24"/>
            <w:szCs w:val="24"/>
          </w:rPr>
          <w:t>U.S. Coral Triangle Initiative Support Program 2013</w:t>
        </w:r>
      </w:hyperlink>
      <w:r w:rsidRPr="00676F9B">
        <w:rPr>
          <w:sz w:val="24"/>
          <w:szCs w:val="24"/>
        </w:rPr>
        <w:t>).</w:t>
      </w:r>
      <w:r>
        <w:rPr>
          <w:sz w:val="24"/>
          <w:szCs w:val="24"/>
        </w:rPr>
        <w:t xml:space="preserve"> </w:t>
      </w:r>
      <w:r w:rsidR="00BF5A91">
        <w:rPr>
          <w:sz w:val="24"/>
          <w:szCs w:val="24"/>
        </w:rPr>
        <w:t>In this case t</w:t>
      </w:r>
      <w:r w:rsidR="006C3B25">
        <w:rPr>
          <w:sz w:val="24"/>
          <w:szCs w:val="24"/>
        </w:rPr>
        <w:t xml:space="preserve">hey are </w:t>
      </w:r>
      <w:r w:rsidR="00BF5A91">
        <w:rPr>
          <w:sz w:val="24"/>
          <w:szCs w:val="24"/>
        </w:rPr>
        <w:t xml:space="preserve">used </w:t>
      </w:r>
      <w:r w:rsidR="00117755">
        <w:rPr>
          <w:sz w:val="24"/>
          <w:szCs w:val="24"/>
        </w:rPr>
        <w:t>with</w:t>
      </w:r>
      <w:r w:rsidR="00BF5A91">
        <w:rPr>
          <w:sz w:val="24"/>
          <w:szCs w:val="24"/>
        </w:rPr>
        <w:t xml:space="preserve"> </w:t>
      </w:r>
      <w:r w:rsidRPr="00CD255E" w:rsidR="00BF5A91">
        <w:rPr>
          <w:rFonts w:ascii="Aptos" w:hAnsi="Aptos"/>
          <w:sz w:val="24"/>
          <w:szCs w:val="24"/>
        </w:rPr>
        <w:t xml:space="preserve">a targeted literature review </w:t>
      </w:r>
      <w:r w:rsidR="00BF5A91">
        <w:rPr>
          <w:rFonts w:ascii="Aptos" w:hAnsi="Aptos"/>
          <w:sz w:val="24"/>
          <w:szCs w:val="24"/>
        </w:rPr>
        <w:t>to assess</w:t>
      </w:r>
      <w:r w:rsidRPr="00CD255E" w:rsidR="00BF5A91">
        <w:rPr>
          <w:rFonts w:ascii="Aptos" w:hAnsi="Aptos"/>
          <w:sz w:val="24"/>
          <w:szCs w:val="24"/>
        </w:rPr>
        <w:t xml:space="preserve"> the potential vulnerabilities of Janes Island oyster reefs, dunes and marshes </w:t>
      </w:r>
      <w:r w:rsidR="00BF5A91">
        <w:rPr>
          <w:rFonts w:ascii="Aptos" w:hAnsi="Aptos"/>
          <w:sz w:val="24"/>
          <w:szCs w:val="24"/>
        </w:rPr>
        <w:t>that support nature-based solutions (NBS)</w:t>
      </w:r>
      <w:r w:rsidR="00BF5A91">
        <w:rPr>
          <w:rFonts w:ascii="Aptos" w:hAnsi="Aptos"/>
          <w:sz w:val="24"/>
          <w:szCs w:val="24"/>
        </w:rPr>
        <w:t>.</w:t>
      </w:r>
      <w:r w:rsidR="006C3B25">
        <w:rPr>
          <w:sz w:val="24"/>
          <w:szCs w:val="24"/>
        </w:rPr>
        <w:t xml:space="preserve"> </w:t>
      </w:r>
      <w:r w:rsidR="00BF5A91">
        <w:rPr>
          <w:sz w:val="24"/>
          <w:szCs w:val="24"/>
        </w:rPr>
        <w:t>Here,</w:t>
      </w:r>
      <w:r>
        <w:rPr>
          <w:rFonts w:ascii="Aptos" w:hAnsi="Aptos"/>
          <w:sz w:val="24"/>
          <w:szCs w:val="24"/>
        </w:rPr>
        <w:t xml:space="preserve"> </w:t>
      </w:r>
      <w:r w:rsidRPr="00CD255E">
        <w:rPr>
          <w:rFonts w:ascii="Aptos" w:hAnsi="Aptos"/>
          <w:sz w:val="24"/>
          <w:szCs w:val="24"/>
        </w:rPr>
        <w:t>vulnerabilit</w:t>
      </w:r>
      <w:r w:rsidR="00117755">
        <w:rPr>
          <w:rFonts w:ascii="Aptos" w:hAnsi="Aptos"/>
          <w:sz w:val="24"/>
          <w:szCs w:val="24"/>
        </w:rPr>
        <w:t>ies</w:t>
      </w:r>
      <w:r w:rsidRPr="00CD255E">
        <w:rPr>
          <w:rFonts w:ascii="Aptos" w:hAnsi="Aptos"/>
          <w:sz w:val="24"/>
          <w:szCs w:val="24"/>
        </w:rPr>
        <w:t xml:space="preserve"> of NBS </w:t>
      </w:r>
      <w:r w:rsidR="00117755">
        <w:rPr>
          <w:rFonts w:ascii="Aptos" w:hAnsi="Aptos"/>
          <w:sz w:val="24"/>
          <w:szCs w:val="24"/>
        </w:rPr>
        <w:t>are</w:t>
      </w:r>
      <w:r w:rsidRPr="00CD255E">
        <w:rPr>
          <w:rFonts w:ascii="Aptos" w:hAnsi="Aptos"/>
          <w:sz w:val="24"/>
          <w:szCs w:val="24"/>
        </w:rPr>
        <w:t xml:space="preserve"> characterized by exposure, sensitivity, and adaptive capacity in the face of </w:t>
      </w:r>
      <w:r w:rsidR="00BF5A91">
        <w:rPr>
          <w:rFonts w:ascii="Aptos" w:hAnsi="Aptos"/>
          <w:sz w:val="24"/>
          <w:szCs w:val="24"/>
        </w:rPr>
        <w:t>key</w:t>
      </w:r>
      <w:r w:rsidRPr="00676F9B">
        <w:rPr>
          <w:rFonts w:ascii="Aptos" w:hAnsi="Aptos"/>
          <w:sz w:val="24"/>
          <w:szCs w:val="24"/>
        </w:rPr>
        <w:t xml:space="preserve"> climate and non-climate stressors </w:t>
      </w:r>
      <w:r w:rsidR="00BF5A91">
        <w:rPr>
          <w:rFonts w:ascii="Aptos" w:hAnsi="Aptos"/>
          <w:sz w:val="24"/>
          <w:szCs w:val="24"/>
        </w:rPr>
        <w:t>that affect</w:t>
      </w:r>
      <w:r w:rsidRPr="00676F9B">
        <w:rPr>
          <w:rFonts w:ascii="Aptos" w:hAnsi="Aptos"/>
          <w:sz w:val="24"/>
          <w:szCs w:val="24"/>
        </w:rPr>
        <w:t xml:space="preserve"> NBS functionality</w:t>
      </w:r>
      <w:r w:rsidR="00BF5A91">
        <w:rPr>
          <w:rFonts w:ascii="Aptos" w:hAnsi="Aptos"/>
          <w:sz w:val="24"/>
          <w:szCs w:val="24"/>
        </w:rPr>
        <w:t xml:space="preserve"> regarding</w:t>
      </w:r>
      <w:r w:rsidRPr="00676F9B">
        <w:rPr>
          <w:rFonts w:ascii="Aptos" w:hAnsi="Aptos"/>
          <w:sz w:val="24"/>
          <w:szCs w:val="24"/>
        </w:rPr>
        <w:t xml:space="preserve"> wave and storm surge attenuation functions. </w:t>
      </w:r>
      <w:r>
        <w:rPr>
          <w:rFonts w:ascii="Aptos" w:hAnsi="Aptos"/>
          <w:sz w:val="24"/>
          <w:szCs w:val="24"/>
        </w:rPr>
        <w:t>Identification of changes</w:t>
      </w:r>
      <w:r w:rsidRPr="00676F9B">
        <w:rPr>
          <w:rFonts w:ascii="Aptos" w:hAnsi="Aptos"/>
          <w:sz w:val="24"/>
          <w:szCs w:val="24"/>
        </w:rPr>
        <w:t xml:space="preserve"> </w:t>
      </w:r>
      <w:r w:rsidRPr="00CD255E">
        <w:rPr>
          <w:rFonts w:ascii="Aptos" w:hAnsi="Aptos"/>
          <w:sz w:val="24"/>
          <w:szCs w:val="24"/>
        </w:rPr>
        <w:t xml:space="preserve">in </w:t>
      </w:r>
      <w:r w:rsidR="00BF5A91">
        <w:rPr>
          <w:rFonts w:ascii="Aptos" w:hAnsi="Aptos"/>
          <w:sz w:val="24"/>
          <w:szCs w:val="24"/>
        </w:rPr>
        <w:t>the key</w:t>
      </w:r>
      <w:r w:rsidRPr="00CD255E">
        <w:rPr>
          <w:rFonts w:ascii="Aptos" w:hAnsi="Aptos"/>
          <w:sz w:val="24"/>
          <w:szCs w:val="24"/>
        </w:rPr>
        <w:t xml:space="preserve"> stressors</w:t>
      </w:r>
      <w:r w:rsidR="00BF5A91">
        <w:rPr>
          <w:rFonts w:ascii="Aptos" w:hAnsi="Aptos"/>
          <w:sz w:val="24"/>
          <w:szCs w:val="24"/>
        </w:rPr>
        <w:t>,</w:t>
      </w:r>
      <w:r w:rsidRPr="00CD255E">
        <w:rPr>
          <w:rFonts w:ascii="Aptos" w:hAnsi="Aptos"/>
          <w:sz w:val="24"/>
          <w:szCs w:val="24"/>
        </w:rPr>
        <w:t xml:space="preserve"> </w:t>
      </w:r>
      <w:r w:rsidR="00BF5A91">
        <w:rPr>
          <w:rFonts w:ascii="Aptos" w:hAnsi="Aptos"/>
          <w:sz w:val="24"/>
          <w:szCs w:val="24"/>
        </w:rPr>
        <w:t xml:space="preserve">which </w:t>
      </w:r>
      <w:r w:rsidR="00117755">
        <w:rPr>
          <w:rFonts w:ascii="Aptos" w:hAnsi="Aptos"/>
          <w:sz w:val="24"/>
          <w:szCs w:val="24"/>
        </w:rPr>
        <w:t>in turn</w:t>
      </w:r>
      <w:r w:rsidR="006C3B25">
        <w:rPr>
          <w:rFonts w:ascii="Aptos" w:hAnsi="Aptos"/>
          <w:sz w:val="24"/>
          <w:szCs w:val="24"/>
        </w:rPr>
        <w:t xml:space="preserve"> </w:t>
      </w:r>
      <w:r w:rsidRPr="00CD255E">
        <w:rPr>
          <w:rFonts w:ascii="Aptos" w:hAnsi="Aptos"/>
          <w:sz w:val="24"/>
          <w:szCs w:val="24"/>
        </w:rPr>
        <w:t>drive changes in environmental conditions</w:t>
      </w:r>
      <w:r w:rsidR="00BF5A91">
        <w:rPr>
          <w:rFonts w:ascii="Aptos" w:hAnsi="Aptos"/>
          <w:sz w:val="24"/>
          <w:szCs w:val="24"/>
        </w:rPr>
        <w:t>,</w:t>
      </w:r>
      <w:r w:rsidRPr="00CD255E">
        <w:rPr>
          <w:rFonts w:ascii="Aptos" w:hAnsi="Aptos"/>
          <w:sz w:val="24"/>
          <w:szCs w:val="24"/>
        </w:rPr>
        <w:t xml:space="preserve"> are estimated as threats and potential impacts </w:t>
      </w:r>
      <w:r w:rsidR="00BF5A91">
        <w:rPr>
          <w:rFonts w:ascii="Aptos" w:hAnsi="Aptos"/>
          <w:sz w:val="24"/>
          <w:szCs w:val="24"/>
        </w:rPr>
        <w:t>that result in system vulnerabilities.</w:t>
      </w:r>
      <w:r>
        <w:rPr>
          <w:rFonts w:ascii="Aptos" w:hAnsi="Aptos"/>
          <w:sz w:val="24"/>
          <w:szCs w:val="24"/>
        </w:rPr>
        <w:t xml:space="preserve"> </w:t>
      </w:r>
    </w:p>
    <w:p w:rsidRPr="004A5813" w:rsidR="00FD7E2D" w:rsidP="00FD7E2D" w:rsidRDefault="00FD7E2D" w14:paraId="07B6B347" w14:textId="77777777">
      <w:pPr>
        <w:rPr>
          <w:rFonts w:ascii="Aptos" w:hAnsi="Aptos"/>
          <w:sz w:val="24"/>
          <w:szCs w:val="24"/>
        </w:rPr>
      </w:pPr>
    </w:p>
    <w:p w:rsidRPr="009742AA" w:rsidR="00FD7E2D" w:rsidP="00FD7E2D" w:rsidRDefault="00FD7E2D" w14:paraId="07086025" w14:textId="77777777">
      <w:pPr>
        <w:pStyle w:val="ListParagraph"/>
        <w:numPr>
          <w:ilvl w:val="0"/>
          <w:numId w:val="28"/>
        </w:numPr>
        <w:spacing w:after="0" w:line="276" w:lineRule="auto"/>
        <w:ind w:left="540" w:hanging="180"/>
        <w:rPr>
          <w:rFonts w:ascii="Aptos" w:hAnsi="Aptos"/>
          <w:sz w:val="24"/>
          <w:szCs w:val="24"/>
        </w:rPr>
      </w:pPr>
      <w:hyperlink w:history="1" w:anchor="ThreatsImpacts">
        <w:r w:rsidRPr="00BB7CBE">
          <w:rPr>
            <w:rStyle w:val="Hyperlink"/>
            <w:rFonts w:ascii="Aptos" w:hAnsi="Aptos"/>
            <w:sz w:val="24"/>
          </w:rPr>
          <w:t>Threats and</w:t>
        </w:r>
        <w:r w:rsidRPr="00BB7CBE">
          <w:rPr>
            <w:rStyle w:val="Hyperlink"/>
            <w:rFonts w:ascii="Aptos" w:hAnsi="Aptos"/>
            <w:sz w:val="24"/>
          </w:rPr>
          <w:t xml:space="preserve"> </w:t>
        </w:r>
        <w:r w:rsidRPr="00BB7CBE">
          <w:rPr>
            <w:rStyle w:val="Hyperlink"/>
            <w:rFonts w:ascii="Aptos" w:hAnsi="Aptos"/>
            <w:sz w:val="24"/>
          </w:rPr>
          <w:t>Impacts</w:t>
        </w:r>
      </w:hyperlink>
      <w:r w:rsidRPr="00EA506B">
        <w:rPr>
          <w:rFonts w:ascii="Aptos" w:hAnsi="Aptos"/>
          <w:sz w:val="24"/>
          <w:szCs w:val="24"/>
        </w:rPr>
        <w:t xml:space="preserve"> </w:t>
      </w:r>
      <w:r w:rsidRPr="00EA506B">
        <w:rPr>
          <w:rFonts w:ascii="Aptos" w:hAnsi="Aptos"/>
          <w:sz w:val="24"/>
          <w:szCs w:val="24"/>
        </w:rPr>
        <w:tab/>
      </w:r>
      <w:r w:rsidRPr="00EA506B">
        <w:rPr>
          <w:rFonts w:ascii="Aptos" w:hAnsi="Aptos"/>
          <w:sz w:val="24"/>
          <w:szCs w:val="24"/>
        </w:rPr>
        <w:tab/>
      </w:r>
      <w:r w:rsidRPr="00EA506B">
        <w:rPr>
          <w:rFonts w:ascii="Aptos" w:hAnsi="Aptos"/>
          <w:sz w:val="24"/>
          <w:szCs w:val="24"/>
        </w:rPr>
        <w:tab/>
      </w:r>
      <w:r w:rsidRPr="00EA506B">
        <w:rPr>
          <w:rFonts w:ascii="Aptos" w:hAnsi="Aptos"/>
          <w:sz w:val="24"/>
          <w:szCs w:val="24"/>
        </w:rPr>
        <w:tab/>
      </w:r>
    </w:p>
    <w:p w:rsidRPr="00EA506B" w:rsidR="00FD7E2D" w:rsidP="00FD7E2D" w:rsidRDefault="00FD7E2D" w14:paraId="675D2B81" w14:textId="77777777">
      <w:pPr>
        <w:ind w:left="540" w:hanging="180"/>
        <w:rPr>
          <w:rFonts w:ascii="Aptos" w:hAnsi="Aptos"/>
          <w:sz w:val="24"/>
          <w:szCs w:val="24"/>
        </w:rPr>
      </w:pPr>
    </w:p>
    <w:p w:rsidRPr="00EA506B" w:rsidR="00FD7E2D" w:rsidP="00FD7E2D" w:rsidRDefault="00FD7E2D" w14:paraId="7C5AD950" w14:textId="77777777">
      <w:pPr>
        <w:pStyle w:val="ListParagraph"/>
        <w:numPr>
          <w:ilvl w:val="0"/>
          <w:numId w:val="28"/>
        </w:numPr>
        <w:spacing w:after="0" w:line="276" w:lineRule="auto"/>
        <w:ind w:left="540" w:hanging="180"/>
        <w:rPr>
          <w:rFonts w:ascii="Aptos" w:hAnsi="Aptos"/>
          <w:sz w:val="24"/>
          <w:szCs w:val="24"/>
        </w:rPr>
      </w:pPr>
      <w:hyperlink w:history="1" w:anchor="Vulnerability">
        <w:r w:rsidRPr="00BB7CBE">
          <w:rPr>
            <w:rStyle w:val="Hyperlink"/>
            <w:rFonts w:ascii="Aptos" w:hAnsi="Aptos"/>
            <w:sz w:val="24"/>
          </w:rPr>
          <w:t>Vulnera</w:t>
        </w:r>
        <w:r w:rsidRPr="00BB7CBE">
          <w:rPr>
            <w:rStyle w:val="Hyperlink"/>
            <w:rFonts w:ascii="Aptos" w:hAnsi="Aptos"/>
            <w:sz w:val="24"/>
          </w:rPr>
          <w:t>b</w:t>
        </w:r>
        <w:r w:rsidRPr="00BB7CBE">
          <w:rPr>
            <w:rStyle w:val="Hyperlink"/>
            <w:rFonts w:ascii="Aptos" w:hAnsi="Aptos"/>
            <w:sz w:val="24"/>
          </w:rPr>
          <w:t>ilities</w:t>
        </w:r>
      </w:hyperlink>
      <w:r w:rsidRPr="00EA506B">
        <w:rPr>
          <w:rFonts w:ascii="Aptos" w:hAnsi="Aptos"/>
          <w:sz w:val="24"/>
          <w:szCs w:val="24"/>
        </w:rPr>
        <w:t xml:space="preserve"> </w:t>
      </w:r>
      <w:r w:rsidRPr="00EA506B">
        <w:rPr>
          <w:rFonts w:ascii="Aptos" w:hAnsi="Aptos"/>
          <w:sz w:val="24"/>
          <w:szCs w:val="24"/>
        </w:rPr>
        <w:tab/>
      </w:r>
      <w:r w:rsidRPr="00EA506B">
        <w:rPr>
          <w:rFonts w:ascii="Aptos" w:hAnsi="Aptos"/>
          <w:sz w:val="24"/>
          <w:szCs w:val="24"/>
        </w:rPr>
        <w:tab/>
      </w:r>
      <w:r w:rsidRPr="00EA506B">
        <w:rPr>
          <w:rFonts w:ascii="Aptos" w:hAnsi="Aptos"/>
          <w:sz w:val="24"/>
          <w:szCs w:val="24"/>
        </w:rPr>
        <w:tab/>
      </w:r>
      <w:r>
        <w:rPr>
          <w:rFonts w:ascii="Aptos" w:hAnsi="Aptos"/>
          <w:sz w:val="24"/>
          <w:szCs w:val="24"/>
        </w:rPr>
        <w:tab/>
      </w:r>
      <w:r>
        <w:rPr>
          <w:rFonts w:ascii="Aptos" w:hAnsi="Aptos"/>
          <w:sz w:val="24"/>
          <w:szCs w:val="24"/>
        </w:rPr>
        <w:tab/>
      </w:r>
    </w:p>
    <w:p w:rsidRPr="00594647" w:rsidR="00FD7E2D" w:rsidP="00FD7E2D" w:rsidRDefault="00FD7E2D" w14:paraId="444FD004" w14:textId="77777777">
      <w:pPr>
        <w:pStyle w:val="ListParagraph"/>
        <w:ind w:left="900"/>
        <w:rPr>
          <w:rFonts w:ascii="Aptos" w:hAnsi="Aptos"/>
          <w:sz w:val="24"/>
          <w:szCs w:val="24"/>
        </w:rPr>
      </w:pPr>
    </w:p>
    <w:p w:rsidR="00FD7E2D" w:rsidP="00FD7E2D" w:rsidRDefault="00FD7E2D" w14:paraId="44EC1054" w14:textId="77777777">
      <w:pPr>
        <w:rPr>
          <w:b/>
          <w:sz w:val="18"/>
          <w:szCs w:val="18"/>
        </w:rPr>
      </w:pPr>
      <w:r>
        <w:rPr>
          <w:b/>
          <w:sz w:val="18"/>
          <w:szCs w:val="18"/>
        </w:rPr>
        <w:t>&gt;&gt;&gt;&gt;&gt;&gt;&gt;&gt;&gt;&gt;&gt;&gt;&gt;&gt;&gt;&gt;&gt;&gt;&gt;&gt;&gt;&gt;&gt;&gt;&gt;&gt;&gt;&gt;&gt;&gt;&gt;&gt;&gt;&gt;&gt;&gt;&gt;&gt;&gt;&gt;&gt;&gt;&gt;&gt;&gt;&gt;&gt;&gt;&gt;&gt;&gt;&gt;&gt;&gt;&gt;&gt;&gt;&gt;&gt;&gt;&gt;&gt;&gt;&gt;&gt;&gt;&gt;&gt;&gt;&gt;&gt;&gt;&gt;&gt;&gt;&gt;&gt;&gt;&gt;&gt;&gt;&gt;&gt;&gt;&gt;&gt;&gt;&gt;&gt;&gt;&gt;&gt;&gt;&gt;&gt;&gt;&gt;</w:t>
      </w:r>
    </w:p>
    <w:p w:rsidRPr="00204B52" w:rsidR="00FD7E2D" w:rsidP="00FD7E2D" w:rsidRDefault="00FD7E2D" w14:paraId="2F3B4F6B" w14:textId="77777777">
      <w:pPr>
        <w:spacing w:line="278" w:lineRule="auto"/>
        <w:rPr>
          <w:bCs/>
          <w:color w:val="000000" w:themeColor="text1"/>
          <w:sz w:val="28"/>
          <w:szCs w:val="28"/>
        </w:rPr>
      </w:pPr>
    </w:p>
    <w:p w:rsidR="00FD7E2D" w:rsidP="00FD7E2D" w:rsidRDefault="00FD7E2D" w14:paraId="11627ABD" w14:textId="77777777">
      <w:pPr>
        <w:spacing w:line="278" w:lineRule="auto"/>
        <w:rPr>
          <w:b/>
          <w:bCs/>
          <w:color w:val="2C7FCE" w:themeColor="text2" w:themeTint="99"/>
          <w:sz w:val="28"/>
          <w:szCs w:val="28"/>
        </w:rPr>
        <w:sectPr w:rsidR="00FD7E2D" w:rsidSect="00FD7E2D">
          <w:headerReference w:type="default" r:id="rId19"/>
          <w:pgSz w:w="12240" w:h="15840" w:orient="portrait"/>
          <w:pgMar w:top="1440" w:right="1440" w:bottom="1440" w:left="1440" w:header="720" w:footer="720" w:gutter="0"/>
          <w:cols w:space="720"/>
          <w:docGrid w:linePitch="360"/>
        </w:sectPr>
      </w:pPr>
    </w:p>
    <w:p w:rsidRPr="00DC6772" w:rsidR="00FD7E2D" w:rsidP="00FD7E2D" w:rsidRDefault="00FD7E2D" w14:paraId="0A0B675A" w14:textId="77777777">
      <w:pPr>
        <w:rPr>
          <w:rFonts w:ascii="Aptos" w:hAnsi="Aptos" w:eastAsia="Times New Roman" w:cs="Aptos"/>
          <w:color w:val="000000" w:themeColor="text1"/>
        </w:rPr>
      </w:pPr>
    </w:p>
    <w:p w:rsidRPr="000948C2" w:rsidR="00FD7E2D" w:rsidP="00FD7E2D" w:rsidRDefault="00FD7E2D" w14:paraId="72888E21" w14:textId="77777777">
      <w:pPr>
        <w:rPr>
          <w:b/>
          <w:smallCaps/>
          <w:color w:val="365F91"/>
          <w:sz w:val="28"/>
          <w:szCs w:val="28"/>
        </w:rPr>
      </w:pPr>
      <w:bookmarkStart w:name="ThreatsImpacts" w:id="4"/>
      <w:r w:rsidRPr="000948C2">
        <w:rPr>
          <w:b/>
          <w:smallCaps/>
          <w:color w:val="365F91"/>
          <w:sz w:val="28"/>
          <w:szCs w:val="28"/>
        </w:rPr>
        <w:t>I. Threats and Impacts</w:t>
      </w:r>
      <w:r w:rsidRPr="00AF4B4C">
        <w:rPr>
          <w:b/>
          <w:smallCaps/>
          <w:noProof/>
          <w:color w:val="365F91"/>
          <w:sz w:val="28"/>
          <w:szCs w:val="28"/>
        </w:rPr>
        <mc:AlternateContent>
          <mc:Choice Requires="wps">
            <w:drawing>
              <wp:anchor distT="45720" distB="45720" distL="114300" distR="114300" simplePos="0" relativeHeight="251663360" behindDoc="0" locked="0" layoutInCell="1" allowOverlap="1" wp14:anchorId="6F682DD1" wp14:editId="0AB2A06B">
                <wp:simplePos x="0" y="0"/>
                <wp:positionH relativeFrom="column">
                  <wp:posOffset>6163310</wp:posOffset>
                </wp:positionH>
                <wp:positionV relativeFrom="paragraph">
                  <wp:posOffset>428625</wp:posOffset>
                </wp:positionV>
                <wp:extent cx="2065655" cy="1404620"/>
                <wp:effectExtent l="0" t="0" r="10795" b="26670"/>
                <wp:wrapSquare wrapText="bothSides"/>
                <wp:docPr id="6007218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5655" cy="1404620"/>
                        </a:xfrm>
                        <a:prstGeom prst="rect">
                          <a:avLst/>
                        </a:prstGeom>
                        <a:solidFill>
                          <a:schemeClr val="tx2">
                            <a:lumMod val="75000"/>
                          </a:schemeClr>
                        </a:solidFill>
                        <a:ln w="9525">
                          <a:solidFill>
                            <a:srgbClr val="000000"/>
                          </a:solidFill>
                          <a:miter lim="800000"/>
                          <a:headEnd/>
                          <a:tailEnd/>
                        </a:ln>
                      </wps:spPr>
                      <wps:txbx>
                        <w:txbxContent>
                          <w:p w:rsidRPr="00EE2511" w:rsidR="00FD7E2D" w:rsidP="00FD7E2D" w:rsidRDefault="00FD7E2D" w14:paraId="5AF1739A" w14:textId="77777777">
                            <w:pPr>
                              <w:jc w:val="center"/>
                              <w:rPr>
                                <w:b/>
                                <w:bCs/>
                                <w:color w:val="FFFFFF" w:themeColor="background1"/>
                              </w:rPr>
                            </w:pPr>
                            <w:r w:rsidRPr="00EE2511">
                              <w:rPr>
                                <w:b/>
                                <w:bCs/>
                                <w:color w:val="FFFFFF" w:themeColor="background1"/>
                              </w:rPr>
                              <w:t>Potential Impacts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 style="position:absolute;margin-left:485.3pt;margin-top:33.75pt;width:162.6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9" fillcolor="#0a1d30 [241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" w14:anchorId="6F682DD1">
                <v:textbox style="mso-fit-shape-to-text:t">
                  <w:txbxContent>
                    <w:p w:rsidRPr="00EE2511" w:rsidR="00FD7E2D" w:rsidP="00FD7E2D" w:rsidRDefault="00FD7E2D" w14:paraId="5AF1739A" w14:textId="77777777">
                      <w:pPr>
                        <w:jc w:val="center"/>
                        <w:rPr>
                          <w:b/>
                          <w:bCs/>
                          <w:color w:val="FFFFFF" w:themeColor="background1"/>
                        </w:rPr>
                      </w:pPr>
                      <w:r w:rsidRPr="00EE2511">
                        <w:rPr>
                          <w:b/>
                          <w:bCs/>
                          <w:color w:val="FFFFFF" w:themeColor="background1"/>
                        </w:rPr>
                        <w:t>Potential Impacts</w:t>
                      </w:r>
                    </w:p>
                  </w:txbxContent>
                </v:textbox>
                <w10:wrap type="square"/>
              </v:shape>
            </w:pict>
          </mc:Fallback>
        </mc:AlternateContent>
      </w:r>
      <w:r w:rsidRPr="00AF4B4C">
        <w:rPr>
          <w:b/>
          <w:smallCaps/>
          <w:noProof/>
          <w:color w:val="365F91"/>
          <w:sz w:val="28"/>
          <w:szCs w:val="28"/>
        </w:rPr>
        <mc:AlternateContent>
          <mc:Choice Requires="wps">
            <w:drawing>
              <wp:anchor distT="45720" distB="45720" distL="114300" distR="114300" simplePos="0" relativeHeight="251662336" behindDoc="0" locked="0" layoutInCell="1" allowOverlap="1" wp14:anchorId="01C0D528" wp14:editId="5DBE206B">
                <wp:simplePos x="0" y="0"/>
                <wp:positionH relativeFrom="column">
                  <wp:posOffset>17217</wp:posOffset>
                </wp:positionH>
                <wp:positionV relativeFrom="paragraph">
                  <wp:posOffset>428625</wp:posOffset>
                </wp:positionV>
                <wp:extent cx="6128385" cy="1404620"/>
                <wp:effectExtent l="0" t="0" r="24765" b="26670"/>
                <wp:wrapSquare wrapText="bothSides"/>
                <wp:docPr id="12076734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8385" cy="1404620"/>
                        </a:xfrm>
                        <a:prstGeom prst="rect">
                          <a:avLst/>
                        </a:prstGeom>
                        <a:solidFill>
                          <a:schemeClr val="tx2">
                            <a:lumMod val="75000"/>
                          </a:schemeClr>
                        </a:solidFill>
                        <a:ln w="9525">
                          <a:solidFill>
                            <a:srgbClr val="000000"/>
                          </a:solidFill>
                          <a:miter lim="800000"/>
                          <a:headEnd/>
                          <a:tailEnd/>
                        </a:ln>
                      </wps:spPr>
                      <wps:txbx>
                        <w:txbxContent>
                          <w:p w:rsidRPr="00EE2511" w:rsidR="00FD7E2D" w:rsidP="00FD7E2D" w:rsidRDefault="00FD7E2D" w14:paraId="4233DC73" w14:textId="77777777">
                            <w:pPr>
                              <w:jc w:val="center"/>
                              <w:rPr>
                                <w:b/>
                                <w:bCs/>
                                <w:color w:val="FFFFFF" w:themeColor="background1"/>
                              </w:rPr>
                            </w:pPr>
                            <w:r w:rsidRPr="00EE2511">
                              <w:rPr>
                                <w:b/>
                                <w:bCs/>
                                <w:color w:val="FFFFFF" w:themeColor="background1"/>
                              </w:rPr>
                              <w:t>Climate Threats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style="position:absolute;margin-left:1.35pt;margin-top:33.75pt;width:482.55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fillcolor="#0a1d30 [241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" w14:anchorId="01C0D528">
                <v:textbox style="mso-fit-shape-to-text:t">
                  <w:txbxContent>
                    <w:p w:rsidRPr="00EE2511" w:rsidR="00FD7E2D" w:rsidP="00FD7E2D" w:rsidRDefault="00FD7E2D" w14:paraId="4233DC73" w14:textId="77777777">
                      <w:pPr>
                        <w:jc w:val="center"/>
                        <w:rPr>
                          <w:b/>
                          <w:bCs/>
                          <w:color w:val="FFFFFF" w:themeColor="background1"/>
                        </w:rPr>
                      </w:pPr>
                      <w:r w:rsidRPr="00EE2511">
                        <w:rPr>
                          <w:b/>
                          <w:bCs/>
                          <w:color w:val="FFFFFF" w:themeColor="background1"/>
                        </w:rPr>
                        <w:t>Climate Threats</w:t>
                      </w:r>
                    </w:p>
                  </w:txbxContent>
                </v:textbox>
                <w10:wrap type="square"/>
              </v:shape>
            </w:pict>
          </mc:Fallback>
        </mc:AlternateConten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A0" w:firstRow="1" w:lastRow="0" w:firstColumn="1" w:lastColumn="0" w:noHBand="0" w:noVBand="0"/>
      </w:tblPr>
      <w:tblGrid>
        <w:gridCol w:w="1443"/>
        <w:gridCol w:w="6291"/>
        <w:gridCol w:w="1981"/>
        <w:gridCol w:w="3235"/>
      </w:tblGrid>
      <w:tr w:rsidRPr="0041557F" w:rsidR="00FD7E2D" w:rsidTr="007903CE" w14:paraId="0B00CAC5" w14:textId="77777777">
        <w:trPr>
          <w:trHeight w:val="647"/>
          <w:tblHeader/>
          <w:jc w:val="center"/>
        </w:trPr>
        <w:tc>
          <w:tcPr>
            <w:tcW w:w="557" w:type="pct"/>
            <w:tcBorders>
              <w:bottom w:val="double" w:color="auto" w:sz="4" w:space="0"/>
            </w:tcBorders>
            <w:shd w:val="clear" w:color="auto" w:fill="D9D9D9" w:themeFill="background1" w:themeFillShade="D9"/>
          </w:tcPr>
          <w:bookmarkEnd w:id="4"/>
          <w:p w:rsidRPr="0041557F" w:rsidR="00FD7E2D" w:rsidP="007903CE" w:rsidRDefault="00FD7E2D" w14:paraId="7BC18F28" w14:textId="77777777">
            <w:pPr>
              <w:jc w:val="center"/>
              <w:rPr>
                <w:b/>
                <w:bCs/>
                <w:sz w:val="18"/>
                <w:szCs w:val="18"/>
              </w:rPr>
            </w:pPr>
            <w:r>
              <w:rPr>
                <w:b/>
                <w:bCs/>
                <w:sz w:val="18"/>
                <w:szCs w:val="18"/>
              </w:rPr>
              <w:t>Stressors of concern</w:t>
            </w:r>
          </w:p>
        </w:tc>
        <w:tc>
          <w:tcPr>
            <w:tcW w:w="2429" w:type="pct"/>
            <w:tcBorders>
              <w:bottom w:val="double" w:color="auto" w:sz="4" w:space="0"/>
            </w:tcBorders>
            <w:shd w:val="clear" w:color="auto" w:fill="D9D9D9" w:themeFill="background1" w:themeFillShade="D9"/>
          </w:tcPr>
          <w:p w:rsidRPr="0041557F" w:rsidR="00FD7E2D" w:rsidP="007903CE" w:rsidRDefault="00FD7E2D" w14:paraId="4B9DE572" w14:textId="77777777">
            <w:pPr>
              <w:jc w:val="center"/>
              <w:rPr>
                <w:b/>
                <w:bCs/>
                <w:sz w:val="18"/>
                <w:szCs w:val="18"/>
              </w:rPr>
            </w:pPr>
            <w:r w:rsidRPr="496DDFE0">
              <w:rPr>
                <w:b/>
                <w:bCs/>
                <w:sz w:val="18"/>
                <w:szCs w:val="18"/>
              </w:rPr>
              <w:t>Magnitude and direction of change over time based</w:t>
            </w:r>
            <w:r>
              <w:rPr>
                <w:b/>
                <w:bCs/>
                <w:sz w:val="18"/>
                <w:szCs w:val="18"/>
              </w:rPr>
              <w:t xml:space="preserve"> on</w:t>
            </w:r>
            <w:r w:rsidRPr="496DDFE0">
              <w:rPr>
                <w:b/>
                <w:bCs/>
                <w:sz w:val="18"/>
                <w:szCs w:val="18"/>
              </w:rPr>
              <w:t xml:space="preserve"> latest climate science</w:t>
            </w:r>
          </w:p>
        </w:tc>
        <w:tc>
          <w:tcPr>
            <w:tcW w:w="765" w:type="pct"/>
            <w:tcBorders>
              <w:bottom w:val="double" w:color="auto" w:sz="4" w:space="0"/>
            </w:tcBorders>
            <w:shd w:val="clear" w:color="auto" w:fill="D9D9D9" w:themeFill="background1" w:themeFillShade="D9"/>
          </w:tcPr>
          <w:p w:rsidR="00FD7E2D" w:rsidP="007903CE" w:rsidRDefault="00FD7E2D" w14:paraId="03782042" w14:textId="77777777">
            <w:pPr>
              <w:tabs>
                <w:tab w:val="left" w:pos="0"/>
                <w:tab w:val="left" w:pos="5400"/>
              </w:tabs>
              <w:jc w:val="center"/>
              <w:rPr>
                <w:b/>
                <w:sz w:val="18"/>
                <w:szCs w:val="18"/>
              </w:rPr>
            </w:pPr>
            <w:r w:rsidRPr="0041557F">
              <w:rPr>
                <w:b/>
                <w:sz w:val="18"/>
                <w:szCs w:val="18"/>
              </w:rPr>
              <w:t>Changes in environmental conditions</w:t>
            </w:r>
            <w:r>
              <w:rPr>
                <w:b/>
                <w:sz w:val="18"/>
                <w:szCs w:val="18"/>
              </w:rPr>
              <w:t xml:space="preserve"> </w:t>
            </w:r>
          </w:p>
          <w:p w:rsidRPr="0041557F" w:rsidR="00FD7E2D" w:rsidP="007903CE" w:rsidRDefault="00FD7E2D" w14:paraId="327A2F49" w14:textId="77777777">
            <w:pPr>
              <w:tabs>
                <w:tab w:val="left" w:pos="0"/>
                <w:tab w:val="left" w:pos="5400"/>
              </w:tabs>
              <w:jc w:val="center"/>
              <w:rPr>
                <w:b/>
                <w:sz w:val="18"/>
                <w:szCs w:val="18"/>
              </w:rPr>
            </w:pPr>
          </w:p>
        </w:tc>
        <w:tc>
          <w:tcPr>
            <w:tcW w:w="1249" w:type="pct"/>
            <w:tcBorders>
              <w:bottom w:val="double" w:color="auto" w:sz="4" w:space="0"/>
            </w:tcBorders>
            <w:shd w:val="clear" w:color="auto" w:fill="D9D9D9" w:themeFill="background1" w:themeFillShade="D9"/>
          </w:tcPr>
          <w:p w:rsidRPr="0041557F" w:rsidR="00FD7E2D" w:rsidP="007903CE" w:rsidRDefault="00FD7E2D" w14:paraId="1474DCE9" w14:textId="77777777">
            <w:pPr>
              <w:tabs>
                <w:tab w:val="left" w:pos="5400"/>
              </w:tabs>
              <w:jc w:val="center"/>
              <w:rPr>
                <w:b/>
                <w:bCs/>
                <w:sz w:val="18"/>
                <w:szCs w:val="18"/>
              </w:rPr>
            </w:pPr>
            <w:r w:rsidRPr="496DDFE0">
              <w:rPr>
                <w:b/>
                <w:bCs/>
                <w:sz w:val="18"/>
                <w:szCs w:val="18"/>
              </w:rPr>
              <w:t>Potential impacts to natural and social resources</w:t>
            </w:r>
          </w:p>
          <w:p w:rsidRPr="0041557F" w:rsidR="00FD7E2D" w:rsidP="007903CE" w:rsidRDefault="00FD7E2D" w14:paraId="624BA4DE" w14:textId="77777777">
            <w:pPr>
              <w:tabs>
                <w:tab w:val="left" w:pos="0"/>
              </w:tabs>
              <w:jc w:val="center"/>
              <w:rPr>
                <w:b/>
                <w:sz w:val="18"/>
                <w:szCs w:val="18"/>
              </w:rPr>
            </w:pPr>
          </w:p>
        </w:tc>
      </w:tr>
      <w:tr w:rsidRPr="0041557F" w:rsidR="00FD7E2D" w:rsidTr="007903CE" w14:paraId="332EC367" w14:textId="77777777">
        <w:trPr>
          <w:trHeight w:val="668"/>
          <w:jc w:val="center"/>
        </w:trPr>
        <w:tc>
          <w:tcPr>
            <w:tcW w:w="557" w:type="pct"/>
            <w:tcBorders>
              <w:top w:val="double" w:color="auto" w:sz="4" w:space="0"/>
              <w:bottom w:val="single" w:color="auto" w:sz="4" w:space="0"/>
            </w:tcBorders>
          </w:tcPr>
          <w:p w:rsidRPr="0041557F" w:rsidR="00FD7E2D" w:rsidP="00FD7E2D" w:rsidRDefault="00FD7E2D" w14:paraId="386F8D2E" w14:textId="77777777">
            <w:pPr>
              <w:numPr>
                <w:ilvl w:val="0"/>
                <w:numId w:val="29"/>
              </w:numPr>
              <w:tabs>
                <w:tab w:val="left" w:pos="0"/>
              </w:tabs>
              <w:spacing w:after="0" w:line="240" w:lineRule="auto"/>
              <w:ind w:left="0"/>
              <w:rPr>
                <w:b/>
                <w:sz w:val="18"/>
                <w:szCs w:val="18"/>
              </w:rPr>
            </w:pPr>
            <w:r w:rsidRPr="0041557F">
              <w:rPr>
                <w:b/>
                <w:sz w:val="18"/>
                <w:szCs w:val="18"/>
              </w:rPr>
              <w:t>Sea level</w:t>
            </w:r>
            <w:r>
              <w:rPr>
                <w:rStyle w:val="FootnoteReference"/>
                <w:b/>
                <w:sz w:val="18"/>
                <w:szCs w:val="18"/>
              </w:rPr>
              <w:footnoteReference w:id="1"/>
            </w:r>
          </w:p>
        </w:tc>
        <w:tc>
          <w:tcPr>
            <w:tcW w:w="2429" w:type="pct"/>
            <w:tcBorders>
              <w:top w:val="double" w:color="auto" w:sz="4" w:space="0"/>
              <w:bottom w:val="single" w:color="auto" w:sz="4" w:space="0"/>
            </w:tcBorders>
          </w:tcPr>
          <w:p w:rsidR="00FD7E2D" w:rsidP="007903CE" w:rsidRDefault="00FD7E2D" w14:paraId="2A87FE98" w14:textId="77777777">
            <w:pPr>
              <w:rPr>
                <w:b/>
                <w:bCs/>
                <w:sz w:val="18"/>
                <w:szCs w:val="18"/>
              </w:rPr>
            </w:pPr>
            <w:r w:rsidRPr="187C2056">
              <w:rPr>
                <w:b/>
                <w:bCs/>
                <w:sz w:val="18"/>
                <w:szCs w:val="18"/>
              </w:rPr>
              <w:t>Sea level has risen and is projected to continue to rise in Chesapeake Bay, including near Crisfield, MD.</w:t>
            </w:r>
          </w:p>
          <w:p w:rsidR="00FD7E2D" w:rsidP="007903CE" w:rsidRDefault="00FD7E2D" w14:paraId="3E3EE1BD" w14:textId="2838F32A">
            <w:pPr>
              <w:rPr>
                <w:i/>
                <w:iCs/>
                <w:sz w:val="18"/>
                <w:szCs w:val="18"/>
              </w:rPr>
            </w:pPr>
            <w:r w:rsidRPr="0804907C">
              <w:rPr>
                <w:i/>
                <w:iCs/>
                <w:sz w:val="18"/>
                <w:szCs w:val="18"/>
                <w:u w:val="single"/>
              </w:rPr>
              <w:t>Historical</w:t>
            </w:r>
            <w:r w:rsidRPr="0804907C">
              <w:rPr>
                <w:i/>
                <w:iCs/>
                <w:sz w:val="18"/>
                <w:szCs w:val="18"/>
              </w:rPr>
              <w:t xml:space="preserve">: Tide-gauge records show that sea level rise (SLR) in Chesapeake Bay has been occurring at an average rate of 1.3 to 1.5 in per decade over the past 100 yrs, 50% more than the global historical average observed over the same </w:t>
            </w:r>
            <w:r w:rsidRPr="0804907C" w:rsidR="00DD5CDD">
              <w:rPr>
                <w:i/>
                <w:iCs/>
                <w:sz w:val="18"/>
                <w:szCs w:val="18"/>
              </w:rPr>
              <w:t>period</w:t>
            </w:r>
            <w:r w:rsidRPr="0804907C">
              <w:rPr>
                <w:i/>
                <w:iCs/>
                <w:sz w:val="18"/>
                <w:szCs w:val="18"/>
              </w:rPr>
              <w:t>. For the Chesapeake Bay, global SLR is compounded by substantial rates of land subsidence (average rate of 3.1 mm per year between 2006 and 2011 due to a combination of groundwater withdrawal and natural geologic effects associated with post-glaciation adjustments). (</w:t>
            </w:r>
            <w:r w:rsidRPr="0804907C">
              <w:rPr>
                <w:b/>
                <w:bCs/>
                <w:i/>
                <w:iCs/>
                <w:sz w:val="18"/>
                <w:szCs w:val="18"/>
              </w:rPr>
              <w:t>from</w:t>
            </w:r>
            <w:r w:rsidRPr="0804907C">
              <w:rPr>
                <w:i/>
                <w:iCs/>
                <w:sz w:val="18"/>
                <w:szCs w:val="18"/>
              </w:rPr>
              <w:t xml:space="preserve"> </w:t>
            </w:r>
            <w:hyperlink r:id="rId20">
              <w:r w:rsidRPr="0804907C">
                <w:rPr>
                  <w:rStyle w:val="Hyperlink"/>
                  <w:i/>
                  <w:iCs/>
                  <w:sz w:val="18"/>
                  <w:szCs w:val="18"/>
                </w:rPr>
                <w:t>https://statesummaries.ncics.org/chapter/md/</w:t>
              </w:r>
            </w:hyperlink>
            <w:r w:rsidRPr="0804907C">
              <w:rPr>
                <w:i/>
                <w:iCs/>
                <w:sz w:val="18"/>
                <w:szCs w:val="18"/>
              </w:rPr>
              <w:t>).</w:t>
            </w:r>
          </w:p>
          <w:p w:rsidR="00FD7E2D" w:rsidP="007903CE" w:rsidRDefault="00FD7E2D" w14:paraId="0D66E54E" w14:textId="77777777">
            <w:pPr>
              <w:tabs>
                <w:tab w:val="left" w:pos="0"/>
              </w:tabs>
              <w:rPr>
                <w:i/>
                <w:sz w:val="18"/>
                <w:szCs w:val="18"/>
              </w:rPr>
            </w:pPr>
            <w:r w:rsidRPr="007E292F">
              <w:rPr>
                <w:i/>
                <w:sz w:val="18"/>
                <w:szCs w:val="18"/>
                <w:u w:val="single"/>
              </w:rPr>
              <w:t>Projections</w:t>
            </w:r>
            <w:r>
              <w:rPr>
                <w:i/>
                <w:sz w:val="18"/>
                <w:szCs w:val="18"/>
              </w:rPr>
              <w:t xml:space="preserve">: </w:t>
            </w:r>
            <w:r w:rsidRPr="00361EEB">
              <w:rPr>
                <w:b/>
                <w:bCs/>
                <w:i/>
                <w:sz w:val="18"/>
                <w:szCs w:val="18"/>
              </w:rPr>
              <w:t>From</w:t>
            </w:r>
            <w:r>
              <w:rPr>
                <w:b/>
                <w:bCs/>
                <w:i/>
                <w:sz w:val="18"/>
                <w:szCs w:val="18"/>
              </w:rPr>
              <w:t xml:space="preserve"> Boesch et al. 2018, and</w:t>
            </w:r>
            <w:r w:rsidRPr="00361EEB">
              <w:rPr>
                <w:b/>
                <w:bCs/>
                <w:i/>
                <w:sz w:val="18"/>
                <w:szCs w:val="18"/>
              </w:rPr>
              <w:t xml:space="preserve"> ‘Projections for Maryland 2023’</w:t>
            </w:r>
            <w:r>
              <w:rPr>
                <w:b/>
                <w:bCs/>
                <w:i/>
                <w:sz w:val="18"/>
                <w:szCs w:val="18"/>
              </w:rPr>
              <w:t xml:space="preserve"> website</w:t>
            </w:r>
            <w:r w:rsidRPr="00361EEB">
              <w:rPr>
                <w:b/>
                <w:bCs/>
                <w:i/>
                <w:sz w:val="18"/>
                <w:szCs w:val="18"/>
              </w:rPr>
              <w:t xml:space="preserve"> (footnote 1)</w:t>
            </w:r>
            <w:r>
              <w:rPr>
                <w:b/>
                <w:bCs/>
                <w:i/>
                <w:sz w:val="18"/>
                <w:szCs w:val="18"/>
              </w:rPr>
              <w:t xml:space="preserve"> and </w:t>
            </w:r>
            <w:r w:rsidRPr="00361EEB">
              <w:rPr>
                <w:b/>
                <w:bCs/>
                <w:i/>
                <w:sz w:val="18"/>
                <w:szCs w:val="18"/>
              </w:rPr>
              <w:t>NOAA State climate summaries (footnote 2):</w:t>
            </w:r>
            <w:r>
              <w:rPr>
                <w:i/>
                <w:sz w:val="18"/>
                <w:szCs w:val="18"/>
              </w:rPr>
              <w:t xml:space="preserve"> </w:t>
            </w:r>
            <w:r w:rsidRPr="001439CF">
              <w:rPr>
                <w:i/>
                <w:sz w:val="18"/>
                <w:szCs w:val="18"/>
              </w:rPr>
              <w:t>The Likely range (66% probability) of the relative rise of mean sea level expected in Maryland between 2000</w:t>
            </w:r>
            <w:r>
              <w:rPr>
                <w:i/>
                <w:sz w:val="18"/>
                <w:szCs w:val="18"/>
              </w:rPr>
              <w:t xml:space="preserve"> </w:t>
            </w:r>
            <w:r w:rsidRPr="001439CF">
              <w:rPr>
                <w:i/>
                <w:sz w:val="18"/>
                <w:szCs w:val="18"/>
              </w:rPr>
              <w:t>and 2050 is 0.8 to 1.6 ft, with about a one-in-twenty chance it could exceed 2.0 ft and about a one-</w:t>
            </w:r>
            <w:r>
              <w:rPr>
                <w:i/>
                <w:sz w:val="18"/>
                <w:szCs w:val="18"/>
              </w:rPr>
              <w:t>i</w:t>
            </w:r>
            <w:r w:rsidRPr="001439CF">
              <w:rPr>
                <w:i/>
                <w:sz w:val="18"/>
                <w:szCs w:val="18"/>
              </w:rPr>
              <w:t>n</w:t>
            </w:r>
            <w:r>
              <w:rPr>
                <w:i/>
                <w:sz w:val="18"/>
                <w:szCs w:val="18"/>
              </w:rPr>
              <w:t xml:space="preserve"> </w:t>
            </w:r>
            <w:r w:rsidRPr="001439CF">
              <w:rPr>
                <w:i/>
                <w:sz w:val="18"/>
                <w:szCs w:val="18"/>
              </w:rPr>
              <w:t>one</w:t>
            </w:r>
            <w:r>
              <w:rPr>
                <w:i/>
                <w:sz w:val="18"/>
                <w:szCs w:val="18"/>
              </w:rPr>
              <w:t xml:space="preserve"> </w:t>
            </w:r>
            <w:r w:rsidRPr="001439CF">
              <w:rPr>
                <w:i/>
                <w:sz w:val="18"/>
                <w:szCs w:val="18"/>
              </w:rPr>
              <w:t xml:space="preserve">hundred chance it could exceed 2.3 ft. </w:t>
            </w:r>
            <w:r>
              <w:rPr>
                <w:i/>
                <w:sz w:val="18"/>
                <w:szCs w:val="18"/>
              </w:rPr>
              <w:t>S</w:t>
            </w:r>
            <w:r w:rsidRPr="00361EEB">
              <w:rPr>
                <w:i/>
                <w:sz w:val="18"/>
                <w:szCs w:val="18"/>
              </w:rPr>
              <w:t xml:space="preserve">ea level along Maryland's shores will very likely rise </w:t>
            </w:r>
            <w:r>
              <w:rPr>
                <w:i/>
                <w:sz w:val="18"/>
                <w:szCs w:val="18"/>
              </w:rPr>
              <w:t>1 ft</w:t>
            </w:r>
            <w:r w:rsidRPr="00361EEB">
              <w:rPr>
                <w:i/>
                <w:sz w:val="18"/>
                <w:szCs w:val="18"/>
              </w:rPr>
              <w:t xml:space="preserve"> between 2000 and 2050—as much as it did over the whole of the last century—and could rise </w:t>
            </w:r>
            <w:r>
              <w:rPr>
                <w:i/>
                <w:sz w:val="18"/>
                <w:szCs w:val="18"/>
              </w:rPr>
              <w:t>1.5 ft</w:t>
            </w:r>
            <w:r w:rsidRPr="00361EEB">
              <w:rPr>
                <w:i/>
                <w:sz w:val="18"/>
                <w:szCs w:val="18"/>
              </w:rPr>
              <w:t xml:space="preserve">. </w:t>
            </w:r>
            <w:r>
              <w:rPr>
                <w:i/>
                <w:sz w:val="18"/>
                <w:szCs w:val="18"/>
              </w:rPr>
              <w:t>S</w:t>
            </w:r>
            <w:r w:rsidRPr="00361EEB">
              <w:rPr>
                <w:i/>
                <w:sz w:val="18"/>
                <w:szCs w:val="18"/>
              </w:rPr>
              <w:t>ea level is unlikely to rise more than 3 1/2 feet by the end of the century</w:t>
            </w:r>
            <w:r>
              <w:rPr>
                <w:i/>
                <w:sz w:val="18"/>
                <w:szCs w:val="18"/>
              </w:rPr>
              <w:t>. Accounting for local, mainly tidally driven changes in SLR projections within Chesapeake Bay, SLR near Crisfield (specifically at Lewisetta) will, on average, be very close to the NOAA-projected median rise (approximately 1.3 ft by 2050; Ezer 2023).</w:t>
            </w:r>
          </w:p>
          <w:p w:rsidR="00FD7E2D" w:rsidP="007903CE" w:rsidRDefault="00FD7E2D" w14:paraId="3F77AC6A" w14:textId="77777777">
            <w:pPr>
              <w:tabs>
                <w:tab w:val="left" w:pos="0"/>
              </w:tabs>
              <w:rPr>
                <w:i/>
                <w:sz w:val="18"/>
                <w:szCs w:val="18"/>
              </w:rPr>
            </w:pPr>
            <w:r w:rsidRPr="000C0E98">
              <w:rPr>
                <w:b/>
                <w:bCs/>
                <w:i/>
                <w:sz w:val="18"/>
                <w:szCs w:val="18"/>
              </w:rPr>
              <w:lastRenderedPageBreak/>
              <w:t>From</w:t>
            </w:r>
            <w:r>
              <w:rPr>
                <w:b/>
                <w:bCs/>
                <w:i/>
                <w:sz w:val="18"/>
                <w:szCs w:val="18"/>
              </w:rPr>
              <w:t xml:space="preserve"> the Chesapeake Bay Program website</w:t>
            </w:r>
            <w:r>
              <w:rPr>
                <w:rStyle w:val="FootnoteReference"/>
                <w:b/>
                <w:bCs/>
                <w:sz w:val="18"/>
                <w:szCs w:val="18"/>
              </w:rPr>
              <w:footnoteReference w:id="2"/>
            </w:r>
            <w:r>
              <w:rPr>
                <w:i/>
                <w:sz w:val="18"/>
                <w:szCs w:val="18"/>
              </w:rPr>
              <w:t xml:space="preserve">: </w:t>
            </w:r>
            <w:r w:rsidRPr="000C0E98">
              <w:rPr>
                <w:i/>
                <w:sz w:val="18"/>
                <w:szCs w:val="18"/>
              </w:rPr>
              <w:t xml:space="preserve">Over the past century, Bay waters have risen about </w:t>
            </w:r>
            <w:r>
              <w:rPr>
                <w:i/>
                <w:sz w:val="18"/>
                <w:szCs w:val="18"/>
              </w:rPr>
              <w:t>1 ft</w:t>
            </w:r>
            <w:r w:rsidRPr="000C0E98">
              <w:rPr>
                <w:i/>
                <w:sz w:val="18"/>
                <w:szCs w:val="18"/>
              </w:rPr>
              <w:t xml:space="preserve"> and are predicted to rise another 1.3 to 5.2 ft over the next 100 yrs. This is faster than the global average, because the land around the Bay is sinking through subsidence.</w:t>
            </w:r>
          </w:p>
          <w:p w:rsidRPr="00A37D37" w:rsidR="00FD7E2D" w:rsidP="007903CE" w:rsidRDefault="00FD7E2D" w14:paraId="6D1E387F" w14:textId="77777777">
            <w:pPr>
              <w:tabs>
                <w:tab w:val="left" w:pos="0"/>
              </w:tabs>
              <w:rPr>
                <w:i/>
                <w:sz w:val="18"/>
                <w:szCs w:val="18"/>
              </w:rPr>
            </w:pPr>
            <w:r w:rsidRPr="00A37D37">
              <w:rPr>
                <w:b/>
                <w:bCs/>
                <w:i/>
                <w:sz w:val="18"/>
                <w:szCs w:val="18"/>
              </w:rPr>
              <w:t>from Dhond et al. 2024</w:t>
            </w:r>
            <w:r w:rsidRPr="00A37D37">
              <w:rPr>
                <w:i/>
                <w:sz w:val="18"/>
                <w:szCs w:val="18"/>
              </w:rPr>
              <w:t xml:space="preserve">: The Chesapeake Bay is experiencing regional land subsidence, which, in concert with global </w:t>
            </w:r>
            <w:r>
              <w:rPr>
                <w:i/>
                <w:sz w:val="18"/>
                <w:szCs w:val="18"/>
              </w:rPr>
              <w:t>SLR</w:t>
            </w:r>
            <w:r w:rsidRPr="00A37D37">
              <w:rPr>
                <w:i/>
                <w:sz w:val="18"/>
                <w:szCs w:val="18"/>
              </w:rPr>
              <w:t>, is leading to some of the highest rates of relative sea-level rise (RSLR) in the United States (Boon &amp; Mitchell, 2015; Ezer &amp; Atkinson, 2015; Sherpa, Shirzaei, &amp; Ojha, 2023).</w:t>
            </w:r>
          </w:p>
          <w:p w:rsidR="00FD7E2D" w:rsidP="007903CE" w:rsidRDefault="00FD7E2D" w14:paraId="3B6A3FBF" w14:textId="77777777">
            <w:pPr>
              <w:tabs>
                <w:tab w:val="left" w:pos="0"/>
              </w:tabs>
              <w:rPr>
                <w:i/>
                <w:sz w:val="18"/>
                <w:szCs w:val="18"/>
              </w:rPr>
            </w:pPr>
            <w:r w:rsidRPr="00A37D37">
              <w:rPr>
                <w:b/>
                <w:bCs/>
                <w:i/>
                <w:sz w:val="18"/>
                <w:szCs w:val="18"/>
              </w:rPr>
              <w:t>From Najjar 2024</w:t>
            </w:r>
            <w:r w:rsidRPr="00A37D37">
              <w:rPr>
                <w:i/>
                <w:sz w:val="18"/>
                <w:szCs w:val="18"/>
              </w:rPr>
              <w:t>: SLR rates are projected to double by mid-century</w:t>
            </w:r>
            <w:r>
              <w:rPr>
                <w:i/>
                <w:sz w:val="18"/>
                <w:szCs w:val="18"/>
              </w:rPr>
              <w:t>:</w:t>
            </w:r>
          </w:p>
          <w:p w:rsidRPr="0041557F" w:rsidR="00FD7E2D" w:rsidP="007903CE" w:rsidRDefault="00FD7E2D" w14:paraId="761C5388" w14:textId="77777777">
            <w:pPr>
              <w:tabs>
                <w:tab w:val="left" w:pos="0"/>
              </w:tabs>
              <w:rPr>
                <w:i/>
                <w:sz w:val="18"/>
                <w:szCs w:val="18"/>
              </w:rPr>
            </w:pPr>
            <w:r>
              <w:rPr>
                <w:noProof/>
              </w:rPr>
              <w:drawing>
                <wp:inline distT="0" distB="0" distL="0" distR="0" wp14:anchorId="61EE8E40" wp14:editId="17D414E1">
                  <wp:extent cx="3543300" cy="1700852"/>
                  <wp:effectExtent l="0" t="0" r="0" b="0"/>
                  <wp:docPr id="1816821373" name="Picture 1" descr="A bar graph showing average decadal rates of sea level rise in Baltimore, Maryland and Norfolk, Virgi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821373" name="Picture 1" descr="A bar graph showing average decadal rates of sea level rise in Baltimore, Maryland and Norfolk, Virginia"/>
                          <pic:cNvPicPr/>
                        </pic:nvPicPr>
                        <pic:blipFill>
                          <a:blip r:embed="rId21"/>
                          <a:stretch>
                            <a:fillRect/>
                          </a:stretch>
                        </pic:blipFill>
                        <pic:spPr>
                          <a:xfrm>
                            <a:off x="0" y="0"/>
                            <a:ext cx="3549065" cy="1703620"/>
                          </a:xfrm>
                          <a:prstGeom prst="rect">
                            <a:avLst/>
                          </a:prstGeom>
                        </pic:spPr>
                      </pic:pic>
                    </a:graphicData>
                  </a:graphic>
                </wp:inline>
              </w:drawing>
            </w:r>
          </w:p>
        </w:tc>
        <w:tc>
          <w:tcPr>
            <w:tcW w:w="765" w:type="pct"/>
            <w:tcBorders>
              <w:top w:val="double" w:color="auto" w:sz="4" w:space="0"/>
              <w:bottom w:val="single" w:color="auto" w:sz="4" w:space="0"/>
            </w:tcBorders>
          </w:tcPr>
          <w:p w:rsidRPr="0041557F" w:rsidR="00FD7E2D" w:rsidP="007903CE" w:rsidRDefault="00FD7E2D" w14:paraId="37BD7DBF" w14:textId="77777777">
            <w:pPr>
              <w:tabs>
                <w:tab w:val="left" w:pos="0"/>
              </w:tabs>
              <w:rPr>
                <w:i/>
                <w:sz w:val="18"/>
                <w:szCs w:val="18"/>
              </w:rPr>
            </w:pPr>
            <w:r>
              <w:rPr>
                <w:i/>
                <w:sz w:val="18"/>
                <w:szCs w:val="18"/>
              </w:rPr>
              <w:lastRenderedPageBreak/>
              <w:t>Increased tide heights (including king tides) and associated tidal flooding on a weekly to daily basis. M</w:t>
            </w:r>
            <w:r w:rsidRPr="0048244F">
              <w:rPr>
                <w:i/>
                <w:sz w:val="18"/>
                <w:szCs w:val="18"/>
              </w:rPr>
              <w:t>ore frequent and severe</w:t>
            </w:r>
            <w:r>
              <w:rPr>
                <w:i/>
                <w:sz w:val="18"/>
                <w:szCs w:val="18"/>
              </w:rPr>
              <w:t xml:space="preserve"> inundation (of wetlands and low-lying uplands) from storm surge</w:t>
            </w:r>
            <w:r w:rsidRPr="0048244F">
              <w:rPr>
                <w:i/>
                <w:sz w:val="18"/>
                <w:szCs w:val="18"/>
              </w:rPr>
              <w:t>,</w:t>
            </w:r>
            <w:r>
              <w:rPr>
                <w:i/>
                <w:sz w:val="18"/>
                <w:szCs w:val="18"/>
              </w:rPr>
              <w:t xml:space="preserve"> including greater inundation depths and larger areas of inundation.</w:t>
            </w:r>
            <w:r w:rsidRPr="0048244F">
              <w:rPr>
                <w:i/>
                <w:sz w:val="18"/>
                <w:szCs w:val="18"/>
              </w:rPr>
              <w:t xml:space="preserve"> </w:t>
            </w:r>
            <w:r>
              <w:rPr>
                <w:i/>
                <w:sz w:val="18"/>
                <w:szCs w:val="18"/>
              </w:rPr>
              <w:t xml:space="preserve">Greater rates of </w:t>
            </w:r>
            <w:r w:rsidRPr="0048244F">
              <w:rPr>
                <w:i/>
                <w:sz w:val="18"/>
                <w:szCs w:val="18"/>
              </w:rPr>
              <w:t>shore</w:t>
            </w:r>
            <w:r>
              <w:rPr>
                <w:i/>
                <w:sz w:val="18"/>
                <w:szCs w:val="18"/>
              </w:rPr>
              <w:t>line</w:t>
            </w:r>
            <w:r w:rsidRPr="0048244F">
              <w:rPr>
                <w:i/>
                <w:sz w:val="18"/>
                <w:szCs w:val="18"/>
              </w:rPr>
              <w:t xml:space="preserve"> erosion</w:t>
            </w:r>
            <w:r>
              <w:rPr>
                <w:i/>
                <w:sz w:val="18"/>
                <w:szCs w:val="18"/>
              </w:rPr>
              <w:t>;</w:t>
            </w:r>
            <w:r w:rsidRPr="0048244F">
              <w:rPr>
                <w:i/>
                <w:sz w:val="18"/>
                <w:szCs w:val="18"/>
              </w:rPr>
              <w:t xml:space="preserve"> </w:t>
            </w:r>
            <w:r>
              <w:rPr>
                <w:i/>
                <w:sz w:val="18"/>
                <w:szCs w:val="18"/>
              </w:rPr>
              <w:t>s</w:t>
            </w:r>
            <w:r w:rsidRPr="0048244F">
              <w:rPr>
                <w:i/>
                <w:sz w:val="18"/>
                <w:szCs w:val="18"/>
              </w:rPr>
              <w:t>altwater intrusion</w:t>
            </w:r>
            <w:r>
              <w:rPr>
                <w:i/>
                <w:sz w:val="18"/>
                <w:szCs w:val="18"/>
              </w:rPr>
              <w:t xml:space="preserve"> </w:t>
            </w:r>
            <w:r w:rsidRPr="0048244F">
              <w:rPr>
                <w:i/>
                <w:sz w:val="18"/>
                <w:szCs w:val="18"/>
              </w:rPr>
              <w:t>into groundwater</w:t>
            </w:r>
            <w:r>
              <w:rPr>
                <w:i/>
                <w:sz w:val="18"/>
                <w:szCs w:val="18"/>
              </w:rPr>
              <w:t>.</w:t>
            </w:r>
          </w:p>
        </w:tc>
        <w:tc>
          <w:tcPr>
            <w:tcW w:w="1249" w:type="pct"/>
            <w:tcBorders>
              <w:top w:val="double" w:color="auto" w:sz="4" w:space="0"/>
              <w:bottom w:val="single" w:color="auto" w:sz="4" w:space="0"/>
            </w:tcBorders>
          </w:tcPr>
          <w:p w:rsidRPr="00DC6772" w:rsidR="00FD7E2D" w:rsidP="007903CE" w:rsidRDefault="00FD7E2D" w14:paraId="7B8DCD3E" w14:textId="77777777">
            <w:pPr>
              <w:rPr>
                <w:rFonts w:ascii="Calibri" w:hAnsi="Calibri" w:eastAsia="Calibri" w:cs="Calibri"/>
                <w:sz w:val="18"/>
                <w:szCs w:val="18"/>
              </w:rPr>
            </w:pPr>
            <w:r w:rsidRPr="187C2056">
              <w:rPr>
                <w:i/>
                <w:iCs/>
                <w:sz w:val="18"/>
                <w:szCs w:val="18"/>
              </w:rPr>
              <w:t xml:space="preserve">Damage to key infrastructure, homes, and culturally important areas within the town of Crisfield; decreased near-coastal water quality, coastal flooding, and drainage issues. Drowning (or migration) of tidal </w:t>
            </w:r>
            <w:r w:rsidRPr="00FD005B">
              <w:rPr>
                <w:b/>
                <w:bCs/>
                <w:i/>
                <w:iCs/>
                <w:sz w:val="18"/>
                <w:szCs w:val="18"/>
              </w:rPr>
              <w:t>marshes</w:t>
            </w:r>
            <w:r w:rsidRPr="187C2056">
              <w:rPr>
                <w:i/>
                <w:iCs/>
                <w:sz w:val="18"/>
                <w:szCs w:val="18"/>
              </w:rPr>
              <w:t xml:space="preserve">, loss (or migration) of SAV habitat, and saltwater intrusion that can compromise groundwater sources of fresh drinking water, as </w:t>
            </w:r>
            <w:r w:rsidRPr="00DC6772">
              <w:rPr>
                <w:i/>
                <w:iCs/>
                <w:sz w:val="18"/>
                <w:szCs w:val="18"/>
              </w:rPr>
              <w:t xml:space="preserve">well as alter habitat suitability for aquatic life. </w:t>
            </w:r>
            <w:r w:rsidRPr="00DC6772">
              <w:rPr>
                <w:rFonts w:ascii="Calibri" w:hAnsi="Calibri" w:eastAsia="Calibri" w:cs="Calibri"/>
                <w:i/>
                <w:iCs/>
                <w:sz w:val="18"/>
                <w:szCs w:val="18"/>
              </w:rPr>
              <w:t xml:space="preserve">Reduction in </w:t>
            </w:r>
            <w:r w:rsidRPr="00A2794D">
              <w:rPr>
                <w:rFonts w:ascii="Calibri" w:hAnsi="Calibri" w:eastAsia="Calibri" w:cs="Calibri"/>
                <w:b/>
                <w:bCs/>
                <w:i/>
                <w:iCs/>
                <w:sz w:val="18"/>
                <w:szCs w:val="18"/>
              </w:rPr>
              <w:t>dune</w:t>
            </w:r>
            <w:r w:rsidRPr="00DC6772">
              <w:rPr>
                <w:rFonts w:ascii="Calibri" w:hAnsi="Calibri" w:eastAsia="Calibri" w:cs="Calibri"/>
                <w:i/>
                <w:iCs/>
                <w:sz w:val="18"/>
                <w:szCs w:val="18"/>
              </w:rPr>
              <w:t xml:space="preserve"> elevation relative to mean sea level, increasing exposure to wave erosion, and which in combination with more severe storms will increase storm wave erosion and risk of overtopping.</w:t>
            </w:r>
          </w:p>
          <w:p w:rsidRPr="00A37D37" w:rsidR="00FD7E2D" w:rsidP="007903CE" w:rsidRDefault="00FD7E2D" w14:paraId="0A07C0F5" w14:textId="77777777">
            <w:pPr>
              <w:tabs>
                <w:tab w:val="left" w:pos="0"/>
              </w:tabs>
              <w:rPr>
                <w:i/>
                <w:sz w:val="18"/>
                <w:szCs w:val="18"/>
              </w:rPr>
            </w:pPr>
            <w:r w:rsidRPr="00DC6772">
              <w:rPr>
                <w:b/>
                <w:bCs/>
                <w:i/>
                <w:sz w:val="18"/>
                <w:szCs w:val="18"/>
              </w:rPr>
              <w:t>From Najjar 2024</w:t>
            </w:r>
            <w:r w:rsidRPr="00DC6772">
              <w:rPr>
                <w:i/>
                <w:sz w:val="18"/>
                <w:szCs w:val="18"/>
              </w:rPr>
              <w:t>:</w:t>
            </w:r>
          </w:p>
          <w:p w:rsidRPr="00A37D37" w:rsidR="00FD7E2D" w:rsidP="00FD7E2D" w:rsidRDefault="00FD7E2D" w14:paraId="66822D2D" w14:textId="77777777">
            <w:pPr>
              <w:pStyle w:val="ListParagraph"/>
              <w:numPr>
                <w:ilvl w:val="0"/>
                <w:numId w:val="33"/>
              </w:numPr>
              <w:tabs>
                <w:tab w:val="left" w:pos="0"/>
              </w:tabs>
              <w:spacing w:after="0" w:line="240" w:lineRule="auto"/>
              <w:ind w:left="271" w:hanging="181"/>
              <w:rPr>
                <w:i/>
                <w:sz w:val="18"/>
                <w:szCs w:val="18"/>
              </w:rPr>
            </w:pPr>
            <w:r w:rsidRPr="00A37D37">
              <w:rPr>
                <w:i/>
                <w:sz w:val="18"/>
                <w:szCs w:val="18"/>
              </w:rPr>
              <w:t xml:space="preserve">60% of </w:t>
            </w:r>
            <w:r w:rsidRPr="00FD005B">
              <w:rPr>
                <w:b/>
                <w:bCs/>
                <w:i/>
                <w:sz w:val="18"/>
                <w:szCs w:val="18"/>
              </w:rPr>
              <w:t>marsh</w:t>
            </w:r>
            <w:r w:rsidRPr="00A37D37">
              <w:rPr>
                <w:i/>
                <w:sz w:val="18"/>
                <w:szCs w:val="18"/>
              </w:rPr>
              <w:t xml:space="preserve"> units in the Chesapeake Bay region have unvegetated/vegetated ratios (UVVR) of less than 0.15, suggesting widespread degradation of existing </w:t>
            </w:r>
            <w:r w:rsidRPr="00FD005B">
              <w:rPr>
                <w:b/>
                <w:bCs/>
                <w:i/>
                <w:sz w:val="18"/>
                <w:szCs w:val="18"/>
              </w:rPr>
              <w:t>marshes</w:t>
            </w:r>
            <w:r w:rsidRPr="00A37D37">
              <w:rPr>
                <w:i/>
                <w:sz w:val="18"/>
                <w:szCs w:val="18"/>
              </w:rPr>
              <w:t xml:space="preserve"> under faster sea level rise rates (Ganju et al., 2024)</w:t>
            </w:r>
          </w:p>
          <w:p w:rsidRPr="00A37D37" w:rsidR="00FD7E2D" w:rsidP="00FD7E2D" w:rsidRDefault="00FD7E2D" w14:paraId="2B0BFDB4" w14:textId="31A45AAA">
            <w:pPr>
              <w:pStyle w:val="ListParagraph"/>
              <w:numPr>
                <w:ilvl w:val="0"/>
                <w:numId w:val="33"/>
              </w:numPr>
              <w:spacing w:after="0" w:line="240" w:lineRule="auto"/>
              <w:ind w:left="271" w:hanging="181"/>
              <w:rPr>
                <w:i/>
                <w:iCs/>
                <w:sz w:val="18"/>
                <w:szCs w:val="18"/>
              </w:rPr>
            </w:pPr>
            <w:r w:rsidRPr="496DDFE0">
              <w:rPr>
                <w:i/>
                <w:iCs/>
                <w:sz w:val="18"/>
                <w:szCs w:val="18"/>
              </w:rPr>
              <w:lastRenderedPageBreak/>
              <w:t>Nevertheless, there is potentially 1050–3748 km</w:t>
            </w:r>
            <w:r w:rsidRPr="496DDFE0">
              <w:rPr>
                <w:i/>
                <w:iCs/>
                <w:sz w:val="18"/>
                <w:szCs w:val="18"/>
                <w:vertAlign w:val="superscript"/>
              </w:rPr>
              <w:t>2</w:t>
            </w:r>
            <w:r w:rsidRPr="496DDFE0">
              <w:rPr>
                <w:i/>
                <w:iCs/>
                <w:sz w:val="18"/>
                <w:szCs w:val="18"/>
              </w:rPr>
              <w:t xml:space="preserve"> of land available for </w:t>
            </w:r>
            <w:r w:rsidRPr="00FD005B">
              <w:rPr>
                <w:b/>
                <w:bCs/>
                <w:i/>
                <w:iCs/>
                <w:sz w:val="18"/>
                <w:szCs w:val="18"/>
              </w:rPr>
              <w:t>marsh</w:t>
            </w:r>
            <w:r w:rsidRPr="496DDFE0">
              <w:rPr>
                <w:i/>
                <w:iCs/>
                <w:sz w:val="18"/>
                <w:szCs w:val="18"/>
              </w:rPr>
              <w:t xml:space="preserve"> migration across the Chesapeake Bay, </w:t>
            </w:r>
            <w:r w:rsidRPr="496DDFE0" w:rsidR="00DD5CDD">
              <w:rPr>
                <w:i/>
                <w:iCs/>
                <w:sz w:val="18"/>
                <w:szCs w:val="18"/>
              </w:rPr>
              <w:t>like</w:t>
            </w:r>
            <w:r w:rsidRPr="496DDFE0">
              <w:rPr>
                <w:i/>
                <w:iCs/>
                <w:sz w:val="18"/>
                <w:szCs w:val="18"/>
              </w:rPr>
              <w:t xml:space="preserve"> the total area of tidal </w:t>
            </w:r>
            <w:r w:rsidRPr="00FD005B">
              <w:rPr>
                <w:b/>
                <w:bCs/>
                <w:i/>
                <w:iCs/>
                <w:sz w:val="18"/>
                <w:szCs w:val="18"/>
              </w:rPr>
              <w:t>marsh</w:t>
            </w:r>
            <w:r w:rsidRPr="496DDFE0">
              <w:rPr>
                <w:i/>
                <w:iCs/>
                <w:sz w:val="18"/>
                <w:szCs w:val="18"/>
              </w:rPr>
              <w:t xml:space="preserve"> in the Bay</w:t>
            </w:r>
          </w:p>
          <w:p w:rsidRPr="00A37D37" w:rsidR="00FD7E2D" w:rsidP="00FD7E2D" w:rsidRDefault="00FD7E2D" w14:paraId="06109A84" w14:textId="77777777">
            <w:pPr>
              <w:pStyle w:val="ListParagraph"/>
              <w:numPr>
                <w:ilvl w:val="0"/>
                <w:numId w:val="33"/>
              </w:numPr>
              <w:tabs>
                <w:tab w:val="left" w:pos="0"/>
              </w:tabs>
              <w:spacing w:after="0" w:line="240" w:lineRule="auto"/>
              <w:ind w:left="271" w:hanging="181"/>
              <w:rPr>
                <w:i/>
                <w:sz w:val="18"/>
                <w:szCs w:val="18"/>
              </w:rPr>
            </w:pPr>
            <w:r w:rsidRPr="00A37D37">
              <w:rPr>
                <w:i/>
                <w:sz w:val="18"/>
                <w:szCs w:val="18"/>
              </w:rPr>
              <w:t xml:space="preserve">Warnell et al. (2022) project 12% loss </w:t>
            </w:r>
            <w:r>
              <w:rPr>
                <w:i/>
                <w:sz w:val="18"/>
                <w:szCs w:val="18"/>
              </w:rPr>
              <w:t>with</w:t>
            </w:r>
            <w:r w:rsidRPr="00A37D37">
              <w:rPr>
                <w:i/>
                <w:sz w:val="18"/>
                <w:szCs w:val="18"/>
              </w:rPr>
              <w:t xml:space="preserve"> 0.6 m of SLR and 69% loss </w:t>
            </w:r>
            <w:r>
              <w:rPr>
                <w:i/>
                <w:sz w:val="18"/>
                <w:szCs w:val="18"/>
              </w:rPr>
              <w:t>with</w:t>
            </w:r>
            <w:r w:rsidRPr="00A37D37">
              <w:rPr>
                <w:i/>
                <w:sz w:val="18"/>
                <w:szCs w:val="18"/>
              </w:rPr>
              <w:t xml:space="preserve"> 1.2 m of SLR of MD and VA </w:t>
            </w:r>
            <w:r w:rsidRPr="00FD005B">
              <w:rPr>
                <w:b/>
                <w:bCs/>
                <w:i/>
                <w:sz w:val="18"/>
                <w:szCs w:val="18"/>
              </w:rPr>
              <w:t>marshes</w:t>
            </w:r>
            <w:r w:rsidRPr="00A37D37">
              <w:rPr>
                <w:i/>
                <w:sz w:val="18"/>
                <w:szCs w:val="18"/>
              </w:rPr>
              <w:t xml:space="preserve"> by end of century.</w:t>
            </w:r>
          </w:p>
          <w:p w:rsidRPr="00A37D37" w:rsidR="00FD7E2D" w:rsidP="00FD7E2D" w:rsidRDefault="00FD7E2D" w14:paraId="46046F4D" w14:textId="77777777">
            <w:pPr>
              <w:pStyle w:val="ListParagraph"/>
              <w:numPr>
                <w:ilvl w:val="0"/>
                <w:numId w:val="33"/>
              </w:numPr>
              <w:spacing w:after="0" w:line="240" w:lineRule="auto"/>
              <w:ind w:left="271" w:hanging="181"/>
              <w:rPr>
                <w:i/>
                <w:iCs/>
                <w:sz w:val="18"/>
                <w:szCs w:val="18"/>
              </w:rPr>
            </w:pPr>
            <w:r w:rsidRPr="496DDFE0">
              <w:rPr>
                <w:i/>
                <w:iCs/>
                <w:sz w:val="18"/>
                <w:szCs w:val="18"/>
              </w:rPr>
              <w:t>While CO</w:t>
            </w:r>
            <w:r w:rsidRPr="496DDFE0">
              <w:rPr>
                <w:i/>
                <w:iCs/>
                <w:sz w:val="18"/>
                <w:szCs w:val="18"/>
                <w:vertAlign w:val="subscript"/>
              </w:rPr>
              <w:t>2</w:t>
            </w:r>
            <w:r w:rsidRPr="496DDFE0">
              <w:rPr>
                <w:i/>
                <w:iCs/>
                <w:sz w:val="18"/>
                <w:szCs w:val="18"/>
              </w:rPr>
              <w:t xml:space="preserve"> and temperature are important drivers of </w:t>
            </w:r>
            <w:r w:rsidRPr="00FD005B">
              <w:rPr>
                <w:b/>
                <w:bCs/>
                <w:i/>
                <w:iCs/>
                <w:sz w:val="18"/>
                <w:szCs w:val="18"/>
              </w:rPr>
              <w:t>marsh</w:t>
            </w:r>
            <w:r w:rsidRPr="496DDFE0">
              <w:rPr>
                <w:i/>
                <w:iCs/>
                <w:sz w:val="18"/>
                <w:szCs w:val="18"/>
              </w:rPr>
              <w:t xml:space="preserve"> processes, there are numerous compensating effects, leaving sea level as the dominant driver.</w:t>
            </w:r>
          </w:p>
        </w:tc>
      </w:tr>
      <w:tr w:rsidRPr="0041557F" w:rsidR="00FD7E2D" w:rsidTr="007903CE" w14:paraId="473E5B7A" w14:textId="77777777">
        <w:trPr>
          <w:trHeight w:val="668"/>
          <w:jc w:val="center"/>
        </w:trPr>
        <w:tc>
          <w:tcPr>
            <w:tcW w:w="557" w:type="pct"/>
            <w:tcBorders>
              <w:top w:val="single" w:color="auto" w:sz="4" w:space="0"/>
            </w:tcBorders>
          </w:tcPr>
          <w:p w:rsidRPr="0041557F" w:rsidR="00FD7E2D" w:rsidP="00FD7E2D" w:rsidRDefault="00FD7E2D" w14:paraId="240B0582" w14:textId="77777777">
            <w:pPr>
              <w:numPr>
                <w:ilvl w:val="0"/>
                <w:numId w:val="29"/>
              </w:numPr>
              <w:tabs>
                <w:tab w:val="left" w:pos="0"/>
              </w:tabs>
              <w:spacing w:after="0" w:line="240" w:lineRule="auto"/>
              <w:ind w:left="0"/>
              <w:rPr>
                <w:b/>
                <w:sz w:val="18"/>
                <w:szCs w:val="18"/>
              </w:rPr>
            </w:pPr>
            <w:r w:rsidRPr="0041557F">
              <w:rPr>
                <w:b/>
                <w:sz w:val="18"/>
                <w:szCs w:val="18"/>
              </w:rPr>
              <w:t>Air temperature</w:t>
            </w:r>
          </w:p>
        </w:tc>
        <w:tc>
          <w:tcPr>
            <w:tcW w:w="2429" w:type="pct"/>
            <w:tcBorders>
              <w:top w:val="single" w:color="auto" w:sz="4" w:space="0"/>
            </w:tcBorders>
          </w:tcPr>
          <w:p w:rsidR="00FD7E2D" w:rsidP="007903CE" w:rsidRDefault="00FD7E2D" w14:paraId="55DF23D1" w14:textId="77777777">
            <w:pPr>
              <w:rPr>
                <w:i/>
                <w:iCs/>
                <w:sz w:val="18"/>
                <w:szCs w:val="18"/>
              </w:rPr>
            </w:pPr>
            <w:r w:rsidRPr="496DDFE0">
              <w:rPr>
                <w:b/>
                <w:bCs/>
                <w:sz w:val="18"/>
                <w:szCs w:val="18"/>
              </w:rPr>
              <w:t>Air temperature has increased and is projected to continue to increase in Maryland and the Chesapeake Bay area</w:t>
            </w:r>
            <w:r w:rsidRPr="496DDFE0">
              <w:rPr>
                <w:i/>
                <w:iCs/>
                <w:sz w:val="18"/>
                <w:szCs w:val="18"/>
              </w:rPr>
              <w:t xml:space="preserve">. </w:t>
            </w:r>
          </w:p>
          <w:p w:rsidRPr="00A37D37" w:rsidR="00FD7E2D" w:rsidP="007903CE" w:rsidRDefault="00FD7E2D" w14:paraId="6C6DEFBA" w14:textId="77777777">
            <w:pPr>
              <w:rPr>
                <w:i/>
                <w:iCs/>
                <w:sz w:val="18"/>
                <w:szCs w:val="18"/>
              </w:rPr>
            </w:pPr>
            <w:r w:rsidRPr="496DDFE0">
              <w:rPr>
                <w:i/>
                <w:iCs/>
                <w:sz w:val="18"/>
                <w:szCs w:val="18"/>
                <w:u w:val="single"/>
              </w:rPr>
              <w:t>Historical</w:t>
            </w:r>
            <w:r w:rsidRPr="496DDFE0">
              <w:rPr>
                <w:i/>
                <w:iCs/>
                <w:sz w:val="18"/>
                <w:szCs w:val="18"/>
              </w:rPr>
              <w:t>: In MD, average temperature has increased by about 2.5°F (1.39°C) since the beginning of the 20</w:t>
            </w:r>
            <w:r w:rsidRPr="496DDFE0">
              <w:rPr>
                <w:i/>
                <w:iCs/>
                <w:sz w:val="18"/>
                <w:szCs w:val="18"/>
                <w:vertAlign w:val="superscript"/>
              </w:rPr>
              <w:t>th</w:t>
            </w:r>
            <w:r w:rsidRPr="496DDFE0">
              <w:rPr>
                <w:i/>
                <w:iCs/>
                <w:sz w:val="18"/>
                <w:szCs w:val="18"/>
              </w:rPr>
              <w:t xml:space="preserve"> century (NOAA 2022). The average number of very hot days per year increased from 6 in the period of 1950-84 to 7 in the period of 1985-2020; and the number of warm nights</w:t>
            </w:r>
            <w:r>
              <w:rPr>
                <w:rStyle w:val="FootnoteReference"/>
                <w:sz w:val="18"/>
                <w:szCs w:val="18"/>
              </w:rPr>
              <w:footnoteReference w:id="3"/>
            </w:r>
            <w:r w:rsidRPr="496DDFE0">
              <w:rPr>
                <w:i/>
                <w:iCs/>
                <w:sz w:val="18"/>
                <w:szCs w:val="18"/>
              </w:rPr>
              <w:t xml:space="preserve"> increased from 3 to 5 for the same </w:t>
            </w:r>
            <w:r w:rsidRPr="496DDFE0">
              <w:rPr>
                <w:i/>
                <w:iCs/>
                <w:sz w:val="18"/>
                <w:szCs w:val="18"/>
              </w:rPr>
              <w:lastRenderedPageBreak/>
              <w:t>periods. Climate modes (e.g., PDO, ENSO, NAO, and AMO</w:t>
            </w:r>
            <w:r w:rsidRPr="496DDFE0">
              <w:rPr>
                <w:rStyle w:val="FootnoteReference"/>
                <w:sz w:val="18"/>
                <w:szCs w:val="18"/>
              </w:rPr>
              <w:footnoteReference w:id="4"/>
            </w:r>
            <w:r w:rsidRPr="496DDFE0">
              <w:rPr>
                <w:i/>
                <w:iCs/>
                <w:sz w:val="18"/>
                <w:szCs w:val="18"/>
              </w:rPr>
              <w:t>) play an important role in interannual variability in temperature and precipitation trends (Schulte et al., 2016) (</w:t>
            </w:r>
            <w:r w:rsidRPr="496DDFE0">
              <w:rPr>
                <w:b/>
                <w:bCs/>
                <w:i/>
                <w:iCs/>
                <w:sz w:val="18"/>
                <w:szCs w:val="18"/>
              </w:rPr>
              <w:t>from Najjar 2024</w:t>
            </w:r>
            <w:r w:rsidRPr="496DDFE0">
              <w:rPr>
                <w:i/>
                <w:iCs/>
                <w:sz w:val="18"/>
                <w:szCs w:val="18"/>
              </w:rPr>
              <w:t>).</w:t>
            </w:r>
          </w:p>
          <w:p w:rsidRPr="007E292F" w:rsidR="00FD7E2D" w:rsidP="007903CE" w:rsidRDefault="00FD7E2D" w14:paraId="50929480" w14:textId="77777777">
            <w:pPr>
              <w:rPr>
                <w:b/>
                <w:bCs/>
                <w:sz w:val="18"/>
                <w:szCs w:val="18"/>
              </w:rPr>
            </w:pPr>
            <w:r w:rsidRPr="496DDFE0">
              <w:rPr>
                <w:i/>
                <w:iCs/>
                <w:sz w:val="18"/>
                <w:szCs w:val="18"/>
                <w:u w:val="single"/>
              </w:rPr>
              <w:t>Projected</w:t>
            </w:r>
            <w:r w:rsidRPr="496DDFE0">
              <w:rPr>
                <w:i/>
                <w:iCs/>
                <w:sz w:val="18"/>
                <w:szCs w:val="18"/>
              </w:rPr>
              <w:t>:</w:t>
            </w:r>
            <w:r w:rsidRPr="496DDFE0">
              <w:rPr>
                <w:rFonts w:ascii="Calibri" w:hAnsi="Calibri"/>
                <w:color w:val="000000" w:themeColor="text1"/>
                <w:sz w:val="24"/>
                <w:szCs w:val="24"/>
              </w:rPr>
              <w:t xml:space="preserve"> </w:t>
            </w:r>
            <w:r w:rsidRPr="496DDFE0">
              <w:rPr>
                <w:i/>
                <w:iCs/>
                <w:sz w:val="18"/>
                <w:szCs w:val="18"/>
              </w:rPr>
              <w:t>Average air temperatures in MD are projected to continue to increase by a minimum of 2.5</w:t>
            </w:r>
            <w:r w:rsidRPr="496DDFE0">
              <w:rPr>
                <w:i/>
                <w:iCs/>
                <w:sz w:val="18"/>
                <w:szCs w:val="18"/>
                <w:vertAlign w:val="superscript"/>
              </w:rPr>
              <w:t>o</w:t>
            </w:r>
            <w:r w:rsidRPr="496DDFE0">
              <w:rPr>
                <w:i/>
                <w:iCs/>
                <w:sz w:val="18"/>
                <w:szCs w:val="18"/>
              </w:rPr>
              <w:t>F under a low emissions scenario to an increase of 10</w:t>
            </w:r>
            <w:r w:rsidRPr="496DDFE0">
              <w:rPr>
                <w:i/>
                <w:iCs/>
                <w:sz w:val="18"/>
                <w:szCs w:val="18"/>
                <w:vertAlign w:val="superscript"/>
              </w:rPr>
              <w:t>o</w:t>
            </w:r>
            <w:r w:rsidRPr="496DDFE0">
              <w:rPr>
                <w:i/>
                <w:iCs/>
                <w:sz w:val="18"/>
                <w:szCs w:val="18"/>
              </w:rPr>
              <w:t>F under a higher emissions scenario. The intensity</w:t>
            </w:r>
            <w:r>
              <w:rPr>
                <w:rStyle w:val="FootnoteReference"/>
                <w:sz w:val="18"/>
                <w:szCs w:val="18"/>
              </w:rPr>
              <w:footnoteReference w:id="5"/>
            </w:r>
            <w:r w:rsidRPr="496DDFE0">
              <w:rPr>
                <w:i/>
                <w:iCs/>
                <w:sz w:val="18"/>
                <w:szCs w:val="18"/>
              </w:rPr>
              <w:t xml:space="preserve"> of summer heat waves is expected to increase, while the intensity of winter cold waves is expected to decrease.</w:t>
            </w:r>
          </w:p>
        </w:tc>
        <w:tc>
          <w:tcPr>
            <w:tcW w:w="765" w:type="pct"/>
            <w:tcBorders>
              <w:top w:val="single" w:color="auto" w:sz="4" w:space="0"/>
            </w:tcBorders>
          </w:tcPr>
          <w:p w:rsidRPr="0041557F" w:rsidR="00FD7E2D" w:rsidP="007903CE" w:rsidRDefault="00FD7E2D" w14:paraId="2257DBED" w14:textId="77777777">
            <w:pPr>
              <w:rPr>
                <w:i/>
                <w:iCs/>
                <w:sz w:val="18"/>
                <w:szCs w:val="18"/>
              </w:rPr>
            </w:pPr>
            <w:r w:rsidRPr="496DDFE0">
              <w:rPr>
                <w:i/>
                <w:iCs/>
                <w:sz w:val="18"/>
                <w:szCs w:val="18"/>
              </w:rPr>
              <w:lastRenderedPageBreak/>
              <w:t xml:space="preserve">Warmer temperatures, higher rates of evapotranspiration, changes in rainfall patterns with potential </w:t>
            </w:r>
            <w:r w:rsidRPr="496DDFE0">
              <w:rPr>
                <w:i/>
                <w:iCs/>
                <w:sz w:val="18"/>
                <w:szCs w:val="18"/>
              </w:rPr>
              <w:lastRenderedPageBreak/>
              <w:t>increase in drought conditions</w:t>
            </w:r>
          </w:p>
        </w:tc>
        <w:tc>
          <w:tcPr>
            <w:tcW w:w="1249" w:type="pct"/>
            <w:tcBorders>
              <w:top w:val="single" w:color="auto" w:sz="4" w:space="0"/>
            </w:tcBorders>
          </w:tcPr>
          <w:p w:rsidRPr="00A37D37" w:rsidR="00FD7E2D" w:rsidP="007903CE" w:rsidRDefault="00FD7E2D" w14:paraId="1F9CDC61" w14:textId="19829C5E">
            <w:pPr>
              <w:rPr>
                <w:i/>
                <w:iCs/>
                <w:sz w:val="18"/>
                <w:szCs w:val="18"/>
              </w:rPr>
            </w:pPr>
            <w:r w:rsidRPr="496DDFE0">
              <w:rPr>
                <w:i/>
                <w:iCs/>
                <w:sz w:val="18"/>
                <w:szCs w:val="18"/>
              </w:rPr>
              <w:lastRenderedPageBreak/>
              <w:t xml:space="preserve">Increased air temperatures may lead to </w:t>
            </w:r>
            <w:r>
              <w:rPr>
                <w:i/>
                <w:iCs/>
                <w:sz w:val="18"/>
                <w:szCs w:val="18"/>
              </w:rPr>
              <w:t xml:space="preserve">substantial decreases in plant diversity, with </w:t>
            </w:r>
            <w:r w:rsidRPr="496DDFE0">
              <w:rPr>
                <w:i/>
                <w:iCs/>
                <w:sz w:val="18"/>
                <w:szCs w:val="18"/>
              </w:rPr>
              <w:t>shifts in plant community composition</w:t>
            </w:r>
            <w:r>
              <w:rPr>
                <w:i/>
                <w:iCs/>
                <w:sz w:val="18"/>
                <w:szCs w:val="18"/>
              </w:rPr>
              <w:t xml:space="preserve"> favoring Spartina patens (a C4 plant) over forbs (C3 plants),</w:t>
            </w:r>
            <w:r w:rsidRPr="496DDFE0">
              <w:rPr>
                <w:i/>
                <w:iCs/>
                <w:sz w:val="18"/>
                <w:szCs w:val="18"/>
              </w:rPr>
              <w:t xml:space="preserve"> </w:t>
            </w:r>
            <w:r>
              <w:rPr>
                <w:i/>
                <w:iCs/>
                <w:sz w:val="18"/>
                <w:szCs w:val="18"/>
              </w:rPr>
              <w:t xml:space="preserve">though mechanisms for this observation go </w:t>
            </w:r>
            <w:r>
              <w:rPr>
                <w:i/>
                <w:iCs/>
                <w:sz w:val="18"/>
                <w:szCs w:val="18"/>
              </w:rPr>
              <w:lastRenderedPageBreak/>
              <w:t>beyond simple temperature tolerances</w:t>
            </w:r>
            <w:r w:rsidRPr="496DDFE0">
              <w:rPr>
                <w:i/>
                <w:iCs/>
                <w:sz w:val="18"/>
                <w:szCs w:val="18"/>
              </w:rPr>
              <w:t xml:space="preserve"> (Gedan &amp; Bertness, 2009).</w:t>
            </w:r>
            <w:r>
              <w:rPr>
                <w:i/>
                <w:iCs/>
                <w:sz w:val="18"/>
                <w:szCs w:val="18"/>
              </w:rPr>
              <w:t xml:space="preserve"> Factors including species viability/robustness under increasing temperatures, productivity under changing temperature and CO</w:t>
            </w:r>
            <w:r w:rsidRPr="00DC6772">
              <w:rPr>
                <w:i/>
                <w:iCs/>
                <w:sz w:val="18"/>
                <w:szCs w:val="18"/>
                <w:vertAlign w:val="subscript"/>
              </w:rPr>
              <w:t>2</w:t>
            </w:r>
            <w:r>
              <w:rPr>
                <w:i/>
                <w:iCs/>
                <w:sz w:val="18"/>
                <w:szCs w:val="18"/>
              </w:rPr>
              <w:t xml:space="preserve"> regimes (e.g., C3 vs C4 plants), and others may be important.</w:t>
            </w:r>
            <w:r w:rsidRPr="496DDFE0">
              <w:rPr>
                <w:i/>
                <w:iCs/>
                <w:sz w:val="18"/>
                <w:szCs w:val="18"/>
              </w:rPr>
              <w:t xml:space="preserve"> Furthermore, increased temperatures could lead to a longer growing season, resulting in higher biomass and carbon accumulation, particularly when the </w:t>
            </w:r>
            <w:r w:rsidRPr="00FD005B">
              <w:rPr>
                <w:b/>
                <w:bCs/>
                <w:i/>
                <w:iCs/>
                <w:sz w:val="18"/>
                <w:szCs w:val="18"/>
              </w:rPr>
              <w:t>marsh</w:t>
            </w:r>
            <w:r w:rsidRPr="496DDFE0">
              <w:rPr>
                <w:i/>
                <w:iCs/>
                <w:sz w:val="18"/>
                <w:szCs w:val="18"/>
              </w:rPr>
              <w:t xml:space="preserve"> plants are more tolerant to higher temperatures (Colombano et al., 2021; </w:t>
            </w:r>
            <w:r w:rsidRPr="496DDFE0" w:rsidR="00DD5CDD">
              <w:rPr>
                <w:i/>
                <w:iCs/>
                <w:sz w:val="18"/>
                <w:szCs w:val="18"/>
              </w:rPr>
              <w:t>Gedman</w:t>
            </w:r>
            <w:r w:rsidRPr="496DDFE0">
              <w:rPr>
                <w:i/>
                <w:iCs/>
                <w:sz w:val="18"/>
                <w:szCs w:val="18"/>
              </w:rPr>
              <w:t xml:space="preserve"> &amp; Bertness, 2010). [</w:t>
            </w:r>
            <w:r w:rsidRPr="496DDFE0">
              <w:rPr>
                <w:b/>
                <w:bCs/>
                <w:i/>
                <w:iCs/>
                <w:sz w:val="18"/>
                <w:szCs w:val="18"/>
              </w:rPr>
              <w:t>from Dhond et al. 2024</w:t>
            </w:r>
            <w:r w:rsidRPr="496DDFE0">
              <w:rPr>
                <w:i/>
                <w:iCs/>
                <w:sz w:val="18"/>
                <w:szCs w:val="18"/>
              </w:rPr>
              <w:t>]</w:t>
            </w:r>
          </w:p>
          <w:p w:rsidRPr="00A37D37" w:rsidR="00FD7E2D" w:rsidP="007903CE" w:rsidRDefault="00FD7E2D" w14:paraId="5FBF4170" w14:textId="77777777">
            <w:pPr>
              <w:tabs>
                <w:tab w:val="left" w:pos="0"/>
              </w:tabs>
              <w:rPr>
                <w:i/>
                <w:iCs/>
                <w:sz w:val="18"/>
                <w:szCs w:val="18"/>
              </w:rPr>
            </w:pPr>
            <w:r>
              <w:rPr>
                <w:i/>
                <w:iCs/>
                <w:sz w:val="18"/>
                <w:szCs w:val="18"/>
              </w:rPr>
              <w:t xml:space="preserve">For the dominant native </w:t>
            </w:r>
            <w:r w:rsidRPr="00901686">
              <w:rPr>
                <w:b/>
                <w:bCs/>
                <w:i/>
                <w:iCs/>
                <w:sz w:val="18"/>
                <w:szCs w:val="18"/>
              </w:rPr>
              <w:t>dune</w:t>
            </w:r>
            <w:r>
              <w:rPr>
                <w:i/>
                <w:iCs/>
                <w:sz w:val="18"/>
                <w:szCs w:val="18"/>
              </w:rPr>
              <w:t xml:space="preserve"> grass in Maryland, </w:t>
            </w:r>
            <w:r w:rsidRPr="00463BDC">
              <w:rPr>
                <w:i/>
                <w:iCs/>
                <w:sz w:val="18"/>
                <w:szCs w:val="18"/>
              </w:rPr>
              <w:t>American beachgrass (Ammophila breviligulata</w:t>
            </w:r>
            <w:r>
              <w:rPr>
                <w:i/>
                <w:iCs/>
                <w:sz w:val="18"/>
                <w:szCs w:val="18"/>
              </w:rPr>
              <w:t xml:space="preserve"> (</w:t>
            </w:r>
            <w:r w:rsidRPr="00551DFE">
              <w:rPr>
                <w:i/>
                <w:iCs/>
                <w:sz w:val="18"/>
                <w:szCs w:val="18"/>
              </w:rPr>
              <w:t>Terrel and Peterson (2009)</w:t>
            </w:r>
            <w:r>
              <w:rPr>
                <w:i/>
                <w:iCs/>
                <w:sz w:val="18"/>
                <w:szCs w:val="18"/>
              </w:rPr>
              <w:t>, a 5</w:t>
            </w:r>
            <w:r w:rsidRPr="00130235">
              <w:rPr>
                <w:i/>
                <w:iCs/>
                <w:sz w:val="18"/>
                <w:szCs w:val="18"/>
                <w:vertAlign w:val="superscript"/>
              </w:rPr>
              <w:t>o</w:t>
            </w:r>
            <w:r>
              <w:rPr>
                <w:i/>
                <w:iCs/>
                <w:sz w:val="18"/>
                <w:szCs w:val="18"/>
              </w:rPr>
              <w:t xml:space="preserve">C increase in temperature can decrease survival by 45%, as well as reduce root biomass, which contributes to </w:t>
            </w:r>
            <w:r w:rsidRPr="00901686">
              <w:rPr>
                <w:b/>
                <w:bCs/>
                <w:i/>
                <w:iCs/>
                <w:sz w:val="18"/>
                <w:szCs w:val="18"/>
              </w:rPr>
              <w:t>dune</w:t>
            </w:r>
            <w:r>
              <w:rPr>
                <w:i/>
                <w:iCs/>
                <w:sz w:val="18"/>
                <w:szCs w:val="18"/>
              </w:rPr>
              <w:t xml:space="preserve"> stabilization (Emery &amp; Rudgers 2013). </w:t>
            </w:r>
            <w:r w:rsidRPr="00627B2D">
              <w:rPr>
                <w:i/>
                <w:iCs/>
                <w:sz w:val="18"/>
                <w:szCs w:val="18"/>
              </w:rPr>
              <w:t>A. breviligulata had lower biomass and tiller production when exposed to warming and high rates of sand burial</w:t>
            </w:r>
            <w:r>
              <w:rPr>
                <w:i/>
                <w:iCs/>
                <w:sz w:val="18"/>
                <w:szCs w:val="18"/>
              </w:rPr>
              <w:t xml:space="preserve"> (Biel &amp; Hacker 2021).</w:t>
            </w:r>
          </w:p>
        </w:tc>
      </w:tr>
      <w:tr w:rsidRPr="0041557F" w:rsidR="00FD7E2D" w:rsidTr="007903CE" w14:paraId="1C9BD680" w14:textId="77777777">
        <w:trPr>
          <w:trHeight w:val="653"/>
          <w:jc w:val="center"/>
        </w:trPr>
        <w:tc>
          <w:tcPr>
            <w:tcW w:w="557" w:type="pct"/>
          </w:tcPr>
          <w:p w:rsidRPr="0041557F" w:rsidR="00FD7E2D" w:rsidP="00FD7E2D" w:rsidRDefault="00FD7E2D" w14:paraId="3E481F7A" w14:textId="77777777">
            <w:pPr>
              <w:numPr>
                <w:ilvl w:val="0"/>
                <w:numId w:val="29"/>
              </w:numPr>
              <w:tabs>
                <w:tab w:val="left" w:pos="0"/>
              </w:tabs>
              <w:spacing w:after="0" w:line="240" w:lineRule="auto"/>
              <w:ind w:left="0"/>
              <w:rPr>
                <w:b/>
                <w:sz w:val="18"/>
                <w:szCs w:val="18"/>
              </w:rPr>
            </w:pPr>
            <w:r>
              <w:rPr>
                <w:b/>
                <w:sz w:val="18"/>
                <w:szCs w:val="18"/>
              </w:rPr>
              <w:lastRenderedPageBreak/>
              <w:t>Water</w:t>
            </w:r>
            <w:r w:rsidRPr="0041557F">
              <w:rPr>
                <w:b/>
                <w:sz w:val="18"/>
                <w:szCs w:val="18"/>
              </w:rPr>
              <w:t xml:space="preserve"> temperature</w:t>
            </w:r>
          </w:p>
        </w:tc>
        <w:tc>
          <w:tcPr>
            <w:tcW w:w="2429" w:type="pct"/>
          </w:tcPr>
          <w:p w:rsidR="00FD7E2D" w:rsidP="007903CE" w:rsidRDefault="00FD7E2D" w14:paraId="6FEC6216" w14:textId="77777777">
            <w:pPr>
              <w:tabs>
                <w:tab w:val="left" w:pos="0"/>
              </w:tabs>
              <w:rPr>
                <w:i/>
                <w:sz w:val="18"/>
                <w:szCs w:val="18"/>
              </w:rPr>
            </w:pPr>
            <w:r>
              <w:rPr>
                <w:b/>
                <w:sz w:val="18"/>
                <w:szCs w:val="18"/>
              </w:rPr>
              <w:t xml:space="preserve">Water </w:t>
            </w:r>
            <w:r w:rsidRPr="004E5212">
              <w:rPr>
                <w:b/>
                <w:sz w:val="18"/>
                <w:szCs w:val="18"/>
              </w:rPr>
              <w:t>temperature</w:t>
            </w:r>
            <w:r>
              <w:rPr>
                <w:b/>
                <w:sz w:val="18"/>
                <w:szCs w:val="18"/>
              </w:rPr>
              <w:t>s</w:t>
            </w:r>
            <w:r w:rsidRPr="004E5212">
              <w:rPr>
                <w:b/>
                <w:sz w:val="18"/>
                <w:szCs w:val="18"/>
              </w:rPr>
              <w:t xml:space="preserve"> ha</w:t>
            </w:r>
            <w:r>
              <w:rPr>
                <w:b/>
                <w:sz w:val="18"/>
                <w:szCs w:val="18"/>
              </w:rPr>
              <w:t>ve</w:t>
            </w:r>
            <w:r w:rsidRPr="004E5212">
              <w:rPr>
                <w:b/>
                <w:sz w:val="18"/>
                <w:szCs w:val="18"/>
              </w:rPr>
              <w:t xml:space="preserve"> increased and </w:t>
            </w:r>
            <w:r>
              <w:rPr>
                <w:b/>
                <w:sz w:val="18"/>
                <w:szCs w:val="18"/>
              </w:rPr>
              <w:t>are</w:t>
            </w:r>
            <w:r w:rsidRPr="004E5212">
              <w:rPr>
                <w:b/>
                <w:sz w:val="18"/>
                <w:szCs w:val="18"/>
              </w:rPr>
              <w:t xml:space="preserve"> projected to continue to increase in the </w:t>
            </w:r>
            <w:r>
              <w:rPr>
                <w:b/>
                <w:sz w:val="18"/>
                <w:szCs w:val="18"/>
              </w:rPr>
              <w:t>Chesapeake Bay, including the vicinity of Crisfield</w:t>
            </w:r>
            <w:r>
              <w:rPr>
                <w:i/>
                <w:sz w:val="18"/>
                <w:szCs w:val="18"/>
              </w:rPr>
              <w:t xml:space="preserve">. </w:t>
            </w:r>
          </w:p>
          <w:p w:rsidR="00FD7E2D" w:rsidP="007903CE" w:rsidRDefault="00FD7E2D" w14:paraId="5A7BCCDE" w14:textId="77777777">
            <w:pPr>
              <w:rPr>
                <w:i/>
                <w:iCs/>
                <w:sz w:val="18"/>
                <w:szCs w:val="18"/>
              </w:rPr>
            </w:pPr>
            <w:r w:rsidRPr="496DDFE0">
              <w:rPr>
                <w:i/>
                <w:iCs/>
                <w:sz w:val="18"/>
                <w:szCs w:val="18"/>
                <w:u w:val="single"/>
              </w:rPr>
              <w:t>Historical</w:t>
            </w:r>
            <w:r w:rsidRPr="496DDFE0">
              <w:rPr>
                <w:i/>
                <w:iCs/>
                <w:sz w:val="18"/>
                <w:szCs w:val="18"/>
              </w:rPr>
              <w:t xml:space="preserve">: </w:t>
            </w:r>
            <w:r w:rsidRPr="496DDFE0">
              <w:rPr>
                <w:b/>
                <w:bCs/>
                <w:i/>
                <w:iCs/>
                <w:sz w:val="18"/>
                <w:szCs w:val="18"/>
              </w:rPr>
              <w:t xml:space="preserve">From </w:t>
            </w:r>
            <w:hyperlink w:anchor=":~:text=During%20large%20rain%20events%2C%20river,and%20into%20rivers%20and%20streams" r:id="rId22">
              <w:r w:rsidRPr="496DDFE0">
                <w:rPr>
                  <w:rStyle w:val="Hyperlink"/>
                  <w:bCs/>
                  <w:i/>
                  <w:iCs/>
                  <w:sz w:val="18"/>
                  <w:szCs w:val="18"/>
                </w:rPr>
                <w:t>https://www.chesapeakebay.net/issues/threats-to-the-bay/climate-change#:~:text=During%20large%20rain%20events%2C%20river,and%20into%20rivers%20and%20streams</w:t>
              </w:r>
            </w:hyperlink>
            <w:r w:rsidRPr="496DDFE0">
              <w:rPr>
                <w:i/>
                <w:iCs/>
                <w:sz w:val="18"/>
                <w:szCs w:val="18"/>
              </w:rPr>
              <w:t>: water temperature in the Chesapeake Bay region's rivers and streams increased by an average of 1.2</w:t>
            </w:r>
            <w:r w:rsidRPr="496DDFE0">
              <w:rPr>
                <w:i/>
                <w:iCs/>
                <w:sz w:val="18"/>
                <w:szCs w:val="18"/>
                <w:vertAlign w:val="superscript"/>
              </w:rPr>
              <w:t>o</w:t>
            </w:r>
            <w:r w:rsidRPr="496DDFE0">
              <w:rPr>
                <w:i/>
                <w:iCs/>
                <w:sz w:val="18"/>
                <w:szCs w:val="18"/>
              </w:rPr>
              <w:t>F between 1960 and 2014. A study by the U.S. Geological Survey (USGS) found an overall increase of 1.98 degrees F in air temperatures and 2.52 degrees in stream temperatures in the Chesapeake Bay region from 1960 to 2010. Average annual stream temperatures have increased by 1.1°F (.61°C) in the past six decades in the Chesapeake Bay watershed according to the USGS.</w:t>
            </w:r>
            <w:r>
              <w:rPr>
                <w:i/>
                <w:iCs/>
                <w:sz w:val="18"/>
                <w:szCs w:val="18"/>
              </w:rPr>
              <w:t xml:space="preserve"> In the Chesapeake Bay proper, </w:t>
            </w:r>
            <w:r w:rsidRPr="00075528">
              <w:rPr>
                <w:i/>
                <w:iCs/>
                <w:sz w:val="18"/>
                <w:szCs w:val="18"/>
              </w:rPr>
              <w:t>the average water temperature has increased by 1 degree Celsius (1.8 degrees Fahrenheit)</w:t>
            </w:r>
            <w:r>
              <w:rPr>
                <w:i/>
                <w:iCs/>
                <w:sz w:val="18"/>
                <w:szCs w:val="18"/>
              </w:rPr>
              <w:t xml:space="preserve"> </w:t>
            </w:r>
            <w:r w:rsidRPr="00075528">
              <w:rPr>
                <w:i/>
                <w:iCs/>
                <w:sz w:val="18"/>
                <w:szCs w:val="18"/>
              </w:rPr>
              <w:t>Over the past 30 years</w:t>
            </w:r>
            <w:r>
              <w:rPr>
                <w:i/>
                <w:iCs/>
                <w:sz w:val="18"/>
                <w:szCs w:val="18"/>
              </w:rPr>
              <w:t xml:space="preserve"> (</w:t>
            </w:r>
            <w:r w:rsidRPr="00075528">
              <w:rPr>
                <w:i/>
                <w:iCs/>
                <w:sz w:val="18"/>
                <w:szCs w:val="18"/>
              </w:rPr>
              <w:t>https://www.fisheries.noaa.gov/topic/chesapeake-bay/climate-change</w:t>
            </w:r>
            <w:r>
              <w:rPr>
                <w:i/>
                <w:iCs/>
                <w:sz w:val="18"/>
                <w:szCs w:val="18"/>
              </w:rPr>
              <w:t>)</w:t>
            </w:r>
            <w:r w:rsidRPr="00075528">
              <w:rPr>
                <w:i/>
                <w:iCs/>
                <w:sz w:val="18"/>
                <w:szCs w:val="18"/>
              </w:rPr>
              <w:t>.</w:t>
            </w:r>
            <w:r w:rsidRPr="496DDFE0">
              <w:rPr>
                <w:i/>
                <w:iCs/>
                <w:sz w:val="18"/>
                <w:szCs w:val="18"/>
              </w:rPr>
              <w:t xml:space="preserve"> Warmer waters are also less able to hold oxygen. A drop in dissolved oxygen means a rise in the dead zones that suffocate marine life.</w:t>
            </w:r>
          </w:p>
          <w:p w:rsidR="00FD7E2D" w:rsidP="007903CE" w:rsidRDefault="00FD7E2D" w14:paraId="5A6F499F" w14:textId="77777777">
            <w:pPr>
              <w:rPr>
                <w:i/>
                <w:iCs/>
                <w:sz w:val="18"/>
                <w:szCs w:val="18"/>
              </w:rPr>
            </w:pPr>
            <w:r w:rsidRPr="496DDFE0">
              <w:rPr>
                <w:i/>
                <w:iCs/>
                <w:sz w:val="18"/>
                <w:szCs w:val="18"/>
                <w:u w:val="single"/>
              </w:rPr>
              <w:t>Projected</w:t>
            </w:r>
            <w:r w:rsidRPr="496DDFE0">
              <w:rPr>
                <w:i/>
                <w:iCs/>
                <w:sz w:val="18"/>
                <w:szCs w:val="18"/>
              </w:rPr>
              <w:t xml:space="preserve">: </w:t>
            </w:r>
            <w:r>
              <w:rPr>
                <w:i/>
                <w:iCs/>
                <w:sz w:val="18"/>
                <w:szCs w:val="18"/>
              </w:rPr>
              <w:t xml:space="preserve">Chesapeake </w:t>
            </w:r>
            <w:r w:rsidRPr="496DDFE0">
              <w:rPr>
                <w:i/>
                <w:iCs/>
                <w:sz w:val="18"/>
                <w:szCs w:val="18"/>
              </w:rPr>
              <w:t>Bay water</w:t>
            </w:r>
            <w:r>
              <w:rPr>
                <w:i/>
                <w:iCs/>
                <w:sz w:val="18"/>
                <w:szCs w:val="18"/>
              </w:rPr>
              <w:t>s</w:t>
            </w:r>
            <w:r w:rsidRPr="496DDFE0">
              <w:rPr>
                <w:i/>
                <w:iCs/>
                <w:sz w:val="18"/>
                <w:szCs w:val="18"/>
              </w:rPr>
              <w:t xml:space="preserve"> will continue to warm, with average increases by end of century of 2.3-3.0</w:t>
            </w:r>
            <w:r w:rsidRPr="496DDFE0">
              <w:rPr>
                <w:i/>
                <w:iCs/>
                <w:sz w:val="18"/>
                <w:szCs w:val="18"/>
                <w:vertAlign w:val="superscript"/>
              </w:rPr>
              <w:t>o</w:t>
            </w:r>
            <w:r w:rsidRPr="496DDFE0">
              <w:rPr>
                <w:i/>
                <w:iCs/>
                <w:sz w:val="18"/>
                <w:szCs w:val="18"/>
              </w:rPr>
              <w:t>C for the lower emissions scenario to &gt;5</w:t>
            </w:r>
            <w:r w:rsidRPr="496DDFE0">
              <w:rPr>
                <w:i/>
                <w:iCs/>
                <w:sz w:val="18"/>
                <w:szCs w:val="18"/>
                <w:vertAlign w:val="superscript"/>
              </w:rPr>
              <w:t>o</w:t>
            </w:r>
            <w:r w:rsidRPr="496DDFE0">
              <w:rPr>
                <w:i/>
                <w:iCs/>
                <w:sz w:val="18"/>
                <w:szCs w:val="18"/>
              </w:rPr>
              <w:t>C for higher emissions scenario (Muhling et al. 2018). Under the two higher emissions scenarios modeled, summer Bay water temperatures could be &gt;30</w:t>
            </w:r>
            <w:r w:rsidRPr="496DDFE0">
              <w:rPr>
                <w:i/>
                <w:iCs/>
                <w:sz w:val="18"/>
                <w:szCs w:val="18"/>
                <w:vertAlign w:val="superscript"/>
              </w:rPr>
              <w:t>o</w:t>
            </w:r>
            <w:r w:rsidRPr="496DDFE0">
              <w:rPr>
                <w:i/>
                <w:iCs/>
                <w:sz w:val="18"/>
                <w:szCs w:val="18"/>
              </w:rPr>
              <w:t>C, by 2071–2100, compared to a historical (1970–1999) mean of 25.5–26 °C.:</w:t>
            </w:r>
          </w:p>
          <w:p w:rsidRPr="00762B1B" w:rsidR="00FD7E2D" w:rsidP="007903CE" w:rsidRDefault="00FD7E2D" w14:paraId="7A6844F4" w14:textId="77777777">
            <w:pPr>
              <w:tabs>
                <w:tab w:val="left" w:pos="0"/>
              </w:tabs>
              <w:rPr>
                <w:i/>
                <w:sz w:val="18"/>
                <w:szCs w:val="18"/>
              </w:rPr>
            </w:pPr>
            <w:r>
              <w:rPr>
                <w:noProof/>
              </w:rPr>
              <w:lastRenderedPageBreak/>
              <w:drawing>
                <wp:inline distT="0" distB="0" distL="0" distR="0" wp14:anchorId="3E31B73B" wp14:editId="144F34D1">
                  <wp:extent cx="2914650" cy="2571750"/>
                  <wp:effectExtent l="0" t="0" r="0" b="0"/>
                  <wp:docPr id="495755367" name="Picture 1" descr="Projected trends of increasing water temperatures from 2010-2100 according to four Global Climate Mod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755367" name="Picture 1" descr="Projected trends of increasing water temperatures from 2010-2100 according to four Global Climate Models"/>
                          <pic:cNvPicPr/>
                        </pic:nvPicPr>
                        <pic:blipFill>
                          <a:blip r:embed="rId23"/>
                          <a:stretch>
                            <a:fillRect/>
                          </a:stretch>
                        </pic:blipFill>
                        <pic:spPr>
                          <a:xfrm>
                            <a:off x="0" y="0"/>
                            <a:ext cx="2914650" cy="2571750"/>
                          </a:xfrm>
                          <a:prstGeom prst="rect">
                            <a:avLst/>
                          </a:prstGeom>
                        </pic:spPr>
                      </pic:pic>
                    </a:graphicData>
                  </a:graphic>
                </wp:inline>
              </w:drawing>
            </w:r>
          </w:p>
        </w:tc>
        <w:tc>
          <w:tcPr>
            <w:tcW w:w="765" w:type="pct"/>
          </w:tcPr>
          <w:p w:rsidRPr="0041557F" w:rsidR="00FD7E2D" w:rsidP="007903CE" w:rsidRDefault="00FD7E2D" w14:paraId="0D2A4FF0" w14:textId="77777777">
            <w:pPr>
              <w:rPr>
                <w:i/>
                <w:iCs/>
                <w:sz w:val="18"/>
                <w:szCs w:val="18"/>
              </w:rPr>
            </w:pPr>
            <w:r w:rsidRPr="496DDFE0">
              <w:rPr>
                <w:i/>
                <w:iCs/>
                <w:sz w:val="18"/>
                <w:szCs w:val="18"/>
              </w:rPr>
              <w:lastRenderedPageBreak/>
              <w:t xml:space="preserve">Warming </w:t>
            </w:r>
            <w:r>
              <w:rPr>
                <w:i/>
                <w:iCs/>
                <w:sz w:val="18"/>
                <w:szCs w:val="18"/>
              </w:rPr>
              <w:t>Chesapeake B</w:t>
            </w:r>
            <w:r w:rsidRPr="496DDFE0">
              <w:rPr>
                <w:i/>
                <w:iCs/>
                <w:sz w:val="18"/>
                <w:szCs w:val="18"/>
              </w:rPr>
              <w:t>ay and tributary waters, associated decreases in water DO concentrations, and changes in Bay</w:t>
            </w:r>
            <w:r>
              <w:rPr>
                <w:i/>
                <w:iCs/>
                <w:sz w:val="18"/>
                <w:szCs w:val="18"/>
              </w:rPr>
              <w:t xml:space="preserve"> mainstem</w:t>
            </w:r>
            <w:r w:rsidRPr="496DDFE0">
              <w:rPr>
                <w:i/>
                <w:iCs/>
                <w:sz w:val="18"/>
                <w:szCs w:val="18"/>
              </w:rPr>
              <w:t xml:space="preserve"> and tributary stratification</w:t>
            </w:r>
            <w:r>
              <w:rPr>
                <w:i/>
                <w:iCs/>
                <w:sz w:val="18"/>
                <w:szCs w:val="18"/>
              </w:rPr>
              <w:t>, which during summer (higher temperature) months can influence bottom hypoxia, surface to bottom temperature profiles, and other hydrographic conditions.</w:t>
            </w:r>
          </w:p>
        </w:tc>
        <w:tc>
          <w:tcPr>
            <w:tcW w:w="1249" w:type="pct"/>
          </w:tcPr>
          <w:p w:rsidRPr="00A37D37" w:rsidR="00FD7E2D" w:rsidP="007903CE" w:rsidRDefault="00FD7E2D" w14:paraId="2B495114" w14:textId="77777777">
            <w:pPr>
              <w:rPr>
                <w:i/>
                <w:iCs/>
                <w:sz w:val="18"/>
                <w:szCs w:val="18"/>
              </w:rPr>
            </w:pPr>
            <w:r w:rsidRPr="496DDFE0">
              <w:rPr>
                <w:i/>
                <w:iCs/>
                <w:sz w:val="18"/>
                <w:szCs w:val="18"/>
              </w:rPr>
              <w:t xml:space="preserve">Shifts in submerged aquatic vegetation (SAV) community composition to more heat-tolerant species (e.g., from eel to widgeon grass). SAV are susceptible to extreme die-offs due to heatwaves (Aoki et al., 2021; Hensel et al., 2023), as well as loss of sediment and plant uprooting due to high intensity waves from extreme storms (Gurbisz, Kemp, Sanford, &amp; Orth, 2016; Oprandi et al., 2020). </w:t>
            </w:r>
          </w:p>
          <w:p w:rsidR="00FD7E2D" w:rsidP="007903CE" w:rsidRDefault="00FD7E2D" w14:paraId="36B82A28" w14:textId="77777777">
            <w:pPr>
              <w:tabs>
                <w:tab w:val="left" w:pos="0"/>
              </w:tabs>
              <w:rPr>
                <w:i/>
                <w:sz w:val="18"/>
                <w:szCs w:val="18"/>
              </w:rPr>
            </w:pPr>
            <w:r w:rsidRPr="00A37D37">
              <w:rPr>
                <w:i/>
                <w:sz w:val="18"/>
                <w:szCs w:val="18"/>
              </w:rPr>
              <w:t>Hot summer months can help algae flourish, and the resulting alga</w:t>
            </w:r>
            <w:r>
              <w:rPr>
                <w:i/>
                <w:sz w:val="18"/>
                <w:szCs w:val="18"/>
              </w:rPr>
              <w:t>l</w:t>
            </w:r>
            <w:r w:rsidRPr="00A37D37">
              <w:rPr>
                <w:i/>
                <w:sz w:val="18"/>
                <w:szCs w:val="18"/>
              </w:rPr>
              <w:t xml:space="preserve"> blooms can block sunlight from reaching underwater grass beds. Alga</w:t>
            </w:r>
            <w:r>
              <w:rPr>
                <w:i/>
                <w:sz w:val="18"/>
                <w:szCs w:val="18"/>
              </w:rPr>
              <w:t>l</w:t>
            </w:r>
            <w:r w:rsidRPr="00A37D37">
              <w:rPr>
                <w:i/>
                <w:sz w:val="18"/>
                <w:szCs w:val="18"/>
              </w:rPr>
              <w:t xml:space="preserve"> blooms can also produce toxins that cause widespread fish kills and lead to low-oxygen dead zones that suffocate marine life.</w:t>
            </w:r>
          </w:p>
          <w:p w:rsidR="00FD7E2D" w:rsidP="007903CE" w:rsidRDefault="00FD7E2D" w14:paraId="52361BB8" w14:textId="63496E22">
            <w:pPr>
              <w:rPr>
                <w:i/>
                <w:iCs/>
                <w:sz w:val="18"/>
                <w:szCs w:val="18"/>
              </w:rPr>
            </w:pPr>
            <w:r>
              <w:rPr>
                <w:i/>
                <w:sz w:val="18"/>
                <w:szCs w:val="18"/>
              </w:rPr>
              <w:t xml:space="preserve">Warmer temperatures could increase blue crab </w:t>
            </w:r>
            <w:r w:rsidR="00DD5CDD">
              <w:rPr>
                <w:i/>
                <w:sz w:val="18"/>
                <w:szCs w:val="18"/>
              </w:rPr>
              <w:t>growth but</w:t>
            </w:r>
            <w:r>
              <w:rPr>
                <w:i/>
                <w:sz w:val="18"/>
                <w:szCs w:val="18"/>
              </w:rPr>
              <w:t xml:space="preserve"> decrease shell thickness and strength (</w:t>
            </w:r>
            <w:r w:rsidRPr="00F962F3">
              <w:rPr>
                <w:i/>
                <w:sz w:val="18"/>
                <w:szCs w:val="18"/>
              </w:rPr>
              <w:t>https://www.epa.gov/climateimpacts/climate-change-connections-maryland-blue-crab</w:t>
            </w:r>
            <w:r>
              <w:rPr>
                <w:i/>
                <w:sz w:val="18"/>
                <w:szCs w:val="18"/>
              </w:rPr>
              <w:t xml:space="preserve">). </w:t>
            </w:r>
            <w:r w:rsidRPr="009F3A14">
              <w:rPr>
                <w:i/>
                <w:iCs/>
                <w:sz w:val="18"/>
                <w:szCs w:val="18"/>
              </w:rPr>
              <w:t>Rising water temperatures typically decrease juvenile blue crab carapace thickness and adult size at maturity (Cunningham and Darnell, 2015; Glandon et al., 2018)</w:t>
            </w:r>
            <w:r>
              <w:rPr>
                <w:i/>
                <w:iCs/>
                <w:sz w:val="18"/>
                <w:szCs w:val="18"/>
              </w:rPr>
              <w:t>.</w:t>
            </w:r>
            <w:r w:rsidRPr="009F3A14">
              <w:rPr>
                <w:i/>
                <w:iCs/>
                <w:sz w:val="18"/>
                <w:szCs w:val="18"/>
              </w:rPr>
              <w:t xml:space="preserve"> </w:t>
            </w:r>
            <w:r w:rsidRPr="496DDFE0">
              <w:rPr>
                <w:i/>
                <w:iCs/>
                <w:sz w:val="18"/>
                <w:szCs w:val="18"/>
              </w:rPr>
              <w:t>Increasing water temperatures will reduce the duration of blue crab overwintering (dormant phase buried in the mud), thereby extending the period of crab predation on benthos</w:t>
            </w:r>
            <w:r>
              <w:rPr>
                <w:i/>
                <w:iCs/>
                <w:sz w:val="18"/>
                <w:szCs w:val="18"/>
              </w:rPr>
              <w:t xml:space="preserve">, and </w:t>
            </w:r>
            <w:r>
              <w:rPr>
                <w:i/>
                <w:iCs/>
                <w:sz w:val="18"/>
                <w:szCs w:val="18"/>
              </w:rPr>
              <w:lastRenderedPageBreak/>
              <w:t>potentially reducing reproductive success and increasing mortality</w:t>
            </w:r>
            <w:r w:rsidRPr="496DDFE0">
              <w:rPr>
                <w:i/>
                <w:iCs/>
                <w:sz w:val="18"/>
                <w:szCs w:val="18"/>
              </w:rPr>
              <w:t>.</w:t>
            </w:r>
            <w:r>
              <w:rPr>
                <w:i/>
                <w:iCs/>
                <w:sz w:val="18"/>
                <w:szCs w:val="18"/>
              </w:rPr>
              <w:t xml:space="preserve"> On the other hand, shorter overwintering periods due to increasing water temperatures could decrease winter mortality and increase blue crab populations (Landon et al. 2019). Overall, the loss of </w:t>
            </w:r>
            <w:r w:rsidRPr="008D54CE">
              <w:rPr>
                <w:b/>
                <w:bCs/>
                <w:i/>
                <w:iCs/>
                <w:sz w:val="18"/>
                <w:szCs w:val="18"/>
              </w:rPr>
              <w:t>marshes</w:t>
            </w:r>
            <w:r>
              <w:rPr>
                <w:i/>
                <w:iCs/>
                <w:sz w:val="18"/>
                <w:szCs w:val="18"/>
              </w:rPr>
              <w:t xml:space="preserve"> and SAV due to climate change (particularly SLR) is considered a threat to blue crab populations because it represents a loss of nursery and feeding habitat (NOAA n.d.). </w:t>
            </w:r>
          </w:p>
          <w:p w:rsidRPr="00A37D37" w:rsidR="00FD7E2D" w:rsidP="007903CE" w:rsidRDefault="00FD7E2D" w14:paraId="00D23DDC" w14:textId="77777777">
            <w:pPr>
              <w:rPr>
                <w:i/>
                <w:iCs/>
                <w:sz w:val="18"/>
                <w:szCs w:val="18"/>
              </w:rPr>
            </w:pPr>
            <w:r w:rsidRPr="007F4E66">
              <w:rPr>
                <w:i/>
                <w:iCs/>
                <w:sz w:val="18"/>
                <w:szCs w:val="18"/>
              </w:rPr>
              <w:t>Over</w:t>
            </w:r>
            <w:r w:rsidRPr="00277345">
              <w:rPr>
                <w:i/>
                <w:iCs/>
                <w:sz w:val="18"/>
                <w:szCs w:val="18"/>
              </w:rPr>
              <w:t xml:space="preserve"> the last century, Chesapeake Bay </w:t>
            </w:r>
            <w:r w:rsidRPr="007F4E66">
              <w:rPr>
                <w:b/>
                <w:bCs/>
                <w:i/>
                <w:iCs/>
                <w:sz w:val="18"/>
                <w:szCs w:val="18"/>
              </w:rPr>
              <w:t>oyster</w:t>
            </w:r>
            <w:r w:rsidRPr="00277345">
              <w:rPr>
                <w:i/>
                <w:iCs/>
                <w:sz w:val="18"/>
                <w:szCs w:val="18"/>
              </w:rPr>
              <w:t xml:space="preserve"> numbers plummeted to just a fraction of historic levels due to disease, overharvesting, pollution, and habitat loss. </w:t>
            </w:r>
            <w:r>
              <w:rPr>
                <w:i/>
                <w:iCs/>
                <w:sz w:val="18"/>
                <w:szCs w:val="18"/>
              </w:rPr>
              <w:t xml:space="preserve"> (</w:t>
            </w:r>
            <w:r w:rsidRPr="00277345">
              <w:rPr>
                <w:i/>
                <w:iCs/>
                <w:sz w:val="18"/>
                <w:szCs w:val="18"/>
              </w:rPr>
              <w:t>https://www.cbf.org/news-media/newsroom/2024/all/chesapeake-</w:t>
            </w:r>
            <w:r w:rsidRPr="007F4E66">
              <w:rPr>
                <w:b/>
                <w:bCs/>
                <w:i/>
                <w:iCs/>
                <w:sz w:val="18"/>
                <w:szCs w:val="18"/>
              </w:rPr>
              <w:t>oyster</w:t>
            </w:r>
            <w:r w:rsidRPr="00277345">
              <w:rPr>
                <w:i/>
                <w:iCs/>
                <w:sz w:val="18"/>
                <w:szCs w:val="18"/>
              </w:rPr>
              <w:t>-recovery-key-to-climate-resilience-community-vitality-and-bays-future-new-cbf-report-says.html</w:t>
            </w:r>
            <w:r>
              <w:rPr>
                <w:i/>
                <w:iCs/>
                <w:sz w:val="18"/>
                <w:szCs w:val="18"/>
              </w:rPr>
              <w:t xml:space="preserve">). </w:t>
            </w:r>
            <w:r w:rsidRPr="009F3A14">
              <w:rPr>
                <w:i/>
                <w:iCs/>
                <w:sz w:val="18"/>
                <w:szCs w:val="18"/>
              </w:rPr>
              <w:t xml:space="preserve">Rising water temperatures typically increase mortality of both small (&lt;35 mm) and large (&gt;35 mm) </w:t>
            </w:r>
            <w:r w:rsidRPr="007F4E66">
              <w:rPr>
                <w:b/>
                <w:bCs/>
                <w:i/>
                <w:iCs/>
                <w:sz w:val="18"/>
                <w:szCs w:val="18"/>
              </w:rPr>
              <w:t>oysters</w:t>
            </w:r>
            <w:r w:rsidRPr="009F3A14">
              <w:rPr>
                <w:i/>
                <w:iCs/>
                <w:sz w:val="18"/>
                <w:szCs w:val="18"/>
              </w:rPr>
              <w:t xml:space="preserve"> (Southworth et al., 2017)</w:t>
            </w:r>
            <w:r>
              <w:rPr>
                <w:i/>
                <w:iCs/>
                <w:sz w:val="18"/>
                <w:szCs w:val="18"/>
              </w:rPr>
              <w:t xml:space="preserve">. </w:t>
            </w:r>
            <w:r w:rsidRPr="00853B04">
              <w:rPr>
                <w:i/>
                <w:iCs/>
                <w:sz w:val="18"/>
                <w:szCs w:val="18"/>
              </w:rPr>
              <w:t xml:space="preserve">Elevated temperatures reduce energy reserves and increase mortality of adult </w:t>
            </w:r>
            <w:r w:rsidRPr="007F4E66">
              <w:rPr>
                <w:b/>
                <w:bCs/>
                <w:i/>
                <w:iCs/>
                <w:sz w:val="18"/>
                <w:szCs w:val="18"/>
              </w:rPr>
              <w:t>oysters</w:t>
            </w:r>
            <w:r w:rsidRPr="00853B04">
              <w:rPr>
                <w:i/>
                <w:iCs/>
                <w:sz w:val="18"/>
                <w:szCs w:val="18"/>
              </w:rPr>
              <w:t>, and the combined effects of reduced pH (via increased dissolution of CO</w:t>
            </w:r>
            <w:r w:rsidRPr="00DC6772">
              <w:rPr>
                <w:i/>
                <w:iCs/>
                <w:sz w:val="18"/>
                <w:szCs w:val="18"/>
                <w:vertAlign w:val="subscript"/>
              </w:rPr>
              <w:t>2</w:t>
            </w:r>
            <w:r w:rsidRPr="00853B04">
              <w:rPr>
                <w:i/>
                <w:iCs/>
                <w:sz w:val="18"/>
                <w:szCs w:val="18"/>
              </w:rPr>
              <w:t>) and temperature causes reductions in shell hardness (Ivanina et al., 2013; Matoo, Ivanina, Ullstad, Beniash, &amp; Sokolova, 2013)</w:t>
            </w:r>
            <w:r>
              <w:rPr>
                <w:i/>
                <w:iCs/>
                <w:sz w:val="18"/>
                <w:szCs w:val="18"/>
              </w:rPr>
              <w:t>.</w:t>
            </w:r>
          </w:p>
        </w:tc>
      </w:tr>
      <w:tr w:rsidRPr="00DC6772" w:rsidR="00FD7E2D" w:rsidTr="007903CE" w14:paraId="14E048E1" w14:textId="77777777">
        <w:trPr>
          <w:trHeight w:val="668"/>
          <w:jc w:val="center"/>
        </w:trPr>
        <w:tc>
          <w:tcPr>
            <w:tcW w:w="557" w:type="pct"/>
          </w:tcPr>
          <w:p w:rsidRPr="0041557F" w:rsidR="00FD7E2D" w:rsidP="00FD7E2D" w:rsidRDefault="00FD7E2D" w14:paraId="21809B1C" w14:textId="77777777">
            <w:pPr>
              <w:numPr>
                <w:ilvl w:val="0"/>
                <w:numId w:val="29"/>
              </w:numPr>
              <w:tabs>
                <w:tab w:val="left" w:pos="0"/>
              </w:tabs>
              <w:spacing w:after="0" w:line="240" w:lineRule="auto"/>
              <w:ind w:left="0"/>
              <w:rPr>
                <w:b/>
                <w:sz w:val="18"/>
                <w:szCs w:val="18"/>
              </w:rPr>
            </w:pPr>
            <w:r>
              <w:rPr>
                <w:b/>
                <w:sz w:val="18"/>
                <w:szCs w:val="18"/>
              </w:rPr>
              <w:lastRenderedPageBreak/>
              <w:t>Extremes: Severe storms, droughts</w:t>
            </w:r>
          </w:p>
        </w:tc>
        <w:tc>
          <w:tcPr>
            <w:tcW w:w="2429" w:type="pct"/>
          </w:tcPr>
          <w:p w:rsidR="00FD7E2D" w:rsidP="007903CE" w:rsidRDefault="00FD7E2D" w14:paraId="5DCB3F66" w14:textId="77777777">
            <w:pPr>
              <w:rPr>
                <w:b/>
                <w:bCs/>
                <w:sz w:val="18"/>
                <w:szCs w:val="18"/>
              </w:rPr>
            </w:pPr>
            <w:r w:rsidRPr="496DDFE0">
              <w:rPr>
                <w:b/>
                <w:bCs/>
                <w:sz w:val="18"/>
                <w:szCs w:val="18"/>
              </w:rPr>
              <w:t>The number and intensity of heavy rain events and other major storms have increased, and these trends are expected to continue in the Chesapeake Bay near Crisfield.</w:t>
            </w:r>
          </w:p>
          <w:p w:rsidRPr="00A37D37" w:rsidR="00FD7E2D" w:rsidP="007903CE" w:rsidRDefault="00FD7E2D" w14:paraId="594C136B" w14:textId="77777777">
            <w:pPr>
              <w:rPr>
                <w:i/>
                <w:iCs/>
                <w:sz w:val="18"/>
                <w:szCs w:val="18"/>
              </w:rPr>
            </w:pPr>
            <w:r w:rsidRPr="496DDFE0">
              <w:rPr>
                <w:i/>
                <w:iCs/>
                <w:sz w:val="18"/>
                <w:szCs w:val="18"/>
                <w:u w:val="single"/>
              </w:rPr>
              <w:t>Historical</w:t>
            </w:r>
            <w:r w:rsidRPr="496DDFE0">
              <w:rPr>
                <w:i/>
                <w:iCs/>
                <w:sz w:val="18"/>
                <w:szCs w:val="18"/>
              </w:rPr>
              <w:t xml:space="preserve">: </w:t>
            </w:r>
            <w:r w:rsidRPr="001713C4">
              <w:rPr>
                <w:i/>
                <w:iCs/>
                <w:sz w:val="18"/>
                <w:szCs w:val="18"/>
              </w:rPr>
              <w:t>Average annual precipitation in Maryland has increased</w:t>
            </w:r>
            <w:r>
              <w:rPr>
                <w:i/>
                <w:iCs/>
                <w:sz w:val="18"/>
                <w:szCs w:val="18"/>
              </w:rPr>
              <w:t xml:space="preserve"> </w:t>
            </w:r>
            <w:r w:rsidRPr="001713C4">
              <w:rPr>
                <w:i/>
                <w:iCs/>
                <w:sz w:val="18"/>
                <w:szCs w:val="18"/>
              </w:rPr>
              <w:t>about 5 percent in the last century, but precipitation from extremely heavy storms</w:t>
            </w:r>
            <w:r>
              <w:rPr>
                <w:i/>
                <w:iCs/>
                <w:sz w:val="18"/>
                <w:szCs w:val="18"/>
              </w:rPr>
              <w:t xml:space="preserve"> </w:t>
            </w:r>
            <w:r w:rsidRPr="001713C4">
              <w:rPr>
                <w:i/>
                <w:iCs/>
                <w:sz w:val="18"/>
                <w:szCs w:val="18"/>
              </w:rPr>
              <w:t>has increased in the eastern United States by more than 25 percent since 1958</w:t>
            </w:r>
            <w:r>
              <w:rPr>
                <w:i/>
                <w:iCs/>
                <w:sz w:val="18"/>
                <w:szCs w:val="18"/>
              </w:rPr>
              <w:t xml:space="preserve"> (USEPA 2016)</w:t>
            </w:r>
            <w:r w:rsidRPr="001713C4">
              <w:rPr>
                <w:i/>
                <w:iCs/>
                <w:sz w:val="18"/>
                <w:szCs w:val="18"/>
              </w:rPr>
              <w:t>.</w:t>
            </w:r>
            <w:r>
              <w:rPr>
                <w:i/>
                <w:iCs/>
                <w:sz w:val="18"/>
                <w:szCs w:val="18"/>
              </w:rPr>
              <w:t xml:space="preserve"> </w:t>
            </w:r>
            <w:r w:rsidRPr="496DDFE0">
              <w:rPr>
                <w:i/>
                <w:iCs/>
                <w:sz w:val="18"/>
                <w:szCs w:val="18"/>
              </w:rPr>
              <w:t>In MD, the average annual number of 2-in extreme precipitation events has increased from 1.8 days per year during the 1950–2004 interval to 2.5 days per year during the 2005–2020 interval. The fraction of hurricanes that are major (category 3–5) is increasing in the North Atlantic Ocean (Kossin et al. 2020).</w:t>
            </w:r>
          </w:p>
          <w:p w:rsidRPr="00A37D37" w:rsidR="00FD7E2D" w:rsidP="007903CE" w:rsidRDefault="00FD7E2D" w14:paraId="5691CC7B" w14:textId="77777777">
            <w:pPr>
              <w:rPr>
                <w:i/>
                <w:iCs/>
                <w:sz w:val="18"/>
                <w:szCs w:val="18"/>
              </w:rPr>
            </w:pPr>
            <w:r w:rsidRPr="187C2056">
              <w:rPr>
                <w:i/>
                <w:iCs/>
                <w:sz w:val="18"/>
                <w:szCs w:val="18"/>
              </w:rPr>
              <w:t>North Atlantic tropical cyclones (TCs) have changed over the past several decades:</w:t>
            </w:r>
          </w:p>
          <w:p w:rsidRPr="00A37D37" w:rsidR="00FD7E2D" w:rsidP="00FD7E2D" w:rsidRDefault="00FD7E2D" w14:paraId="325E7801" w14:textId="77777777">
            <w:pPr>
              <w:pStyle w:val="ListParagraph"/>
              <w:numPr>
                <w:ilvl w:val="0"/>
                <w:numId w:val="34"/>
              </w:numPr>
              <w:tabs>
                <w:tab w:val="left" w:pos="0"/>
              </w:tabs>
              <w:spacing w:after="0" w:line="240" w:lineRule="auto"/>
              <w:ind w:left="258" w:hanging="168"/>
              <w:rPr>
                <w:i/>
                <w:sz w:val="18"/>
                <w:szCs w:val="18"/>
              </w:rPr>
            </w:pPr>
            <w:r w:rsidRPr="00A37D37">
              <w:rPr>
                <w:i/>
                <w:sz w:val="18"/>
                <w:szCs w:val="18"/>
              </w:rPr>
              <w:t>More frequent (Kossin et al., 2020)</w:t>
            </w:r>
          </w:p>
          <w:p w:rsidRPr="00A37D37" w:rsidR="00FD7E2D" w:rsidP="00FD7E2D" w:rsidRDefault="00FD7E2D" w14:paraId="6D2E98B9" w14:textId="77777777">
            <w:pPr>
              <w:pStyle w:val="ListParagraph"/>
              <w:numPr>
                <w:ilvl w:val="0"/>
                <w:numId w:val="34"/>
              </w:numPr>
              <w:tabs>
                <w:tab w:val="left" w:pos="0"/>
              </w:tabs>
              <w:spacing w:after="0" w:line="240" w:lineRule="auto"/>
              <w:ind w:left="258" w:hanging="168"/>
              <w:rPr>
                <w:i/>
                <w:sz w:val="18"/>
                <w:szCs w:val="18"/>
              </w:rPr>
            </w:pPr>
            <w:r w:rsidRPr="00A37D37">
              <w:rPr>
                <w:i/>
                <w:sz w:val="18"/>
                <w:szCs w:val="18"/>
              </w:rPr>
              <w:t>More intense (Kossin et al., 2020)</w:t>
            </w:r>
          </w:p>
          <w:p w:rsidRPr="00A37D37" w:rsidR="00FD7E2D" w:rsidP="00FD7E2D" w:rsidRDefault="00FD7E2D" w14:paraId="2FA5F3A9" w14:textId="77777777">
            <w:pPr>
              <w:pStyle w:val="ListParagraph"/>
              <w:numPr>
                <w:ilvl w:val="0"/>
                <w:numId w:val="34"/>
              </w:numPr>
              <w:spacing w:after="0" w:line="240" w:lineRule="auto"/>
              <w:ind w:left="258" w:hanging="168"/>
              <w:rPr>
                <w:i/>
                <w:iCs/>
                <w:sz w:val="18"/>
                <w:szCs w:val="18"/>
              </w:rPr>
            </w:pPr>
            <w:r w:rsidRPr="496DDFE0">
              <w:rPr>
                <w:i/>
                <w:iCs/>
                <w:sz w:val="18"/>
                <w:szCs w:val="18"/>
              </w:rPr>
              <w:t xml:space="preserve">Translating </w:t>
            </w:r>
            <w:r>
              <w:rPr>
                <w:i/>
                <w:iCs/>
                <w:sz w:val="18"/>
                <w:szCs w:val="18"/>
              </w:rPr>
              <w:t xml:space="preserve">(moving forward) </w:t>
            </w:r>
            <w:r w:rsidRPr="496DDFE0">
              <w:rPr>
                <w:i/>
                <w:iCs/>
                <w:sz w:val="18"/>
                <w:szCs w:val="18"/>
              </w:rPr>
              <w:t>more slowly, increasing precipitation totals (Kossin, 2018)</w:t>
            </w:r>
          </w:p>
          <w:p w:rsidRPr="00A37D37" w:rsidR="00FD7E2D" w:rsidP="00FD7E2D" w:rsidRDefault="00FD7E2D" w14:paraId="0C815704" w14:textId="77777777">
            <w:pPr>
              <w:pStyle w:val="ListParagraph"/>
              <w:numPr>
                <w:ilvl w:val="0"/>
                <w:numId w:val="34"/>
              </w:numPr>
              <w:tabs>
                <w:tab w:val="left" w:pos="0"/>
              </w:tabs>
              <w:spacing w:after="0" w:line="240" w:lineRule="auto"/>
              <w:ind w:left="258" w:hanging="168"/>
              <w:rPr>
                <w:i/>
                <w:sz w:val="18"/>
                <w:szCs w:val="18"/>
              </w:rPr>
            </w:pPr>
            <w:r w:rsidRPr="00A37D37">
              <w:rPr>
                <w:i/>
                <w:sz w:val="18"/>
                <w:szCs w:val="18"/>
              </w:rPr>
              <w:t>Intensifying faster over the ocean (Garner, 2023)</w:t>
            </w:r>
          </w:p>
          <w:p w:rsidRPr="00A37D37" w:rsidR="00FD7E2D" w:rsidP="00FD7E2D" w:rsidRDefault="00FD7E2D" w14:paraId="58F3E5E8" w14:textId="77777777">
            <w:pPr>
              <w:pStyle w:val="ListParagraph"/>
              <w:numPr>
                <w:ilvl w:val="0"/>
                <w:numId w:val="34"/>
              </w:numPr>
              <w:tabs>
                <w:tab w:val="left" w:pos="0"/>
              </w:tabs>
              <w:spacing w:after="0" w:line="240" w:lineRule="auto"/>
              <w:ind w:left="258" w:hanging="168"/>
              <w:rPr>
                <w:i/>
                <w:sz w:val="18"/>
                <w:szCs w:val="18"/>
              </w:rPr>
            </w:pPr>
            <w:r w:rsidRPr="00A37D37">
              <w:rPr>
                <w:i/>
                <w:sz w:val="18"/>
                <w:szCs w:val="18"/>
              </w:rPr>
              <w:t>Decaying more slowly over land (Li and Chakraborty, 2020)</w:t>
            </w:r>
          </w:p>
          <w:p w:rsidRPr="00A37D37" w:rsidR="00FD7E2D" w:rsidP="00FD7E2D" w:rsidRDefault="00FD7E2D" w14:paraId="1FC7CAA0" w14:textId="77777777">
            <w:pPr>
              <w:pStyle w:val="ListParagraph"/>
              <w:numPr>
                <w:ilvl w:val="0"/>
                <w:numId w:val="34"/>
              </w:numPr>
              <w:tabs>
                <w:tab w:val="left" w:pos="0"/>
              </w:tabs>
              <w:spacing w:after="0" w:line="240" w:lineRule="auto"/>
              <w:ind w:left="258" w:hanging="168"/>
              <w:rPr>
                <w:i/>
                <w:sz w:val="18"/>
                <w:szCs w:val="18"/>
              </w:rPr>
            </w:pPr>
            <w:r w:rsidRPr="00A37D37">
              <w:rPr>
                <w:i/>
                <w:sz w:val="18"/>
                <w:szCs w:val="18"/>
              </w:rPr>
              <w:t>Landfalling hurricanes shifting towards the US east coast (Li and Chakraborty, 2020)</w:t>
            </w:r>
          </w:p>
          <w:p w:rsidRPr="00697F7B" w:rsidR="00FD7E2D" w:rsidP="00FD7E2D" w:rsidRDefault="00FD7E2D" w14:paraId="4EB531B1" w14:textId="77777777">
            <w:pPr>
              <w:pStyle w:val="ListParagraph"/>
              <w:numPr>
                <w:ilvl w:val="0"/>
                <w:numId w:val="34"/>
              </w:numPr>
              <w:tabs>
                <w:tab w:val="left" w:pos="0"/>
              </w:tabs>
              <w:spacing w:after="0" w:line="240" w:lineRule="auto"/>
              <w:ind w:left="258" w:hanging="168"/>
              <w:rPr>
                <w:i/>
                <w:sz w:val="18"/>
                <w:szCs w:val="18"/>
              </w:rPr>
            </w:pPr>
            <w:r w:rsidRPr="187C2056">
              <w:rPr>
                <w:i/>
                <w:iCs/>
                <w:sz w:val="18"/>
                <w:szCs w:val="18"/>
              </w:rPr>
              <w:t>Greater number of TCs undergoing extratropical transition (Mokhov et al., 2020).</w:t>
            </w:r>
          </w:p>
          <w:p w:rsidR="00FD7E2D" w:rsidP="007903CE" w:rsidRDefault="00FD7E2D" w14:paraId="18403DC7" w14:textId="77777777">
            <w:r>
              <w:rPr>
                <w:noProof/>
              </w:rPr>
              <w:lastRenderedPageBreak/>
              <w:drawing>
                <wp:inline distT="0" distB="0" distL="0" distR="0" wp14:anchorId="3DA9FC5C" wp14:editId="3D43255F">
                  <wp:extent cx="3505689" cy="3381847"/>
                  <wp:effectExtent l="0" t="0" r="0" b="0"/>
                  <wp:docPr id="202514272" name="Picture 202514272" descr="Bar graph of number of storms affecting Maryland per decade from the 1950s to the 2020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14272" name="Picture 202514272" descr="Bar graph of number of storms affecting Maryland per decade from the 1950s to the 2020s"/>
                          <pic:cNvPicPr/>
                        </pic:nvPicPr>
                        <pic:blipFill>
                          <a:blip r:embed="rId24">
                            <a:extLst>
                              <a:ext uri="{28A0092B-C50C-407E-A947-70E740481C1C}">
                                <a14:useLocalDpi xmlns:a14="http://schemas.microsoft.com/office/drawing/2010/main" val="0"/>
                              </a:ext>
                            </a:extLst>
                          </a:blip>
                          <a:stretch>
                            <a:fillRect/>
                          </a:stretch>
                        </pic:blipFill>
                        <pic:spPr>
                          <a:xfrm>
                            <a:off x="0" y="0"/>
                            <a:ext cx="3505689" cy="3381847"/>
                          </a:xfrm>
                          <a:prstGeom prst="rect">
                            <a:avLst/>
                          </a:prstGeom>
                        </pic:spPr>
                      </pic:pic>
                    </a:graphicData>
                  </a:graphic>
                </wp:inline>
              </w:drawing>
            </w:r>
          </w:p>
          <w:p w:rsidRPr="0041557F" w:rsidR="00FD7E2D" w:rsidP="007903CE" w:rsidRDefault="00FD7E2D" w14:paraId="738EB309" w14:textId="77777777">
            <w:pPr>
              <w:tabs>
                <w:tab w:val="left" w:pos="0"/>
              </w:tabs>
              <w:rPr>
                <w:i/>
                <w:sz w:val="18"/>
                <w:szCs w:val="18"/>
              </w:rPr>
            </w:pPr>
            <w:r w:rsidRPr="003E5C28">
              <w:rPr>
                <w:i/>
                <w:sz w:val="18"/>
                <w:szCs w:val="18"/>
                <w:u w:val="single"/>
              </w:rPr>
              <w:t>Projected</w:t>
            </w:r>
            <w:r>
              <w:rPr>
                <w:i/>
                <w:sz w:val="18"/>
                <w:szCs w:val="18"/>
              </w:rPr>
              <w:t>: In MD, a</w:t>
            </w:r>
            <w:r w:rsidRPr="00974DBB">
              <w:rPr>
                <w:i/>
                <w:sz w:val="18"/>
                <w:szCs w:val="18"/>
              </w:rPr>
              <w:t>n increase in</w:t>
            </w:r>
            <w:r>
              <w:rPr>
                <w:i/>
                <w:sz w:val="18"/>
                <w:szCs w:val="18"/>
              </w:rPr>
              <w:t xml:space="preserve"> </w:t>
            </w:r>
            <w:r w:rsidRPr="00974DBB">
              <w:rPr>
                <w:i/>
                <w:sz w:val="18"/>
                <w:szCs w:val="18"/>
              </w:rPr>
              <w:t>the frequency and intensity of extreme precipitation</w:t>
            </w:r>
            <w:r>
              <w:rPr>
                <w:i/>
                <w:sz w:val="18"/>
                <w:szCs w:val="18"/>
              </w:rPr>
              <w:t xml:space="preserve"> </w:t>
            </w:r>
            <w:r w:rsidRPr="00974DBB">
              <w:rPr>
                <w:i/>
                <w:sz w:val="18"/>
                <w:szCs w:val="18"/>
              </w:rPr>
              <w:t>events</w:t>
            </w:r>
            <w:r>
              <w:rPr>
                <w:i/>
                <w:sz w:val="18"/>
                <w:szCs w:val="18"/>
              </w:rPr>
              <w:t>/TCs</w:t>
            </w:r>
            <w:r w:rsidRPr="00974DBB">
              <w:rPr>
                <w:i/>
                <w:sz w:val="18"/>
                <w:szCs w:val="18"/>
              </w:rPr>
              <w:t xml:space="preserve"> is projected</w:t>
            </w:r>
            <w:r>
              <w:rPr>
                <w:i/>
                <w:sz w:val="18"/>
                <w:szCs w:val="18"/>
              </w:rPr>
              <w:t xml:space="preserve"> </w:t>
            </w:r>
            <w:r w:rsidRPr="00A37D37">
              <w:rPr>
                <w:i/>
                <w:sz w:val="18"/>
                <w:szCs w:val="18"/>
              </w:rPr>
              <w:t>(Marsooli et al. 2019)</w:t>
            </w:r>
            <w:r w:rsidRPr="00974DBB">
              <w:rPr>
                <w:i/>
                <w:sz w:val="18"/>
                <w:szCs w:val="18"/>
              </w:rPr>
              <w:t>, potentially increasing flooding events</w:t>
            </w:r>
            <w:r>
              <w:rPr>
                <w:i/>
                <w:sz w:val="18"/>
                <w:szCs w:val="18"/>
              </w:rPr>
              <w:t xml:space="preserve"> </w:t>
            </w:r>
            <w:r w:rsidRPr="00974DBB">
              <w:rPr>
                <w:i/>
                <w:sz w:val="18"/>
                <w:szCs w:val="18"/>
              </w:rPr>
              <w:t>in urban areas and likely expanding flood hazard areas</w:t>
            </w:r>
            <w:r>
              <w:rPr>
                <w:i/>
                <w:sz w:val="18"/>
                <w:szCs w:val="18"/>
              </w:rPr>
              <w:t xml:space="preserve">. </w:t>
            </w:r>
            <w:r w:rsidRPr="00C91DB9">
              <w:rPr>
                <w:i/>
                <w:sz w:val="18"/>
                <w:szCs w:val="18"/>
              </w:rPr>
              <w:t>Naturally</w:t>
            </w:r>
            <w:r>
              <w:rPr>
                <w:i/>
                <w:sz w:val="18"/>
                <w:szCs w:val="18"/>
              </w:rPr>
              <w:t xml:space="preserve"> </w:t>
            </w:r>
            <w:r w:rsidRPr="00C91DB9">
              <w:rPr>
                <w:i/>
                <w:sz w:val="18"/>
                <w:szCs w:val="18"/>
              </w:rPr>
              <w:t>occurring droughts will also continue</w:t>
            </w:r>
            <w:r>
              <w:rPr>
                <w:i/>
                <w:sz w:val="18"/>
                <w:szCs w:val="18"/>
              </w:rPr>
              <w:t xml:space="preserve"> despite increases in precipitation and </w:t>
            </w:r>
            <w:r w:rsidRPr="00C91DB9">
              <w:rPr>
                <w:i/>
                <w:sz w:val="18"/>
                <w:szCs w:val="18"/>
              </w:rPr>
              <w:t>are</w:t>
            </w:r>
            <w:r>
              <w:rPr>
                <w:i/>
                <w:sz w:val="18"/>
                <w:szCs w:val="18"/>
              </w:rPr>
              <w:t xml:space="preserve"> </w:t>
            </w:r>
            <w:r w:rsidRPr="00C91DB9">
              <w:rPr>
                <w:i/>
                <w:sz w:val="18"/>
                <w:szCs w:val="18"/>
              </w:rPr>
              <w:t>projected to be more intense because higher temperatures</w:t>
            </w:r>
            <w:r>
              <w:rPr>
                <w:i/>
                <w:sz w:val="18"/>
                <w:szCs w:val="18"/>
              </w:rPr>
              <w:t xml:space="preserve"> </w:t>
            </w:r>
            <w:r w:rsidRPr="00C91DB9">
              <w:rPr>
                <w:i/>
                <w:sz w:val="18"/>
                <w:szCs w:val="18"/>
              </w:rPr>
              <w:t>will increase the rate of soil moisture loss during dry spells</w:t>
            </w:r>
            <w:r>
              <w:rPr>
                <w:i/>
                <w:sz w:val="18"/>
                <w:szCs w:val="18"/>
              </w:rPr>
              <w:t xml:space="preserve">. </w:t>
            </w:r>
          </w:p>
        </w:tc>
        <w:tc>
          <w:tcPr>
            <w:tcW w:w="765" w:type="pct"/>
          </w:tcPr>
          <w:p w:rsidRPr="0041557F" w:rsidR="00FD7E2D" w:rsidP="007903CE" w:rsidRDefault="00FD7E2D" w14:paraId="447765DE" w14:textId="77777777">
            <w:pPr>
              <w:rPr>
                <w:i/>
                <w:iCs/>
                <w:sz w:val="18"/>
                <w:szCs w:val="18"/>
              </w:rPr>
            </w:pPr>
            <w:r w:rsidRPr="00DC6772">
              <w:rPr>
                <w:i/>
                <w:iCs/>
                <w:sz w:val="18"/>
                <w:szCs w:val="18"/>
              </w:rPr>
              <w:lastRenderedPageBreak/>
              <w:t>More extreme rain events, more extreme storms</w:t>
            </w:r>
            <w:r w:rsidRPr="00DC6772">
              <w:rPr>
                <w:rFonts w:ascii="Calibri" w:hAnsi="Calibri" w:eastAsia="Calibri" w:cs="Calibri"/>
                <w:i/>
                <w:iCs/>
                <w:sz w:val="18"/>
                <w:szCs w:val="18"/>
              </w:rPr>
              <w:t xml:space="preserve">, and other extreme weather such as high wind events, </w:t>
            </w:r>
            <w:r w:rsidRPr="00DC6772">
              <w:rPr>
                <w:i/>
                <w:iCs/>
                <w:sz w:val="18"/>
                <w:szCs w:val="18"/>
              </w:rPr>
              <w:t>as well as continued but more intense droughts; increased</w:t>
            </w:r>
            <w:r>
              <w:rPr>
                <w:i/>
                <w:iCs/>
                <w:sz w:val="18"/>
                <w:szCs w:val="18"/>
              </w:rPr>
              <w:t xml:space="preserve"> erosion and</w:t>
            </w:r>
            <w:r w:rsidRPr="00DC6772">
              <w:rPr>
                <w:i/>
                <w:iCs/>
                <w:sz w:val="18"/>
                <w:szCs w:val="18"/>
              </w:rPr>
              <w:t xml:space="preserve"> runoff</w:t>
            </w:r>
            <w:r w:rsidRPr="187C2056">
              <w:rPr>
                <w:i/>
                <w:iCs/>
                <w:sz w:val="18"/>
                <w:szCs w:val="18"/>
              </w:rPr>
              <w:t xml:space="preserve"> of nutrients, sediments and other pollutants</w:t>
            </w:r>
          </w:p>
        </w:tc>
        <w:tc>
          <w:tcPr>
            <w:tcW w:w="1249" w:type="pct"/>
          </w:tcPr>
          <w:p w:rsidRPr="00DC6772" w:rsidR="00FD7E2D" w:rsidP="007903CE" w:rsidRDefault="00DD5CDD" w14:paraId="338BCA65" w14:textId="5BBADF6C">
            <w:pPr>
              <w:rPr>
                <w:rFonts w:ascii="Calibri" w:hAnsi="Calibri" w:eastAsia="Calibri" w:cs="Calibri"/>
                <w:sz w:val="18"/>
                <w:szCs w:val="18"/>
              </w:rPr>
            </w:pPr>
            <w:r w:rsidRPr="00DC6772">
              <w:rPr>
                <w:i/>
                <w:iCs/>
                <w:sz w:val="18"/>
                <w:szCs w:val="18"/>
              </w:rPr>
              <w:t>Increased storm surge and flooding</w:t>
            </w:r>
            <w:r w:rsidRPr="00DC6772" w:rsidR="00FD7E2D">
              <w:rPr>
                <w:i/>
                <w:iCs/>
                <w:sz w:val="18"/>
                <w:szCs w:val="18"/>
              </w:rPr>
              <w:t xml:space="preserve"> expanded areas of residential and commercial property damage/loss due to flooding, more damage to community resources (e.g., road flooding, impacts to crops and livestock, issues with freshwater availability, degrading water quality along the coast. Tidal </w:t>
            </w:r>
            <w:r w:rsidRPr="00FD005B" w:rsidR="00FD7E2D">
              <w:rPr>
                <w:b/>
                <w:bCs/>
                <w:i/>
                <w:iCs/>
                <w:sz w:val="18"/>
                <w:szCs w:val="18"/>
              </w:rPr>
              <w:t>marsh</w:t>
            </w:r>
            <w:r w:rsidRPr="00DC6772" w:rsidR="00FD7E2D">
              <w:rPr>
                <w:i/>
                <w:iCs/>
                <w:sz w:val="18"/>
                <w:szCs w:val="18"/>
              </w:rPr>
              <w:t xml:space="preserve"> vegetation can be damaged or destroyed by wind or hydrodynamic forces during extreme storm events, which can lead to loss of foliage or uprooting (Temmerman et al., 2023). Particularly strong storm events can have lasting impacts on an entire tidal </w:t>
            </w:r>
            <w:r w:rsidRPr="00FD005B" w:rsidR="00FD7E2D">
              <w:rPr>
                <w:b/>
                <w:bCs/>
                <w:i/>
                <w:iCs/>
                <w:sz w:val="18"/>
                <w:szCs w:val="18"/>
              </w:rPr>
              <w:t>marsh</w:t>
            </w:r>
            <w:r w:rsidRPr="00DC6772" w:rsidR="00FD7E2D">
              <w:rPr>
                <w:i/>
                <w:iCs/>
                <w:sz w:val="18"/>
                <w:szCs w:val="18"/>
              </w:rPr>
              <w:t xml:space="preserve"> ecosystem, requiring re-colonization and successional stages; however, tidal </w:t>
            </w:r>
            <w:r w:rsidRPr="00FD005B" w:rsidR="00FD7E2D">
              <w:rPr>
                <w:b/>
                <w:bCs/>
                <w:i/>
                <w:iCs/>
                <w:sz w:val="18"/>
                <w:szCs w:val="18"/>
              </w:rPr>
              <w:t>marshes</w:t>
            </w:r>
            <w:r w:rsidRPr="00DC6772" w:rsidR="00FD7E2D">
              <w:rPr>
                <w:i/>
                <w:iCs/>
                <w:sz w:val="18"/>
                <w:szCs w:val="18"/>
              </w:rPr>
              <w:t xml:space="preserve"> generally show more resiliency to storm events than other wetland ecosystems (Temmerman et al., 2023). SAV are susceptible to loss of sediment and plant uprooting due to high intensity waves from extreme storms (Gurbisz, Kemp, Sanford, &amp; Orth, 2016; Oprandi et al., 2020). </w:t>
            </w:r>
            <w:r w:rsidRPr="00DC6772" w:rsidR="00FD7E2D">
              <w:rPr>
                <w:rFonts w:ascii="Calibri" w:hAnsi="Calibri" w:eastAsia="Calibri" w:cs="Calibri"/>
                <w:i/>
                <w:iCs/>
                <w:sz w:val="18"/>
                <w:szCs w:val="18"/>
              </w:rPr>
              <w:t xml:space="preserve">More frequent and severe storms and high wind events will increase wind erosion of </w:t>
            </w:r>
            <w:r w:rsidRPr="00EB0277" w:rsidR="00FD7E2D">
              <w:rPr>
                <w:rFonts w:ascii="Calibri" w:hAnsi="Calibri" w:eastAsia="Calibri" w:cs="Calibri"/>
                <w:b/>
                <w:bCs/>
                <w:i/>
                <w:iCs/>
                <w:sz w:val="18"/>
                <w:szCs w:val="18"/>
              </w:rPr>
              <w:t>dunes</w:t>
            </w:r>
            <w:r w:rsidRPr="00DC6772" w:rsidR="00FD7E2D">
              <w:rPr>
                <w:rFonts w:ascii="Calibri" w:hAnsi="Calibri" w:eastAsia="Calibri" w:cs="Calibri"/>
                <w:i/>
                <w:iCs/>
                <w:sz w:val="18"/>
                <w:szCs w:val="18"/>
              </w:rPr>
              <w:t>.</w:t>
            </w:r>
          </w:p>
        </w:tc>
      </w:tr>
      <w:tr w:rsidRPr="0041557F" w:rsidR="00FD7E2D" w:rsidTr="007903CE" w14:paraId="1CD1AFCA" w14:textId="77777777">
        <w:trPr>
          <w:trHeight w:val="890"/>
          <w:jc w:val="center"/>
        </w:trPr>
        <w:tc>
          <w:tcPr>
            <w:tcW w:w="557" w:type="pct"/>
          </w:tcPr>
          <w:p w:rsidRPr="0041557F" w:rsidR="00FD7E2D" w:rsidP="00FD7E2D" w:rsidRDefault="00FD7E2D" w14:paraId="7B589E73" w14:textId="77777777">
            <w:pPr>
              <w:numPr>
                <w:ilvl w:val="0"/>
                <w:numId w:val="29"/>
              </w:numPr>
              <w:tabs>
                <w:tab w:val="left" w:pos="0"/>
              </w:tabs>
              <w:spacing w:after="0" w:line="240" w:lineRule="auto"/>
              <w:ind w:left="0"/>
              <w:rPr>
                <w:b/>
                <w:sz w:val="18"/>
                <w:szCs w:val="18"/>
              </w:rPr>
            </w:pPr>
            <w:r>
              <w:rPr>
                <w:b/>
                <w:sz w:val="18"/>
                <w:szCs w:val="18"/>
              </w:rPr>
              <w:t>Precipitation</w:t>
            </w:r>
          </w:p>
        </w:tc>
        <w:tc>
          <w:tcPr>
            <w:tcW w:w="2429" w:type="pct"/>
          </w:tcPr>
          <w:p w:rsidR="00FD7E2D" w:rsidP="007903CE" w:rsidRDefault="00FD7E2D" w14:paraId="11C3A342" w14:textId="77777777">
            <w:pPr>
              <w:tabs>
                <w:tab w:val="left" w:pos="0"/>
              </w:tabs>
              <w:rPr>
                <w:b/>
                <w:sz w:val="18"/>
                <w:szCs w:val="18"/>
              </w:rPr>
            </w:pPr>
            <w:r>
              <w:rPr>
                <w:b/>
                <w:sz w:val="18"/>
                <w:szCs w:val="18"/>
              </w:rPr>
              <w:t>Rainfall has been variable, but has generally increased slightly, with increases projected to continue, although both increases and decreases could occur depending on location in MD, including Crisfield.</w:t>
            </w:r>
          </w:p>
          <w:p w:rsidRPr="00A37D37" w:rsidR="00FD7E2D" w:rsidP="007903CE" w:rsidRDefault="00FD7E2D" w14:paraId="195AC9A9" w14:textId="77777777">
            <w:pPr>
              <w:rPr>
                <w:i/>
                <w:iCs/>
                <w:sz w:val="18"/>
                <w:szCs w:val="18"/>
              </w:rPr>
            </w:pPr>
            <w:r w:rsidRPr="187C2056">
              <w:rPr>
                <w:i/>
                <w:iCs/>
                <w:sz w:val="18"/>
                <w:szCs w:val="18"/>
                <w:u w:val="single"/>
              </w:rPr>
              <w:lastRenderedPageBreak/>
              <w:t>Historical</w:t>
            </w:r>
            <w:r w:rsidRPr="187C2056">
              <w:rPr>
                <w:i/>
                <w:iCs/>
                <w:sz w:val="18"/>
                <w:szCs w:val="18"/>
              </w:rPr>
              <w:t>: In MD, total annual precipitation has been variable, but slightly above the long-term average for the last 26 yrs (1995–2020). Climate modes (e.g., PDO, ENSO, NAO, and AMO) play an important role in interannual variability in temperature and precipitation trends (Schulte et al., 2016) (</w:t>
            </w:r>
            <w:r w:rsidRPr="187C2056">
              <w:rPr>
                <w:b/>
                <w:bCs/>
                <w:i/>
                <w:iCs/>
                <w:sz w:val="18"/>
                <w:szCs w:val="18"/>
              </w:rPr>
              <w:t>from Najjar 2024</w:t>
            </w:r>
            <w:r w:rsidRPr="187C2056">
              <w:rPr>
                <w:i/>
                <w:iCs/>
                <w:sz w:val="18"/>
                <w:szCs w:val="18"/>
              </w:rPr>
              <w:t>). Najjar (2024) indicates that precipitation is projected to get more extreme (heavier downpours, longer dry spells) (St.Laurent et al., 2022).</w:t>
            </w:r>
          </w:p>
          <w:p w:rsidRPr="0041557F" w:rsidR="00FD7E2D" w:rsidP="007903CE" w:rsidRDefault="00FD7E2D" w14:paraId="4AF71217" w14:textId="77777777">
            <w:pPr>
              <w:tabs>
                <w:tab w:val="left" w:pos="0"/>
              </w:tabs>
              <w:rPr>
                <w:i/>
                <w:sz w:val="18"/>
                <w:szCs w:val="18"/>
              </w:rPr>
            </w:pPr>
            <w:r w:rsidRPr="00A37D37">
              <w:rPr>
                <w:i/>
                <w:sz w:val="18"/>
                <w:szCs w:val="18"/>
                <w:u w:val="single"/>
              </w:rPr>
              <w:t>Projections</w:t>
            </w:r>
            <w:r w:rsidRPr="00A37D37">
              <w:rPr>
                <w:i/>
                <w:sz w:val="18"/>
                <w:szCs w:val="18"/>
              </w:rPr>
              <w:t xml:space="preserve">: In </w:t>
            </w:r>
            <w:r>
              <w:rPr>
                <w:i/>
                <w:sz w:val="18"/>
                <w:szCs w:val="18"/>
              </w:rPr>
              <w:t>MD</w:t>
            </w:r>
            <w:r w:rsidRPr="00A37D37">
              <w:rPr>
                <w:i/>
                <w:sz w:val="18"/>
                <w:szCs w:val="18"/>
              </w:rPr>
              <w:t>, average annual precipitation</w:t>
            </w:r>
            <w:r>
              <w:rPr>
                <w:i/>
                <w:sz w:val="18"/>
                <w:szCs w:val="18"/>
              </w:rPr>
              <w:t xml:space="preserve"> is projected to increase by 5-10% by mid-21</w:t>
            </w:r>
            <w:r w:rsidRPr="002C7DF6">
              <w:rPr>
                <w:i/>
                <w:sz w:val="18"/>
                <w:szCs w:val="18"/>
                <w:vertAlign w:val="superscript"/>
              </w:rPr>
              <w:t>st</w:t>
            </w:r>
            <w:r>
              <w:rPr>
                <w:i/>
                <w:sz w:val="18"/>
                <w:szCs w:val="18"/>
              </w:rPr>
              <w:t xml:space="preserve"> century compared to mid-20</w:t>
            </w:r>
            <w:r w:rsidRPr="002C7DF6">
              <w:rPr>
                <w:i/>
                <w:sz w:val="18"/>
                <w:szCs w:val="18"/>
                <w:vertAlign w:val="superscript"/>
              </w:rPr>
              <w:t>th</w:t>
            </w:r>
            <w:r>
              <w:rPr>
                <w:i/>
                <w:sz w:val="18"/>
                <w:szCs w:val="18"/>
              </w:rPr>
              <w:t xml:space="preserve"> century.</w:t>
            </w:r>
          </w:p>
        </w:tc>
        <w:tc>
          <w:tcPr>
            <w:tcW w:w="765" w:type="pct"/>
          </w:tcPr>
          <w:p w:rsidRPr="0041557F" w:rsidR="00FD7E2D" w:rsidP="007903CE" w:rsidRDefault="00FD7E2D" w14:paraId="037DD0F4" w14:textId="77777777">
            <w:pPr>
              <w:rPr>
                <w:i/>
                <w:iCs/>
                <w:sz w:val="18"/>
                <w:szCs w:val="18"/>
              </w:rPr>
            </w:pPr>
            <w:r w:rsidRPr="187C2056">
              <w:rPr>
                <w:i/>
                <w:iCs/>
                <w:sz w:val="18"/>
                <w:szCs w:val="18"/>
              </w:rPr>
              <w:lastRenderedPageBreak/>
              <w:t xml:space="preserve">Increasing average rainfall will increase runoff and total loading </w:t>
            </w:r>
            <w:r w:rsidRPr="187C2056">
              <w:rPr>
                <w:i/>
                <w:iCs/>
                <w:sz w:val="18"/>
                <w:szCs w:val="18"/>
              </w:rPr>
              <w:lastRenderedPageBreak/>
              <w:t xml:space="preserve">of nutrients, sediments and other pollutants. </w:t>
            </w:r>
          </w:p>
        </w:tc>
        <w:tc>
          <w:tcPr>
            <w:tcW w:w="1249" w:type="pct"/>
          </w:tcPr>
          <w:p w:rsidRPr="0041557F" w:rsidR="00FD7E2D" w:rsidP="007903CE" w:rsidRDefault="00FD7E2D" w14:paraId="0CC5D6E4" w14:textId="77777777">
            <w:pPr>
              <w:rPr>
                <w:i/>
                <w:iCs/>
                <w:sz w:val="18"/>
                <w:szCs w:val="18"/>
              </w:rPr>
            </w:pPr>
            <w:r w:rsidRPr="187C2056">
              <w:rPr>
                <w:i/>
                <w:iCs/>
                <w:sz w:val="18"/>
                <w:szCs w:val="18"/>
              </w:rPr>
              <w:lastRenderedPageBreak/>
              <w:t>Potential degrading water quality along the Bay despite ongoing non-point source pollution curtailment efforts.</w:t>
            </w:r>
          </w:p>
        </w:tc>
      </w:tr>
      <w:tr w:rsidRPr="0041557F" w:rsidR="00FD7E2D" w:rsidTr="007903CE" w14:paraId="09478E0E" w14:textId="77777777">
        <w:trPr>
          <w:trHeight w:val="890"/>
          <w:jc w:val="center"/>
        </w:trPr>
        <w:tc>
          <w:tcPr>
            <w:tcW w:w="557" w:type="pct"/>
          </w:tcPr>
          <w:p w:rsidR="00FD7E2D" w:rsidP="00FD7E2D" w:rsidRDefault="00FD7E2D" w14:paraId="33518C62" w14:textId="77777777">
            <w:pPr>
              <w:numPr>
                <w:ilvl w:val="0"/>
                <w:numId w:val="29"/>
              </w:numPr>
              <w:tabs>
                <w:tab w:val="left" w:pos="0"/>
              </w:tabs>
              <w:spacing w:after="0" w:line="240" w:lineRule="auto"/>
              <w:ind w:left="0"/>
              <w:rPr>
                <w:b/>
                <w:sz w:val="18"/>
                <w:szCs w:val="18"/>
              </w:rPr>
            </w:pPr>
            <w:r>
              <w:rPr>
                <w:b/>
                <w:sz w:val="18"/>
                <w:szCs w:val="18"/>
              </w:rPr>
              <w:t>Salinity</w:t>
            </w:r>
          </w:p>
        </w:tc>
        <w:tc>
          <w:tcPr>
            <w:tcW w:w="2429" w:type="pct"/>
          </w:tcPr>
          <w:p w:rsidRPr="001D5C4A" w:rsidR="00FD7E2D" w:rsidP="007903CE" w:rsidRDefault="00FD7E2D" w14:paraId="5A8367B0" w14:textId="77777777">
            <w:pPr>
              <w:rPr>
                <w:b/>
                <w:bCs/>
                <w:i/>
                <w:iCs/>
                <w:sz w:val="18"/>
                <w:szCs w:val="18"/>
              </w:rPr>
            </w:pPr>
            <w:r w:rsidRPr="187C2056">
              <w:rPr>
                <w:b/>
                <w:bCs/>
                <w:i/>
                <w:iCs/>
                <w:sz w:val="18"/>
                <w:szCs w:val="18"/>
              </w:rPr>
              <w:t>In general, salinity in Chesapeake Bay is expected to be increased by SLR more than it will be decreased by greater freshwater inflows.</w:t>
            </w:r>
          </w:p>
          <w:p w:rsidRPr="001D5C4A" w:rsidR="00FD7E2D" w:rsidP="007903CE" w:rsidRDefault="00FD7E2D" w14:paraId="7E2DADD7" w14:textId="77777777">
            <w:pPr>
              <w:rPr>
                <w:i/>
                <w:iCs/>
                <w:sz w:val="18"/>
                <w:szCs w:val="18"/>
              </w:rPr>
            </w:pPr>
            <w:r w:rsidRPr="187C2056">
              <w:rPr>
                <w:i/>
                <w:iCs/>
                <w:sz w:val="18"/>
                <w:szCs w:val="18"/>
                <w:u w:val="single"/>
              </w:rPr>
              <w:t>Historical</w:t>
            </w:r>
            <w:r w:rsidRPr="187C2056">
              <w:rPr>
                <w:i/>
                <w:iCs/>
                <w:sz w:val="18"/>
                <w:szCs w:val="18"/>
              </w:rPr>
              <w:t xml:space="preserve">: A signal of sea-level rise can be seen in long term patterns of salinity (Hilton et al., 2008), which are spatially variable with small bay-average increase detectable from 1949 to 2006. </w:t>
            </w:r>
          </w:p>
          <w:p w:rsidRPr="00072308" w:rsidR="00FD7E2D" w:rsidP="007903CE" w:rsidRDefault="00FD7E2D" w14:paraId="39730851" w14:textId="77777777">
            <w:pPr>
              <w:tabs>
                <w:tab w:val="left" w:pos="0"/>
              </w:tabs>
              <w:rPr>
                <w:bCs/>
                <w:i/>
                <w:iCs/>
                <w:sz w:val="18"/>
                <w:szCs w:val="18"/>
              </w:rPr>
            </w:pPr>
            <w:r w:rsidRPr="001D5C4A">
              <w:rPr>
                <w:bCs/>
                <w:i/>
                <w:iCs/>
                <w:sz w:val="18"/>
                <w:szCs w:val="18"/>
                <w:u w:val="single"/>
              </w:rPr>
              <w:t>Projections</w:t>
            </w:r>
            <w:r w:rsidRPr="00072308">
              <w:rPr>
                <w:bCs/>
                <w:i/>
                <w:iCs/>
                <w:sz w:val="18"/>
                <w:szCs w:val="18"/>
              </w:rPr>
              <w:t xml:space="preserve">: </w:t>
            </w:r>
            <w:r>
              <w:rPr>
                <w:bCs/>
                <w:i/>
                <w:iCs/>
                <w:sz w:val="18"/>
                <w:szCs w:val="18"/>
              </w:rPr>
              <w:t>F</w:t>
            </w:r>
            <w:r w:rsidRPr="00072308">
              <w:rPr>
                <w:bCs/>
                <w:i/>
                <w:iCs/>
                <w:sz w:val="18"/>
                <w:szCs w:val="18"/>
              </w:rPr>
              <w:t xml:space="preserve">uture salinity change due to streamflow change is highly uncertain (from </w:t>
            </w:r>
            <w:r w:rsidRPr="00A37D37">
              <w:rPr>
                <w:bCs/>
                <w:i/>
                <w:iCs/>
                <w:sz w:val="18"/>
                <w:szCs w:val="18"/>
              </w:rPr>
              <w:t>Muhling et al. 2018):</w:t>
            </w:r>
          </w:p>
          <w:p w:rsidR="00FD7E2D" w:rsidP="007903CE" w:rsidRDefault="00FD7E2D" w14:paraId="0D12E4F8" w14:textId="77777777">
            <w:pPr>
              <w:rPr>
                <w:b/>
                <w:bCs/>
                <w:sz w:val="18"/>
                <w:szCs w:val="18"/>
              </w:rPr>
            </w:pPr>
            <w:r>
              <w:rPr>
                <w:noProof/>
              </w:rPr>
              <w:lastRenderedPageBreak/>
              <w:drawing>
                <wp:inline distT="0" distB="0" distL="0" distR="0" wp14:anchorId="53FD8015" wp14:editId="3F2785EA">
                  <wp:extent cx="2793142" cy="2306595"/>
                  <wp:effectExtent l="0" t="0" r="7620" b="0"/>
                  <wp:docPr id="1126053565" name="Picture 1" descr="Plot showing projected variations in surface water salinity from 2010-2100 according to four Global Change Mod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053565" name="Picture 1" descr="Plot showing projected variations in surface water salinity from 2010-2100 according to four Global Change Models"/>
                          <pic:cNvPicPr/>
                        </pic:nvPicPr>
                        <pic:blipFill>
                          <a:blip r:embed="rId25">
                            <a:extLst>
                              <a:ext uri="{28A0092B-C50C-407E-A947-70E740481C1C}">
                                <a14:useLocalDpi xmlns:a14="http://schemas.microsoft.com/office/drawing/2010/main" val="0"/>
                              </a:ext>
                            </a:extLst>
                          </a:blip>
                          <a:stretch>
                            <a:fillRect/>
                          </a:stretch>
                        </pic:blipFill>
                        <pic:spPr>
                          <a:xfrm>
                            <a:off x="0" y="0"/>
                            <a:ext cx="2793142" cy="2306595"/>
                          </a:xfrm>
                          <a:prstGeom prst="rect">
                            <a:avLst/>
                          </a:prstGeom>
                        </pic:spPr>
                      </pic:pic>
                    </a:graphicData>
                  </a:graphic>
                </wp:inline>
              </w:drawing>
            </w:r>
          </w:p>
          <w:p w:rsidR="00FD7E2D" w:rsidP="007903CE" w:rsidRDefault="00FD7E2D" w14:paraId="28E6B3E5" w14:textId="77777777">
            <w:pPr>
              <w:tabs>
                <w:tab w:val="left" w:pos="0"/>
              </w:tabs>
              <w:rPr>
                <w:i/>
                <w:sz w:val="18"/>
                <w:szCs w:val="18"/>
              </w:rPr>
            </w:pPr>
            <w:r>
              <w:rPr>
                <w:i/>
                <w:sz w:val="18"/>
                <w:szCs w:val="18"/>
              </w:rPr>
              <w:t>Nevertheless, SLR</w:t>
            </w:r>
            <w:r w:rsidRPr="00C704C5">
              <w:rPr>
                <w:i/>
                <w:sz w:val="18"/>
                <w:szCs w:val="18"/>
              </w:rPr>
              <w:t xml:space="preserve"> increases salinity and </w:t>
            </w:r>
            <w:r w:rsidRPr="00A37D37">
              <w:rPr>
                <w:i/>
                <w:sz w:val="18"/>
                <w:szCs w:val="18"/>
              </w:rPr>
              <w:t>stratification (Hilton et al. 2008; Rice et al., 2012; Hong and Shen, 2012) and the effects are larger than streamflow and tidal range impacts on future projections (Ross et al. 2021):</w:t>
            </w:r>
          </w:p>
          <w:p w:rsidR="00FD7E2D" w:rsidP="007903CE" w:rsidRDefault="00FD7E2D" w14:paraId="35901BB4" w14:textId="77777777">
            <w:pPr>
              <w:tabs>
                <w:tab w:val="left" w:pos="0"/>
              </w:tabs>
              <w:rPr>
                <w:i/>
                <w:sz w:val="18"/>
                <w:szCs w:val="18"/>
              </w:rPr>
            </w:pPr>
            <w:r>
              <w:rPr>
                <w:noProof/>
              </w:rPr>
              <w:drawing>
                <wp:inline distT="0" distB="0" distL="0" distR="0" wp14:anchorId="6A492524" wp14:editId="1322CCB1">
                  <wp:extent cx="3515179" cy="1466850"/>
                  <wp:effectExtent l="0" t="0" r="9525" b="0"/>
                  <wp:docPr id="88217567" name="Picture 1" descr="Plots of mean salinity and vertical salinity difference expected by 2050 based on metamodel simu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17567" name="Picture 1" descr="Plots of mean salinity and vertical salinity difference expected by 2050 based on metamodel simulations"/>
                          <pic:cNvPicPr/>
                        </pic:nvPicPr>
                        <pic:blipFill>
                          <a:blip r:embed="rId26"/>
                          <a:stretch>
                            <a:fillRect/>
                          </a:stretch>
                        </pic:blipFill>
                        <pic:spPr>
                          <a:xfrm>
                            <a:off x="0" y="0"/>
                            <a:ext cx="3517258" cy="1467718"/>
                          </a:xfrm>
                          <a:prstGeom prst="rect">
                            <a:avLst/>
                          </a:prstGeom>
                        </pic:spPr>
                      </pic:pic>
                    </a:graphicData>
                  </a:graphic>
                </wp:inline>
              </w:drawing>
            </w:r>
          </w:p>
          <w:p w:rsidRPr="003A00BC" w:rsidR="00FD7E2D" w:rsidP="007903CE" w:rsidRDefault="00FD7E2D" w14:paraId="7483951D" w14:textId="77777777">
            <w:pPr>
              <w:tabs>
                <w:tab w:val="left" w:pos="0"/>
              </w:tabs>
              <w:rPr>
                <w:bCs/>
                <w:i/>
                <w:iCs/>
                <w:sz w:val="18"/>
                <w:szCs w:val="18"/>
              </w:rPr>
            </w:pPr>
            <w:r w:rsidRPr="003A00BC">
              <w:rPr>
                <w:bCs/>
                <w:i/>
                <w:iCs/>
                <w:sz w:val="18"/>
                <w:szCs w:val="18"/>
              </w:rPr>
              <w:t xml:space="preserve">SLR </w:t>
            </w:r>
            <w:r>
              <w:rPr>
                <w:bCs/>
                <w:i/>
                <w:iCs/>
                <w:sz w:val="18"/>
                <w:szCs w:val="18"/>
              </w:rPr>
              <w:t xml:space="preserve">is expected </w:t>
            </w:r>
            <w:r w:rsidRPr="003A00BC">
              <w:rPr>
                <w:bCs/>
                <w:i/>
                <w:iCs/>
                <w:sz w:val="18"/>
                <w:szCs w:val="18"/>
              </w:rPr>
              <w:t>to increase salinity by 1.2-2.5 ppm.</w:t>
            </w:r>
            <w:r>
              <w:rPr>
                <w:bCs/>
                <w:i/>
                <w:iCs/>
                <w:sz w:val="18"/>
                <w:szCs w:val="18"/>
              </w:rPr>
              <w:t xml:space="preserve"> Spring salinity should decline due to projected increases</w:t>
            </w:r>
            <w:r w:rsidRPr="003A00BC">
              <w:rPr>
                <w:bCs/>
                <w:i/>
                <w:iCs/>
                <w:sz w:val="18"/>
                <w:szCs w:val="18"/>
              </w:rPr>
              <w:t xml:space="preserve"> </w:t>
            </w:r>
            <w:r>
              <w:rPr>
                <w:bCs/>
                <w:i/>
                <w:iCs/>
                <w:sz w:val="18"/>
                <w:szCs w:val="18"/>
              </w:rPr>
              <w:t xml:space="preserve">in winter streamflow. Changes in tidal fresh and </w:t>
            </w:r>
            <w:r>
              <w:rPr>
                <w:bCs/>
                <w:i/>
                <w:iCs/>
                <w:sz w:val="18"/>
                <w:szCs w:val="18"/>
              </w:rPr>
              <w:lastRenderedPageBreak/>
              <w:t>oligohaline (low-salinity brackish) regional salinity highly uncertain, particularly in summer.</w:t>
            </w:r>
          </w:p>
        </w:tc>
        <w:tc>
          <w:tcPr>
            <w:tcW w:w="765" w:type="pct"/>
          </w:tcPr>
          <w:p w:rsidR="00FD7E2D" w:rsidP="007903CE" w:rsidRDefault="00FD7E2D" w14:paraId="76FC79BC" w14:textId="77777777">
            <w:pPr>
              <w:tabs>
                <w:tab w:val="left" w:pos="0"/>
              </w:tabs>
              <w:rPr>
                <w:i/>
                <w:sz w:val="18"/>
                <w:szCs w:val="18"/>
              </w:rPr>
            </w:pPr>
            <w:r>
              <w:rPr>
                <w:i/>
                <w:sz w:val="18"/>
                <w:szCs w:val="18"/>
              </w:rPr>
              <w:lastRenderedPageBreak/>
              <w:t>Salinity is a strong driver of the distribution, abundance, and community composition of estuarine biota.</w:t>
            </w:r>
          </w:p>
          <w:p w:rsidRPr="0041557F" w:rsidR="00FD7E2D" w:rsidP="007903CE" w:rsidRDefault="00FD7E2D" w14:paraId="4ED71968" w14:textId="77777777">
            <w:pPr>
              <w:rPr>
                <w:i/>
                <w:iCs/>
                <w:sz w:val="18"/>
                <w:szCs w:val="18"/>
              </w:rPr>
            </w:pPr>
          </w:p>
        </w:tc>
        <w:tc>
          <w:tcPr>
            <w:tcW w:w="1249" w:type="pct"/>
          </w:tcPr>
          <w:p w:rsidR="00FD7E2D" w:rsidP="007903CE" w:rsidRDefault="00FD7E2D" w14:paraId="2CF68B37" w14:textId="77777777">
            <w:pPr>
              <w:rPr>
                <w:i/>
                <w:iCs/>
                <w:sz w:val="18"/>
                <w:szCs w:val="18"/>
              </w:rPr>
            </w:pPr>
            <w:r w:rsidRPr="187C2056">
              <w:rPr>
                <w:i/>
                <w:iCs/>
                <w:sz w:val="18"/>
                <w:szCs w:val="18"/>
              </w:rPr>
              <w:t>Changes in salinity patterns could shift the distributions of estuarine plant and animal communities</w:t>
            </w:r>
            <w:r>
              <w:rPr>
                <w:i/>
                <w:iCs/>
                <w:sz w:val="18"/>
                <w:szCs w:val="18"/>
              </w:rPr>
              <w:t xml:space="preserve">. </w:t>
            </w:r>
            <w:r w:rsidRPr="009F3A14">
              <w:rPr>
                <w:i/>
                <w:iCs/>
                <w:sz w:val="18"/>
                <w:szCs w:val="18"/>
              </w:rPr>
              <w:t xml:space="preserve">Salinity increases are also associated with higher levels of </w:t>
            </w:r>
            <w:r w:rsidRPr="007F4E66">
              <w:rPr>
                <w:b/>
                <w:bCs/>
                <w:i/>
                <w:iCs/>
                <w:sz w:val="18"/>
                <w:szCs w:val="18"/>
              </w:rPr>
              <w:t>oyster</w:t>
            </w:r>
            <w:r w:rsidRPr="009F3A14">
              <w:rPr>
                <w:i/>
                <w:iCs/>
                <w:sz w:val="18"/>
                <w:szCs w:val="18"/>
              </w:rPr>
              <w:t xml:space="preserve"> and blue crab mortality due to greater disease prevalence and predation (Hofmann et al., 2018; Huchin-Mian et al., 2018; Pusack et al., 2019).</w:t>
            </w:r>
            <w:r>
              <w:t xml:space="preserve"> </w:t>
            </w:r>
            <w:r w:rsidRPr="00DE2855">
              <w:rPr>
                <w:i/>
                <w:iCs/>
                <w:sz w:val="18"/>
                <w:szCs w:val="18"/>
              </w:rPr>
              <w:t>Higher salinity can increase predation on oyster</w:t>
            </w:r>
            <w:r>
              <w:rPr>
                <w:i/>
                <w:iCs/>
                <w:sz w:val="18"/>
                <w:szCs w:val="18"/>
              </w:rPr>
              <w:t>s</w:t>
            </w:r>
            <w:r w:rsidRPr="00DE2855">
              <w:rPr>
                <w:i/>
                <w:iCs/>
                <w:sz w:val="18"/>
                <w:szCs w:val="18"/>
              </w:rPr>
              <w:t xml:space="preserve"> by favoring invertebrate predators such as oyster drills; conversely low salinities can provide a predation refuge</w:t>
            </w:r>
            <w:r>
              <w:rPr>
                <w:i/>
                <w:iCs/>
                <w:sz w:val="18"/>
                <w:szCs w:val="18"/>
              </w:rPr>
              <w:t xml:space="preserve"> (Kimbro et al. 2017; Pusack et al. 2019)</w:t>
            </w:r>
            <w:r w:rsidRPr="00DE2855">
              <w:rPr>
                <w:i/>
                <w:iCs/>
                <w:sz w:val="18"/>
                <w:szCs w:val="18"/>
              </w:rPr>
              <w:t>.</w:t>
            </w:r>
            <w:r>
              <w:rPr>
                <w:i/>
                <w:iCs/>
                <w:sz w:val="18"/>
                <w:szCs w:val="18"/>
              </w:rPr>
              <w:t xml:space="preserve"> </w:t>
            </w:r>
            <w:r w:rsidRPr="00D62742">
              <w:rPr>
                <w:i/>
                <w:iCs/>
                <w:sz w:val="18"/>
                <w:szCs w:val="18"/>
              </w:rPr>
              <w:t xml:space="preserve">Low salinity events from intense rain events </w:t>
            </w:r>
            <w:r>
              <w:rPr>
                <w:i/>
                <w:iCs/>
                <w:sz w:val="18"/>
                <w:szCs w:val="18"/>
              </w:rPr>
              <w:t xml:space="preserve">also </w:t>
            </w:r>
            <w:r w:rsidRPr="00D62742">
              <w:rPr>
                <w:i/>
                <w:iCs/>
                <w:sz w:val="18"/>
                <w:szCs w:val="18"/>
              </w:rPr>
              <w:t>can reduce oyster feeding and their overall condition</w:t>
            </w:r>
            <w:r>
              <w:rPr>
                <w:i/>
                <w:iCs/>
                <w:sz w:val="18"/>
                <w:szCs w:val="18"/>
              </w:rPr>
              <w:t xml:space="preserve"> (Pusack et al. 2019)</w:t>
            </w:r>
            <w:r w:rsidRPr="00D62742">
              <w:rPr>
                <w:i/>
                <w:iCs/>
                <w:sz w:val="18"/>
                <w:szCs w:val="18"/>
              </w:rPr>
              <w:t>.</w:t>
            </w:r>
            <w:r>
              <w:rPr>
                <w:i/>
                <w:iCs/>
                <w:sz w:val="18"/>
                <w:szCs w:val="18"/>
              </w:rPr>
              <w:t xml:space="preserve"> Oysters can close their shells in response to unfavorable WQ conditions include very low salinities, changing temperatures, and the presence of various ions, but only for limited durations (Shumway 1996). </w:t>
            </w:r>
          </w:p>
        </w:tc>
      </w:tr>
      <w:tr w:rsidRPr="0041557F" w:rsidR="00FD7E2D" w:rsidTr="007903CE" w14:paraId="5425320A" w14:textId="77777777">
        <w:trPr>
          <w:trHeight w:val="890"/>
          <w:jc w:val="center"/>
        </w:trPr>
        <w:tc>
          <w:tcPr>
            <w:tcW w:w="557" w:type="pct"/>
          </w:tcPr>
          <w:p w:rsidRPr="0041557F" w:rsidR="00FD7E2D" w:rsidP="00FD7E2D" w:rsidRDefault="00FD7E2D" w14:paraId="19217718" w14:textId="77777777">
            <w:pPr>
              <w:numPr>
                <w:ilvl w:val="0"/>
                <w:numId w:val="29"/>
              </w:numPr>
              <w:tabs>
                <w:tab w:val="left" w:pos="0"/>
              </w:tabs>
              <w:spacing w:after="0" w:line="240" w:lineRule="auto"/>
              <w:ind w:left="0"/>
              <w:rPr>
                <w:b/>
                <w:sz w:val="18"/>
                <w:szCs w:val="18"/>
              </w:rPr>
            </w:pPr>
            <w:r>
              <w:rPr>
                <w:b/>
                <w:sz w:val="18"/>
                <w:szCs w:val="18"/>
              </w:rPr>
              <w:lastRenderedPageBreak/>
              <w:t>Streamflow inputs</w:t>
            </w:r>
          </w:p>
        </w:tc>
        <w:tc>
          <w:tcPr>
            <w:tcW w:w="2429" w:type="pct"/>
          </w:tcPr>
          <w:p w:rsidR="00FD7E2D" w:rsidP="007903CE" w:rsidRDefault="00FD7E2D" w14:paraId="33E29C8D" w14:textId="77777777">
            <w:pPr>
              <w:rPr>
                <w:b/>
                <w:bCs/>
                <w:i/>
                <w:iCs/>
                <w:sz w:val="18"/>
                <w:szCs w:val="18"/>
              </w:rPr>
            </w:pPr>
            <w:r w:rsidRPr="187C2056">
              <w:rPr>
                <w:b/>
                <w:bCs/>
                <w:i/>
                <w:iCs/>
                <w:sz w:val="18"/>
                <w:szCs w:val="18"/>
              </w:rPr>
              <w:t>On average, streamflow inputs to the Bay should increase, particularly in spring, due to increases in precipitation.</w:t>
            </w:r>
          </w:p>
          <w:p w:rsidR="00FD7E2D" w:rsidP="007903CE" w:rsidRDefault="00FD7E2D" w14:paraId="179C95FB" w14:textId="77777777">
            <w:pPr>
              <w:rPr>
                <w:i/>
                <w:iCs/>
                <w:sz w:val="18"/>
                <w:szCs w:val="18"/>
              </w:rPr>
            </w:pPr>
            <w:r w:rsidRPr="187C2056">
              <w:rPr>
                <w:i/>
                <w:iCs/>
                <w:sz w:val="18"/>
                <w:szCs w:val="18"/>
                <w:u w:val="single"/>
              </w:rPr>
              <w:t>Historical and Projections</w:t>
            </w:r>
            <w:r w:rsidRPr="187C2056">
              <w:rPr>
                <w:i/>
                <w:iCs/>
                <w:sz w:val="18"/>
                <w:szCs w:val="18"/>
              </w:rPr>
              <w:t xml:space="preserve">: Streamflow inputs to the Bay should increase, particularly in winter/ spring, due to increases in precipitation, though projections are variable across models (Muhling et al. 2018). Slight decreases in streamflow during the summer are more consistently projected, due to Increased temperatures and evapotranspiration. </w:t>
            </w:r>
            <w:r w:rsidRPr="187C2056">
              <w:rPr>
                <w:b/>
                <w:bCs/>
                <w:i/>
                <w:iCs/>
                <w:sz w:val="18"/>
                <w:szCs w:val="18"/>
              </w:rPr>
              <w:t>From Najjar 2024</w:t>
            </w:r>
            <w:r w:rsidRPr="187C2056">
              <w:rPr>
                <w:i/>
                <w:iCs/>
                <w:sz w:val="18"/>
                <w:szCs w:val="18"/>
              </w:rPr>
              <w:t xml:space="preserve">: 10 studies show widely different results for annual flow changes from the watershed: </w:t>
            </w:r>
          </w:p>
          <w:p w:rsidR="00FD7E2D" w:rsidP="007903CE" w:rsidRDefault="00FD7E2D" w14:paraId="6D327FF8" w14:textId="77777777">
            <w:pPr>
              <w:tabs>
                <w:tab w:val="left" w:pos="0"/>
              </w:tabs>
              <w:rPr>
                <w:i/>
                <w:sz w:val="18"/>
                <w:szCs w:val="18"/>
              </w:rPr>
            </w:pPr>
            <w:r>
              <w:rPr>
                <w:noProof/>
              </w:rPr>
              <w:drawing>
                <wp:inline distT="0" distB="0" distL="0" distR="0" wp14:anchorId="39136A62" wp14:editId="38E50167">
                  <wp:extent cx="3495675" cy="2320803"/>
                  <wp:effectExtent l="0" t="0" r="0" b="3810"/>
                  <wp:docPr id="1128921383" name="Picture 1" descr="Table with example references for information on annual streamflow changes based on different models and scenari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921383" name="Picture 1" descr="Table with example references for information on annual streamflow changes based on different models and scenarios"/>
                          <pic:cNvPicPr/>
                        </pic:nvPicPr>
                        <pic:blipFill>
                          <a:blip r:embed="rId27"/>
                          <a:stretch>
                            <a:fillRect/>
                          </a:stretch>
                        </pic:blipFill>
                        <pic:spPr>
                          <a:xfrm>
                            <a:off x="0" y="0"/>
                            <a:ext cx="3499833" cy="2323564"/>
                          </a:xfrm>
                          <a:prstGeom prst="rect">
                            <a:avLst/>
                          </a:prstGeom>
                        </pic:spPr>
                      </pic:pic>
                    </a:graphicData>
                  </a:graphic>
                </wp:inline>
              </w:drawing>
            </w:r>
          </w:p>
          <w:p w:rsidRPr="003B532B" w:rsidR="00FD7E2D" w:rsidP="007903CE" w:rsidRDefault="00FD7E2D" w14:paraId="4564395D" w14:textId="77777777">
            <w:pPr>
              <w:tabs>
                <w:tab w:val="left" w:pos="0"/>
              </w:tabs>
              <w:rPr>
                <w:i/>
                <w:sz w:val="18"/>
                <w:szCs w:val="18"/>
              </w:rPr>
            </w:pPr>
          </w:p>
        </w:tc>
        <w:tc>
          <w:tcPr>
            <w:tcW w:w="765" w:type="pct"/>
          </w:tcPr>
          <w:p w:rsidR="00FD7E2D" w:rsidP="007903CE" w:rsidRDefault="00FD7E2D" w14:paraId="30F990C2" w14:textId="77777777">
            <w:pPr>
              <w:rPr>
                <w:i/>
                <w:sz w:val="18"/>
                <w:szCs w:val="18"/>
              </w:rPr>
            </w:pPr>
            <w:r>
              <w:rPr>
                <w:i/>
                <w:sz w:val="18"/>
                <w:szCs w:val="18"/>
              </w:rPr>
              <w:t>Streamflow influences watershed inputs to the Bay, including nutrients, sediments, and other pollutants. It also influences Bay hydrology, circulation, and stratification.</w:t>
            </w:r>
          </w:p>
        </w:tc>
        <w:tc>
          <w:tcPr>
            <w:tcW w:w="1249" w:type="pct"/>
          </w:tcPr>
          <w:p w:rsidRPr="0041557F" w:rsidR="00FD7E2D" w:rsidP="007903CE" w:rsidRDefault="00FD7E2D" w14:paraId="7133327F" w14:textId="77777777">
            <w:pPr>
              <w:rPr>
                <w:i/>
                <w:iCs/>
                <w:sz w:val="18"/>
                <w:szCs w:val="18"/>
              </w:rPr>
            </w:pPr>
            <w:r w:rsidRPr="187C2056">
              <w:rPr>
                <w:i/>
                <w:iCs/>
                <w:sz w:val="18"/>
                <w:szCs w:val="18"/>
              </w:rPr>
              <w:t>Potential increases in nutrient, sediment, and pollutant loadings to the Bay due to higher flows, as well as greater concentrations in runoff that could result from increased erosion due to higher intensity rainfall.</w:t>
            </w:r>
            <w:r>
              <w:rPr>
                <w:i/>
                <w:iCs/>
                <w:sz w:val="18"/>
                <w:szCs w:val="18"/>
              </w:rPr>
              <w:t xml:space="preserve"> </w:t>
            </w:r>
            <w:r w:rsidRPr="496DDFE0">
              <w:rPr>
                <w:i/>
                <w:iCs/>
                <w:sz w:val="18"/>
                <w:szCs w:val="18"/>
              </w:rPr>
              <w:t>Patrick et al. (2023) modeling work shows strong effects of nutrients in Chesapeake Bay on SAV future trends – under the RCP4.5 emissions scenario, SAVs could decrease slightly if there are no further nutrient reductions or increase more notably even with climate change if there is continued nutrient reduction, but these patterns are species-specific (Ruppia very responsive to nutrient reductions, less affected by warning. Zostera very responsive to warming, less affected by nutrient reduction).</w:t>
            </w:r>
          </w:p>
        </w:tc>
      </w:tr>
      <w:tr w:rsidRPr="0041557F" w:rsidR="00FD7E2D" w:rsidTr="007903CE" w14:paraId="741E405C" w14:textId="77777777">
        <w:trPr>
          <w:trHeight w:val="890"/>
          <w:jc w:val="center"/>
        </w:trPr>
        <w:tc>
          <w:tcPr>
            <w:tcW w:w="557" w:type="pct"/>
          </w:tcPr>
          <w:p w:rsidRPr="0041557F" w:rsidR="00FD7E2D" w:rsidP="00FD7E2D" w:rsidRDefault="00FD7E2D" w14:paraId="31FD85DF" w14:textId="77777777">
            <w:pPr>
              <w:numPr>
                <w:ilvl w:val="0"/>
                <w:numId w:val="29"/>
              </w:numPr>
              <w:tabs>
                <w:tab w:val="left" w:pos="0"/>
              </w:tabs>
              <w:spacing w:after="0" w:line="240" w:lineRule="auto"/>
              <w:ind w:left="0"/>
              <w:rPr>
                <w:b/>
                <w:sz w:val="18"/>
                <w:szCs w:val="18"/>
              </w:rPr>
            </w:pPr>
            <w:r w:rsidRPr="0041557F">
              <w:rPr>
                <w:b/>
                <w:sz w:val="18"/>
                <w:szCs w:val="18"/>
              </w:rPr>
              <w:lastRenderedPageBreak/>
              <w:t>pH</w:t>
            </w:r>
          </w:p>
        </w:tc>
        <w:tc>
          <w:tcPr>
            <w:tcW w:w="2429" w:type="pct"/>
          </w:tcPr>
          <w:p w:rsidR="00FD7E2D" w:rsidP="007903CE" w:rsidRDefault="00FD7E2D" w14:paraId="6605867D" w14:textId="77777777">
            <w:pPr>
              <w:rPr>
                <w:b/>
                <w:bCs/>
                <w:sz w:val="18"/>
                <w:szCs w:val="18"/>
              </w:rPr>
            </w:pPr>
            <w:r w:rsidRPr="187C2056">
              <w:rPr>
                <w:b/>
                <w:bCs/>
                <w:sz w:val="18"/>
                <w:szCs w:val="18"/>
              </w:rPr>
              <w:t>Overall, pH is expected to decrease (become more acidic) in the Bay, although in fresh and low salinity areas (upper Bay) there is some evidence of increasing pH (alkalinity increasing).</w:t>
            </w:r>
          </w:p>
          <w:p w:rsidRPr="00914AEC" w:rsidR="00FD7E2D" w:rsidP="007903CE" w:rsidRDefault="00FD7E2D" w14:paraId="7D055860" w14:textId="77777777">
            <w:pPr>
              <w:tabs>
                <w:tab w:val="left" w:pos="0"/>
              </w:tabs>
              <w:rPr>
                <w:i/>
                <w:sz w:val="18"/>
                <w:szCs w:val="18"/>
              </w:rPr>
            </w:pPr>
            <w:r w:rsidRPr="005B6184">
              <w:rPr>
                <w:i/>
                <w:sz w:val="18"/>
                <w:szCs w:val="18"/>
                <w:u w:val="single"/>
              </w:rPr>
              <w:t>Historical</w:t>
            </w:r>
            <w:r>
              <w:rPr>
                <w:i/>
                <w:sz w:val="18"/>
                <w:szCs w:val="18"/>
              </w:rPr>
              <w:t xml:space="preserve">: </w:t>
            </w:r>
            <w:r w:rsidRPr="00914AEC">
              <w:rPr>
                <w:b/>
                <w:bCs/>
                <w:i/>
                <w:sz w:val="18"/>
                <w:szCs w:val="18"/>
              </w:rPr>
              <w:t>from Najjar 2024</w:t>
            </w:r>
            <w:r w:rsidRPr="00914AEC">
              <w:rPr>
                <w:i/>
                <w:sz w:val="18"/>
                <w:szCs w:val="18"/>
              </w:rPr>
              <w:t>:</w:t>
            </w:r>
          </w:p>
          <w:p w:rsidRPr="00914AEC" w:rsidR="00FD7E2D" w:rsidP="00FD7E2D" w:rsidRDefault="00FD7E2D" w14:paraId="511C5B74" w14:textId="77777777">
            <w:pPr>
              <w:pStyle w:val="ListParagraph"/>
              <w:numPr>
                <w:ilvl w:val="0"/>
                <w:numId w:val="31"/>
              </w:numPr>
              <w:tabs>
                <w:tab w:val="left" w:pos="0"/>
              </w:tabs>
              <w:spacing w:after="0" w:line="240" w:lineRule="auto"/>
              <w:ind w:left="256" w:hanging="166"/>
              <w:rPr>
                <w:i/>
                <w:sz w:val="18"/>
                <w:szCs w:val="18"/>
              </w:rPr>
            </w:pPr>
            <w:r w:rsidRPr="00914AEC">
              <w:rPr>
                <w:i/>
                <w:sz w:val="18"/>
                <w:szCs w:val="18"/>
              </w:rPr>
              <w:t xml:space="preserve">River </w:t>
            </w:r>
            <w:r>
              <w:rPr>
                <w:i/>
                <w:sz w:val="18"/>
                <w:szCs w:val="18"/>
              </w:rPr>
              <w:t>(B</w:t>
            </w:r>
            <w:r w:rsidRPr="00914AEC">
              <w:rPr>
                <w:i/>
                <w:sz w:val="18"/>
                <w:szCs w:val="18"/>
              </w:rPr>
              <w:t>ay</w:t>
            </w:r>
            <w:r>
              <w:rPr>
                <w:i/>
                <w:sz w:val="18"/>
                <w:szCs w:val="18"/>
              </w:rPr>
              <w:t xml:space="preserve"> tributaries) showed</w:t>
            </w:r>
            <w:r w:rsidRPr="00914AEC">
              <w:rPr>
                <w:i/>
                <w:sz w:val="18"/>
                <w:szCs w:val="18"/>
              </w:rPr>
              <w:t xml:space="preserve"> increasing alkalinity </w:t>
            </w:r>
            <w:r>
              <w:rPr>
                <w:i/>
                <w:sz w:val="18"/>
                <w:szCs w:val="18"/>
              </w:rPr>
              <w:t xml:space="preserve">between 1964-2010 </w:t>
            </w:r>
            <w:r w:rsidRPr="00914AEC">
              <w:rPr>
                <w:i/>
                <w:sz w:val="18"/>
                <w:szCs w:val="18"/>
              </w:rPr>
              <w:t>(Kaushal et al., 2013</w:t>
            </w:r>
            <w:r>
              <w:rPr>
                <w:i/>
                <w:sz w:val="18"/>
                <w:szCs w:val="18"/>
              </w:rPr>
              <w:t>) and 1985-99 (</w:t>
            </w:r>
            <w:r w:rsidRPr="00914AEC">
              <w:rPr>
                <w:i/>
                <w:sz w:val="18"/>
                <w:szCs w:val="18"/>
              </w:rPr>
              <w:t>Najjar et al., 2020)</w:t>
            </w:r>
          </w:p>
          <w:p w:rsidRPr="00914AEC" w:rsidR="00FD7E2D" w:rsidP="00FD7E2D" w:rsidRDefault="00FD7E2D" w14:paraId="47ED3F4A" w14:textId="77777777">
            <w:pPr>
              <w:pStyle w:val="ListParagraph"/>
              <w:numPr>
                <w:ilvl w:val="0"/>
                <w:numId w:val="31"/>
              </w:numPr>
              <w:spacing w:after="0" w:line="240" w:lineRule="auto"/>
              <w:ind w:left="256" w:hanging="166"/>
              <w:rPr>
                <w:i/>
                <w:iCs/>
                <w:sz w:val="18"/>
                <w:szCs w:val="18"/>
              </w:rPr>
            </w:pPr>
            <w:r w:rsidRPr="187C2056">
              <w:rPr>
                <w:i/>
                <w:iCs/>
                <w:sz w:val="18"/>
                <w:szCs w:val="18"/>
              </w:rPr>
              <w:t>pH increasing in upper Bay in fall and spring, decreasing in lower Bay in summer (Da et al., 2021), observed over the last 3 decades due to increasing atmospheric CO</w:t>
            </w:r>
            <w:r w:rsidRPr="187C2056">
              <w:rPr>
                <w:i/>
                <w:iCs/>
                <w:sz w:val="18"/>
                <w:szCs w:val="18"/>
                <w:vertAlign w:val="subscript"/>
              </w:rPr>
              <w:t>2</w:t>
            </w:r>
            <w:r w:rsidRPr="187C2056">
              <w:rPr>
                <w:i/>
                <w:iCs/>
                <w:sz w:val="18"/>
                <w:szCs w:val="18"/>
              </w:rPr>
              <w:t xml:space="preserve"> and decreasing nutrient inputs, and </w:t>
            </w:r>
          </w:p>
          <w:p w:rsidRPr="00914AEC" w:rsidR="00FD7E2D" w:rsidP="00FD7E2D" w:rsidRDefault="00FD7E2D" w14:paraId="73A1E507" w14:textId="1D460B2A">
            <w:pPr>
              <w:pStyle w:val="ListParagraph"/>
              <w:numPr>
                <w:ilvl w:val="0"/>
                <w:numId w:val="31"/>
              </w:numPr>
              <w:spacing w:after="0" w:line="240" w:lineRule="auto"/>
              <w:ind w:left="256" w:hanging="166"/>
              <w:rPr>
                <w:i/>
                <w:iCs/>
                <w:sz w:val="18"/>
                <w:szCs w:val="18"/>
              </w:rPr>
            </w:pPr>
            <w:r>
              <w:rPr>
                <w:i/>
                <w:iCs/>
                <w:sz w:val="18"/>
                <w:szCs w:val="18"/>
              </w:rPr>
              <w:t>Th c</w:t>
            </w:r>
            <w:r w:rsidRPr="187C2056">
              <w:rPr>
                <w:i/>
                <w:iCs/>
                <w:sz w:val="18"/>
                <w:szCs w:val="18"/>
              </w:rPr>
              <w:t>arbonate system</w:t>
            </w:r>
            <w:r>
              <w:rPr>
                <w:i/>
                <w:iCs/>
                <w:sz w:val="18"/>
                <w:szCs w:val="18"/>
              </w:rPr>
              <w:t xml:space="preserve"> includes multiple fluctuating</w:t>
            </w:r>
            <w:r w:rsidRPr="187C2056">
              <w:rPr>
                <w:i/>
                <w:iCs/>
                <w:sz w:val="18"/>
                <w:szCs w:val="18"/>
              </w:rPr>
              <w:t xml:space="preserve"> variables </w:t>
            </w:r>
            <w:r w:rsidR="00DD5CDD">
              <w:rPr>
                <w:i/>
                <w:iCs/>
                <w:sz w:val="18"/>
                <w:szCs w:val="18"/>
              </w:rPr>
              <w:t xml:space="preserve">that </w:t>
            </w:r>
            <w:r w:rsidRPr="187C2056" w:rsidR="00DD5CDD">
              <w:rPr>
                <w:i/>
                <w:iCs/>
                <w:sz w:val="18"/>
                <w:szCs w:val="18"/>
              </w:rPr>
              <w:t>are</w:t>
            </w:r>
            <w:r>
              <w:rPr>
                <w:i/>
                <w:iCs/>
                <w:sz w:val="18"/>
                <w:szCs w:val="18"/>
              </w:rPr>
              <w:t xml:space="preserve"> influenced by </w:t>
            </w:r>
            <w:r w:rsidRPr="187C2056">
              <w:rPr>
                <w:i/>
                <w:iCs/>
                <w:sz w:val="18"/>
                <w:szCs w:val="18"/>
              </w:rPr>
              <w:t>changes in atmospheric CO</w:t>
            </w:r>
            <w:r w:rsidRPr="187C2056">
              <w:rPr>
                <w:i/>
                <w:iCs/>
                <w:sz w:val="18"/>
                <w:szCs w:val="18"/>
                <w:vertAlign w:val="subscript"/>
              </w:rPr>
              <w:t>2</w:t>
            </w:r>
            <w:r w:rsidRPr="187C2056">
              <w:rPr>
                <w:i/>
                <w:iCs/>
                <w:sz w:val="18"/>
                <w:szCs w:val="18"/>
              </w:rPr>
              <w:t>, temperature, and river carbon, alkalinity, and nutrients (St-Laurent et al. 2020; Da et al., 2021).</w:t>
            </w:r>
          </w:p>
          <w:p w:rsidRPr="00914AEC" w:rsidR="00FD7E2D" w:rsidP="007903CE" w:rsidRDefault="00FD7E2D" w14:paraId="24DC3402" w14:textId="77777777">
            <w:pPr>
              <w:tabs>
                <w:tab w:val="left" w:pos="0"/>
              </w:tabs>
              <w:rPr>
                <w:i/>
                <w:sz w:val="18"/>
                <w:szCs w:val="18"/>
              </w:rPr>
            </w:pPr>
            <w:r w:rsidRPr="00914AEC">
              <w:rPr>
                <w:i/>
                <w:sz w:val="18"/>
                <w:szCs w:val="18"/>
                <w:u w:val="single"/>
              </w:rPr>
              <w:t>Projections</w:t>
            </w:r>
            <w:r w:rsidRPr="00914AEC">
              <w:rPr>
                <w:i/>
                <w:sz w:val="18"/>
                <w:szCs w:val="18"/>
              </w:rPr>
              <w:t xml:space="preserve">: </w:t>
            </w:r>
            <w:r w:rsidRPr="00914AEC">
              <w:rPr>
                <w:b/>
                <w:bCs/>
                <w:i/>
                <w:sz w:val="18"/>
                <w:szCs w:val="18"/>
              </w:rPr>
              <w:t>from Najjar 2024</w:t>
            </w:r>
            <w:r w:rsidRPr="00914AEC">
              <w:rPr>
                <w:i/>
                <w:sz w:val="18"/>
                <w:szCs w:val="18"/>
              </w:rPr>
              <w:t>:</w:t>
            </w:r>
          </w:p>
          <w:p w:rsidRPr="00914AEC" w:rsidR="00FD7E2D" w:rsidP="00FD7E2D" w:rsidRDefault="00FD7E2D" w14:paraId="2EC3EAF2" w14:textId="77777777">
            <w:pPr>
              <w:pStyle w:val="ListParagraph"/>
              <w:numPr>
                <w:ilvl w:val="0"/>
                <w:numId w:val="32"/>
              </w:numPr>
              <w:spacing w:after="0" w:line="240" w:lineRule="auto"/>
              <w:ind w:left="256" w:hanging="166"/>
              <w:rPr>
                <w:i/>
                <w:iCs/>
                <w:sz w:val="18"/>
                <w:szCs w:val="18"/>
              </w:rPr>
            </w:pPr>
            <w:r w:rsidRPr="187C2056">
              <w:rPr>
                <w:i/>
                <w:iCs/>
                <w:sz w:val="18"/>
                <w:szCs w:val="18"/>
              </w:rPr>
              <w:t>Elevated atmospheric CO</w:t>
            </w:r>
            <w:r w:rsidRPr="187C2056">
              <w:rPr>
                <w:i/>
                <w:iCs/>
                <w:sz w:val="18"/>
                <w:szCs w:val="18"/>
                <w:vertAlign w:val="subscript"/>
              </w:rPr>
              <w:t>2</w:t>
            </w:r>
            <w:r w:rsidRPr="187C2056">
              <w:rPr>
                <w:i/>
                <w:iCs/>
                <w:sz w:val="18"/>
                <w:szCs w:val="18"/>
              </w:rPr>
              <w:t xml:space="preserve"> and temperature, along with changes in streamflow and continental shelf conditions, will decrease Chesapeake Bay pH by 0.1 to 0.3 units and nearly double atmospheric CO</w:t>
            </w:r>
            <w:r w:rsidRPr="187C2056">
              <w:rPr>
                <w:i/>
                <w:iCs/>
                <w:sz w:val="18"/>
                <w:szCs w:val="18"/>
                <w:vertAlign w:val="subscript"/>
              </w:rPr>
              <w:t>2</w:t>
            </w:r>
            <w:r w:rsidRPr="187C2056">
              <w:rPr>
                <w:i/>
                <w:iCs/>
                <w:sz w:val="18"/>
                <w:szCs w:val="18"/>
              </w:rPr>
              <w:t xml:space="preserve"> uptake (Li et al., 2023)</w:t>
            </w:r>
          </w:p>
          <w:p w:rsidRPr="009A3405" w:rsidR="00FD7E2D" w:rsidP="00FD7E2D" w:rsidRDefault="00FD7E2D" w14:paraId="2D1924ED" w14:textId="77777777">
            <w:pPr>
              <w:pStyle w:val="ListParagraph"/>
              <w:numPr>
                <w:ilvl w:val="0"/>
                <w:numId w:val="32"/>
              </w:numPr>
              <w:spacing w:after="0" w:line="240" w:lineRule="auto"/>
              <w:ind w:left="256" w:hanging="166"/>
              <w:rPr>
                <w:i/>
                <w:iCs/>
                <w:sz w:val="18"/>
                <w:szCs w:val="18"/>
              </w:rPr>
            </w:pPr>
            <w:r>
              <w:rPr>
                <w:i/>
                <w:iCs/>
                <w:sz w:val="18"/>
                <w:szCs w:val="18"/>
              </w:rPr>
              <w:t xml:space="preserve">In the Chesapeake Bay where </w:t>
            </w:r>
            <w:r w:rsidRPr="00ED69FA">
              <w:rPr>
                <w:b/>
                <w:bCs/>
                <w:i/>
                <w:iCs/>
                <w:sz w:val="18"/>
                <w:szCs w:val="18"/>
              </w:rPr>
              <w:t>oysters</w:t>
            </w:r>
            <w:r>
              <w:rPr>
                <w:i/>
                <w:iCs/>
                <w:sz w:val="18"/>
                <w:szCs w:val="18"/>
              </w:rPr>
              <w:t xml:space="preserve"> occur, e</w:t>
            </w:r>
            <w:r w:rsidRPr="187C2056">
              <w:rPr>
                <w:i/>
                <w:iCs/>
                <w:sz w:val="18"/>
                <w:szCs w:val="18"/>
              </w:rPr>
              <w:t>levated atmospheric CO</w:t>
            </w:r>
            <w:r w:rsidRPr="187C2056">
              <w:rPr>
                <w:i/>
                <w:iCs/>
                <w:sz w:val="18"/>
                <w:szCs w:val="18"/>
                <w:vertAlign w:val="subscript"/>
              </w:rPr>
              <w:t>2</w:t>
            </w:r>
            <w:r w:rsidRPr="187C2056">
              <w:rPr>
                <w:i/>
                <w:iCs/>
                <w:sz w:val="18"/>
                <w:szCs w:val="18"/>
              </w:rPr>
              <w:t xml:space="preserve">, temperature, and sea level decrease calcite saturation state; </w:t>
            </w:r>
          </w:p>
        </w:tc>
        <w:tc>
          <w:tcPr>
            <w:tcW w:w="765" w:type="pct"/>
          </w:tcPr>
          <w:p w:rsidRPr="0041557F" w:rsidR="00FD7E2D" w:rsidP="007903CE" w:rsidRDefault="00FD7E2D" w14:paraId="38AA57DD" w14:textId="77777777">
            <w:pPr>
              <w:rPr>
                <w:i/>
                <w:sz w:val="18"/>
                <w:szCs w:val="18"/>
              </w:rPr>
            </w:pPr>
            <w:r>
              <w:rPr>
                <w:i/>
                <w:sz w:val="18"/>
                <w:szCs w:val="18"/>
              </w:rPr>
              <w:t>L</w:t>
            </w:r>
            <w:r w:rsidRPr="0041557F">
              <w:rPr>
                <w:i/>
                <w:sz w:val="18"/>
                <w:szCs w:val="18"/>
              </w:rPr>
              <w:t>ess available carbonate to form shells (shellfish)</w:t>
            </w:r>
          </w:p>
        </w:tc>
        <w:tc>
          <w:tcPr>
            <w:tcW w:w="1249" w:type="pct"/>
          </w:tcPr>
          <w:p w:rsidRPr="0041557F" w:rsidR="00FD7E2D" w:rsidP="007903CE" w:rsidRDefault="00FD7E2D" w14:paraId="79F982DD" w14:textId="1EB6821A">
            <w:pPr>
              <w:rPr>
                <w:i/>
                <w:iCs/>
                <w:sz w:val="18"/>
                <w:szCs w:val="18"/>
              </w:rPr>
            </w:pPr>
            <w:r w:rsidRPr="187C2056">
              <w:rPr>
                <w:i/>
                <w:iCs/>
                <w:sz w:val="18"/>
                <w:szCs w:val="18"/>
              </w:rPr>
              <w:t xml:space="preserve">Slower growth of shellfish; a loss of </w:t>
            </w:r>
            <w:r w:rsidRPr="00ED69FA">
              <w:rPr>
                <w:b/>
                <w:bCs/>
                <w:i/>
                <w:iCs/>
                <w:sz w:val="18"/>
                <w:szCs w:val="18"/>
              </w:rPr>
              <w:t>oysters</w:t>
            </w:r>
            <w:r w:rsidRPr="187C2056">
              <w:rPr>
                <w:i/>
                <w:iCs/>
                <w:sz w:val="18"/>
                <w:szCs w:val="18"/>
              </w:rPr>
              <w:t xml:space="preserve"> and their reefs would affect water quality and habitat. Increased acidity and temperature interact to reduce calcification rates of Eastern </w:t>
            </w:r>
            <w:r w:rsidRPr="00ED69FA">
              <w:rPr>
                <w:b/>
                <w:bCs/>
                <w:i/>
                <w:iCs/>
                <w:sz w:val="18"/>
                <w:szCs w:val="18"/>
              </w:rPr>
              <w:t>Oyster</w:t>
            </w:r>
            <w:r w:rsidRPr="187C2056">
              <w:rPr>
                <w:i/>
                <w:iCs/>
                <w:sz w:val="18"/>
                <w:szCs w:val="18"/>
              </w:rPr>
              <w:t xml:space="preserve">, leading to thinning shells; </w:t>
            </w:r>
            <w:r w:rsidRPr="00ED69FA">
              <w:rPr>
                <w:b/>
                <w:bCs/>
                <w:i/>
                <w:iCs/>
                <w:sz w:val="18"/>
                <w:szCs w:val="18"/>
              </w:rPr>
              <w:t>oysters</w:t>
            </w:r>
            <w:r w:rsidRPr="187C2056">
              <w:rPr>
                <w:i/>
                <w:iCs/>
                <w:sz w:val="18"/>
                <w:szCs w:val="18"/>
              </w:rPr>
              <w:t xml:space="preserve"> with thinner shells experience higher rates of mortality, and </w:t>
            </w:r>
            <w:r w:rsidRPr="187C2056" w:rsidR="00DD5CDD">
              <w:rPr>
                <w:i/>
                <w:iCs/>
                <w:sz w:val="18"/>
                <w:szCs w:val="18"/>
              </w:rPr>
              <w:t>must</w:t>
            </w:r>
            <w:r w:rsidRPr="187C2056">
              <w:rPr>
                <w:i/>
                <w:iCs/>
                <w:sz w:val="18"/>
                <w:szCs w:val="18"/>
              </w:rPr>
              <w:t xml:space="preserve"> divert energy from growth to shell maintenance. </w:t>
            </w:r>
            <w:r w:rsidRPr="00ED69FA">
              <w:rPr>
                <w:b/>
                <w:bCs/>
                <w:i/>
                <w:iCs/>
                <w:sz w:val="18"/>
                <w:szCs w:val="18"/>
              </w:rPr>
              <w:t>oyster</w:t>
            </w:r>
            <w:r w:rsidRPr="187C2056">
              <w:rPr>
                <w:i/>
                <w:iCs/>
                <w:sz w:val="18"/>
                <w:szCs w:val="18"/>
              </w:rPr>
              <w:t xml:space="preserve"> tissue weight and shell weight are projected to decrease by 16% and 25%, respectively, over the next 50 years (Czajka, 2024)</w:t>
            </w:r>
          </w:p>
        </w:tc>
      </w:tr>
      <w:tr w:rsidRPr="0041557F" w:rsidR="00FD7E2D" w:rsidTr="007903CE" w14:paraId="5C5FF7D5" w14:textId="77777777">
        <w:trPr>
          <w:trHeight w:val="890"/>
          <w:jc w:val="center"/>
        </w:trPr>
        <w:tc>
          <w:tcPr>
            <w:tcW w:w="557" w:type="pct"/>
          </w:tcPr>
          <w:p w:rsidR="00FD7E2D" w:rsidP="00FD7E2D" w:rsidRDefault="00FD7E2D" w14:paraId="4797EECD" w14:textId="77777777">
            <w:pPr>
              <w:numPr>
                <w:ilvl w:val="0"/>
                <w:numId w:val="29"/>
              </w:numPr>
              <w:tabs>
                <w:tab w:val="left" w:pos="0"/>
              </w:tabs>
              <w:spacing w:after="0" w:line="240" w:lineRule="auto"/>
              <w:ind w:left="0"/>
              <w:rPr>
                <w:b/>
                <w:sz w:val="18"/>
                <w:szCs w:val="18"/>
              </w:rPr>
            </w:pPr>
            <w:r>
              <w:rPr>
                <w:b/>
                <w:sz w:val="18"/>
                <w:szCs w:val="18"/>
              </w:rPr>
              <w:t>Hypoxia</w:t>
            </w:r>
          </w:p>
        </w:tc>
        <w:tc>
          <w:tcPr>
            <w:tcW w:w="2429" w:type="pct"/>
          </w:tcPr>
          <w:p w:rsidR="00FD7E2D" w:rsidP="007903CE" w:rsidRDefault="00FD7E2D" w14:paraId="2AB0FF2C" w14:textId="77777777">
            <w:pPr>
              <w:tabs>
                <w:tab w:val="left" w:pos="0"/>
              </w:tabs>
              <w:rPr>
                <w:bCs/>
                <w:i/>
                <w:iCs/>
                <w:sz w:val="18"/>
                <w:szCs w:val="18"/>
              </w:rPr>
            </w:pPr>
            <w:r w:rsidRPr="00390529">
              <w:rPr>
                <w:b/>
                <w:i/>
                <w:iCs/>
                <w:sz w:val="18"/>
                <w:szCs w:val="18"/>
              </w:rPr>
              <w:t>From Najjar 2024</w:t>
            </w:r>
            <w:r w:rsidRPr="00A37D37">
              <w:rPr>
                <w:bCs/>
                <w:i/>
                <w:iCs/>
                <w:sz w:val="18"/>
                <w:szCs w:val="18"/>
              </w:rPr>
              <w:t>:</w:t>
            </w:r>
          </w:p>
          <w:p w:rsidRPr="00A37D37" w:rsidR="00FD7E2D" w:rsidP="007903CE" w:rsidRDefault="00FD7E2D" w14:paraId="633A0683" w14:textId="77777777">
            <w:pPr>
              <w:tabs>
                <w:tab w:val="left" w:pos="0"/>
              </w:tabs>
              <w:rPr>
                <w:bCs/>
                <w:i/>
                <w:iCs/>
                <w:sz w:val="18"/>
                <w:szCs w:val="18"/>
              </w:rPr>
            </w:pPr>
            <w:r w:rsidRPr="005B6184">
              <w:rPr>
                <w:i/>
                <w:sz w:val="18"/>
                <w:szCs w:val="18"/>
                <w:u w:val="single"/>
              </w:rPr>
              <w:t>Historical</w:t>
            </w:r>
            <w:r>
              <w:rPr>
                <w:i/>
                <w:sz w:val="18"/>
                <w:szCs w:val="18"/>
                <w:u w:val="single"/>
              </w:rPr>
              <w:t>:</w:t>
            </w:r>
            <w:r w:rsidRPr="00A37D37">
              <w:rPr>
                <w:bCs/>
                <w:i/>
                <w:iCs/>
                <w:sz w:val="18"/>
                <w:szCs w:val="18"/>
              </w:rPr>
              <w:t xml:space="preserve"> </w:t>
            </w:r>
          </w:p>
          <w:p w:rsidR="00FD7E2D" w:rsidP="00FD7E2D" w:rsidRDefault="00FD7E2D" w14:paraId="4418AD07" w14:textId="77777777">
            <w:pPr>
              <w:pStyle w:val="ListParagraph"/>
              <w:numPr>
                <w:ilvl w:val="0"/>
                <w:numId w:val="30"/>
              </w:numPr>
              <w:tabs>
                <w:tab w:val="left" w:pos="0"/>
              </w:tabs>
              <w:spacing w:after="0" w:line="240" w:lineRule="auto"/>
              <w:ind w:left="256" w:hanging="166"/>
              <w:rPr>
                <w:bCs/>
                <w:i/>
                <w:iCs/>
                <w:sz w:val="18"/>
                <w:szCs w:val="18"/>
              </w:rPr>
            </w:pPr>
            <w:r w:rsidRPr="00A37D37">
              <w:rPr>
                <w:bCs/>
                <w:i/>
                <w:iCs/>
                <w:sz w:val="18"/>
                <w:szCs w:val="18"/>
              </w:rPr>
              <w:t>Climate has already influenced hypoxia, primarily through warming (Du et al., 2018; Frankel et al., 2022; Ni et al., 2020).</w:t>
            </w:r>
          </w:p>
          <w:p w:rsidRPr="00390529" w:rsidR="00FD7E2D" w:rsidP="007903CE" w:rsidRDefault="00FD7E2D" w14:paraId="01B2AC6E" w14:textId="77777777">
            <w:pPr>
              <w:tabs>
                <w:tab w:val="left" w:pos="0"/>
              </w:tabs>
              <w:rPr>
                <w:bCs/>
                <w:i/>
                <w:iCs/>
                <w:sz w:val="18"/>
                <w:szCs w:val="18"/>
              </w:rPr>
            </w:pPr>
            <w:r w:rsidRPr="00390529">
              <w:rPr>
                <w:i/>
                <w:sz w:val="18"/>
                <w:szCs w:val="18"/>
                <w:u w:val="single"/>
              </w:rPr>
              <w:t>Projections</w:t>
            </w:r>
            <w:r>
              <w:rPr>
                <w:i/>
                <w:sz w:val="18"/>
                <w:szCs w:val="18"/>
                <w:u w:val="single"/>
              </w:rPr>
              <w:t>:</w:t>
            </w:r>
          </w:p>
          <w:p w:rsidRPr="00A37D37" w:rsidR="00FD7E2D" w:rsidP="00FD7E2D" w:rsidRDefault="00FD7E2D" w14:paraId="3E8DA4FE" w14:textId="77777777">
            <w:pPr>
              <w:pStyle w:val="ListParagraph"/>
              <w:numPr>
                <w:ilvl w:val="0"/>
                <w:numId w:val="30"/>
              </w:numPr>
              <w:spacing w:after="0" w:line="240" w:lineRule="auto"/>
              <w:ind w:left="256" w:hanging="166"/>
              <w:rPr>
                <w:i/>
                <w:iCs/>
                <w:sz w:val="18"/>
                <w:szCs w:val="18"/>
              </w:rPr>
            </w:pPr>
            <w:r w:rsidRPr="187C2056">
              <w:rPr>
                <w:i/>
                <w:iCs/>
                <w:sz w:val="18"/>
                <w:szCs w:val="18"/>
              </w:rPr>
              <w:t>Warming will be the dominant climate change factor directly affecting future hypoxia (Irby et al., 2018; Lake and Brush, 2015; Ni et al., 2019; Testa et al., 2022; Tian et al., 2022)</w:t>
            </w:r>
          </w:p>
          <w:p w:rsidRPr="00D25536" w:rsidR="00FD7E2D" w:rsidP="00FD7E2D" w:rsidRDefault="00FD7E2D" w14:paraId="5AFF847B" w14:textId="77777777">
            <w:pPr>
              <w:pStyle w:val="ListParagraph"/>
              <w:numPr>
                <w:ilvl w:val="0"/>
                <w:numId w:val="30"/>
              </w:numPr>
              <w:spacing w:after="0" w:line="240" w:lineRule="auto"/>
              <w:ind w:left="256" w:hanging="166"/>
              <w:rPr>
                <w:i/>
                <w:iCs/>
                <w:sz w:val="18"/>
                <w:szCs w:val="18"/>
              </w:rPr>
            </w:pPr>
            <w:r w:rsidRPr="187C2056">
              <w:rPr>
                <w:i/>
                <w:iCs/>
                <w:sz w:val="18"/>
                <w:szCs w:val="18"/>
              </w:rPr>
              <w:t>The positive impact of continued nutrient reductions could counteract the negative impacts of warming on hypoxia for an overall decrease in hypoxia (Frankel et al., 2022; Hinson et al., 2023; Irby et al., 2018).</w:t>
            </w:r>
          </w:p>
        </w:tc>
        <w:tc>
          <w:tcPr>
            <w:tcW w:w="765" w:type="pct"/>
          </w:tcPr>
          <w:p w:rsidR="00FD7E2D" w:rsidP="007903CE" w:rsidRDefault="00FD7E2D" w14:paraId="178A5C38" w14:textId="77777777">
            <w:pPr>
              <w:rPr>
                <w:i/>
                <w:iCs/>
                <w:sz w:val="18"/>
                <w:szCs w:val="18"/>
              </w:rPr>
            </w:pPr>
            <w:r w:rsidRPr="187C2056">
              <w:rPr>
                <w:i/>
                <w:iCs/>
                <w:sz w:val="18"/>
                <w:szCs w:val="18"/>
              </w:rPr>
              <w:t>Greater extent and duration of hypoxia in the main Chesapeake Bay and tributaries during warm months.</w:t>
            </w:r>
          </w:p>
        </w:tc>
        <w:tc>
          <w:tcPr>
            <w:tcW w:w="1249" w:type="pct"/>
          </w:tcPr>
          <w:p w:rsidRPr="0041557F" w:rsidR="00FD7E2D" w:rsidP="007903CE" w:rsidRDefault="00FD7E2D" w14:paraId="32009BA6" w14:textId="77777777">
            <w:pPr>
              <w:tabs>
                <w:tab w:val="left" w:pos="0"/>
              </w:tabs>
              <w:rPr>
                <w:i/>
                <w:sz w:val="18"/>
                <w:szCs w:val="18"/>
              </w:rPr>
            </w:pPr>
            <w:r>
              <w:rPr>
                <w:i/>
                <w:sz w:val="18"/>
                <w:szCs w:val="18"/>
              </w:rPr>
              <w:t>Negative impacts to Bay biota (benthos, fish, shellfish) due to increased mortality, loss of habitat, reduced food resources, increased physiological stress.</w:t>
            </w:r>
          </w:p>
        </w:tc>
      </w:tr>
      <w:tr w:rsidRPr="0041557F" w:rsidR="00FD7E2D" w:rsidTr="007903CE" w14:paraId="30DB38DF" w14:textId="77777777">
        <w:trPr>
          <w:trHeight w:val="710"/>
          <w:jc w:val="center"/>
        </w:trPr>
        <w:tc>
          <w:tcPr>
            <w:tcW w:w="557" w:type="pct"/>
          </w:tcPr>
          <w:p w:rsidRPr="0041557F" w:rsidR="00FD7E2D" w:rsidP="007903CE" w:rsidRDefault="00FD7E2D" w14:paraId="68B39FFC" w14:textId="77777777">
            <w:pPr>
              <w:tabs>
                <w:tab w:val="left" w:pos="0"/>
              </w:tabs>
              <w:rPr>
                <w:b/>
                <w:sz w:val="18"/>
                <w:szCs w:val="18"/>
              </w:rPr>
            </w:pPr>
            <w:r>
              <w:rPr>
                <w:b/>
                <w:sz w:val="18"/>
                <w:szCs w:val="18"/>
              </w:rPr>
              <w:lastRenderedPageBreak/>
              <w:t>Bay</w:t>
            </w:r>
            <w:r w:rsidRPr="0041557F">
              <w:rPr>
                <w:b/>
                <w:sz w:val="18"/>
                <w:szCs w:val="18"/>
              </w:rPr>
              <w:t xml:space="preserve"> circulation</w:t>
            </w:r>
            <w:r>
              <w:rPr>
                <w:b/>
                <w:sz w:val="18"/>
                <w:szCs w:val="18"/>
              </w:rPr>
              <w:t>/ stratification</w:t>
            </w:r>
          </w:p>
        </w:tc>
        <w:tc>
          <w:tcPr>
            <w:tcW w:w="2429" w:type="pct"/>
          </w:tcPr>
          <w:p w:rsidRPr="00DC6772" w:rsidR="00FD7E2D" w:rsidP="007903CE" w:rsidRDefault="00FD7E2D" w14:paraId="4E0D7F2E" w14:textId="77777777">
            <w:pPr>
              <w:rPr>
                <w:i/>
                <w:iCs/>
                <w:sz w:val="18"/>
                <w:szCs w:val="18"/>
              </w:rPr>
            </w:pPr>
            <w:r w:rsidRPr="00DC6772">
              <w:rPr>
                <w:i/>
                <w:iCs/>
                <w:sz w:val="18"/>
                <w:szCs w:val="18"/>
              </w:rPr>
              <w:t>Stratification mostly unchanged (Testa et al., 2018). Stratification and circulation change uncertain, though SLR alone likely to increase them.</w:t>
            </w:r>
          </w:p>
        </w:tc>
        <w:tc>
          <w:tcPr>
            <w:tcW w:w="765" w:type="pct"/>
          </w:tcPr>
          <w:p w:rsidRPr="0041557F" w:rsidR="00FD7E2D" w:rsidP="007903CE" w:rsidRDefault="00FD7E2D" w14:paraId="76D4F27B" w14:textId="77777777">
            <w:pPr>
              <w:tabs>
                <w:tab w:val="left" w:pos="0"/>
              </w:tabs>
              <w:rPr>
                <w:i/>
                <w:sz w:val="18"/>
                <w:szCs w:val="18"/>
              </w:rPr>
            </w:pPr>
            <w:r w:rsidRPr="187C2056">
              <w:rPr>
                <w:i/>
                <w:iCs/>
                <w:sz w:val="18"/>
                <w:szCs w:val="18"/>
              </w:rPr>
              <w:t>Increases in Bay stratification, particularly during summer, could exacerbate Bay hypoxia issues, including duration and spatial extent of hypoxia.</w:t>
            </w:r>
            <w:r>
              <w:rPr>
                <w:i/>
                <w:sz w:val="18"/>
                <w:szCs w:val="18"/>
              </w:rPr>
              <w:t xml:space="preserve"> </w:t>
            </w:r>
          </w:p>
        </w:tc>
        <w:tc>
          <w:tcPr>
            <w:tcW w:w="1249" w:type="pct"/>
          </w:tcPr>
          <w:p w:rsidRPr="0041557F" w:rsidR="00FD7E2D" w:rsidP="007903CE" w:rsidRDefault="00FD7E2D" w14:paraId="626752AA" w14:textId="77777777">
            <w:pPr>
              <w:tabs>
                <w:tab w:val="left" w:pos="0"/>
              </w:tabs>
              <w:rPr>
                <w:i/>
                <w:sz w:val="18"/>
                <w:szCs w:val="18"/>
              </w:rPr>
            </w:pPr>
            <w:r>
              <w:rPr>
                <w:i/>
                <w:sz w:val="18"/>
                <w:szCs w:val="18"/>
              </w:rPr>
              <w:t>[see above for hypoxia effects from increases in stratification]</w:t>
            </w:r>
          </w:p>
        </w:tc>
      </w:tr>
    </w:tbl>
    <w:p w:rsidR="00FD7E2D" w:rsidP="00FD7E2D" w:rsidRDefault="00FD7E2D" w14:paraId="6521992D" w14:textId="77777777"/>
    <w:p w:rsidR="00FD7E2D" w:rsidP="00FD7E2D" w:rsidRDefault="00FD7E2D" w14:paraId="54FE4F34" w14:textId="77777777">
      <w:pPr>
        <w:spacing w:line="278" w:lineRule="auto"/>
      </w:pPr>
      <w:r>
        <w:br w:type="page"/>
      </w:r>
    </w:p>
    <w:p w:rsidR="00FD7E2D" w:rsidP="00FD7E2D" w:rsidRDefault="00FD7E2D" w14:paraId="3B316165" w14:textId="77777777"/>
    <w:p w:rsidR="00FD7E2D" w:rsidP="00FD7E2D" w:rsidRDefault="00FD7E2D" w14:paraId="707241EB" w14:textId="77777777">
      <w:pPr>
        <w:spacing w:after="240"/>
        <w:rPr>
          <w:b/>
          <w:bCs/>
          <w:smallCaps/>
          <w:color w:val="365F91"/>
          <w:sz w:val="28"/>
          <w:szCs w:val="28"/>
        </w:rPr>
      </w:pPr>
      <w:r w:rsidRPr="000948C2">
        <w:rPr>
          <w:b/>
          <w:bCs/>
          <w:smallCaps/>
          <w:color w:val="365F91"/>
          <w:sz w:val="28"/>
          <w:szCs w:val="28"/>
        </w:rPr>
        <w:t xml:space="preserve">II. </w:t>
      </w:r>
      <w:bookmarkStart w:name="Vulnerability" w:id="5"/>
      <w:r w:rsidRPr="000948C2">
        <w:rPr>
          <w:b/>
          <w:bCs/>
          <w:smallCaps/>
          <w:color w:val="365F91"/>
          <w:sz w:val="28"/>
          <w:szCs w:val="28"/>
        </w:rPr>
        <w:t>Components of Vulnerability</w:t>
      </w:r>
      <w:bookmarkEnd w:id="5"/>
    </w:p>
    <w:tbl>
      <w:tblPr>
        <w:tblStyle w:val="TableGrid"/>
        <w:tblW w:w="0" w:type="auto"/>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4A0" w:firstRow="1" w:lastRow="0" w:firstColumn="1" w:lastColumn="0" w:noHBand="0" w:noVBand="1"/>
      </w:tblPr>
      <w:tblGrid>
        <w:gridCol w:w="11046"/>
        <w:gridCol w:w="1884"/>
      </w:tblGrid>
      <w:tr w:rsidR="00FD7E2D" w:rsidTr="007903CE" w14:paraId="4A2A830F" w14:textId="77777777">
        <w:trPr>
          <w:trHeight w:val="694"/>
        </w:trPr>
        <w:tc>
          <w:tcPr>
            <w:tcW w:w="11065" w:type="dxa"/>
          </w:tcPr>
          <w:p w:rsidRPr="009A15E7" w:rsidR="00FD7E2D" w:rsidP="007903CE" w:rsidRDefault="00FD7E2D" w14:paraId="6A57D997" w14:textId="77777777">
            <w:pPr>
              <w:rPr>
                <w:b/>
                <w:bCs/>
                <w:smallCaps/>
                <w:color w:val="365F91"/>
              </w:rPr>
            </w:pPr>
            <w:r w:rsidRPr="009A15E7">
              <w:rPr>
                <w:rFonts w:cstheme="minorHAnsi"/>
                <w:b/>
                <w:bCs/>
              </w:rPr>
              <w:t>Target Resources</w:t>
            </w:r>
            <w:r w:rsidRPr="009A15E7">
              <w:rPr>
                <w:rFonts w:cstheme="minorHAnsi"/>
                <w:b/>
                <w:bCs/>
                <w:caps/>
              </w:rPr>
              <w:t>:</w:t>
            </w:r>
            <w:r w:rsidRPr="009A15E7">
              <w:rPr>
                <w:rFonts w:cstheme="minorHAnsi"/>
                <w:b/>
                <w:bCs/>
              </w:rPr>
              <w:t xml:space="preserve"> </w:t>
            </w:r>
            <w:r w:rsidRPr="009A15E7">
              <w:rPr>
                <w:rFonts w:cstheme="minorHAnsi"/>
                <w:bCs/>
                <w:i/>
              </w:rPr>
              <w:t>Coastal marshes, SAV, and related Chesapeake Bay ecosystems in Crisfield, MD</w:t>
            </w:r>
          </w:p>
          <w:p w:rsidR="00FD7E2D" w:rsidP="007903CE" w:rsidRDefault="00FD7E2D" w14:paraId="4743748F" w14:textId="77777777">
            <w:pPr>
              <w:rPr>
                <w:b/>
                <w:bCs/>
                <w:sz w:val="18"/>
                <w:szCs w:val="18"/>
              </w:rPr>
            </w:pPr>
          </w:p>
          <w:p w:rsidRPr="009A15E7" w:rsidR="00FD7E2D" w:rsidP="007903CE" w:rsidRDefault="00FD7E2D" w14:paraId="01DB71B6" w14:textId="77777777">
            <w:pPr>
              <w:rPr>
                <w:b/>
                <w:bCs/>
                <w:smallCaps/>
                <w:color w:val="365F91"/>
              </w:rPr>
            </w:pPr>
            <w:r w:rsidRPr="009A15E7">
              <w:rPr>
                <w:b/>
                <w:bCs/>
              </w:rPr>
              <w:t>Starting Condition and Trends</w:t>
            </w:r>
            <w:r w:rsidRPr="009A15E7">
              <w:rPr>
                <w:b/>
                <w:bCs/>
                <w:caps/>
              </w:rPr>
              <w:t>:</w:t>
            </w:r>
            <w:r w:rsidRPr="009A15E7">
              <w:t xml:space="preserve"> </w:t>
            </w:r>
            <w:r w:rsidRPr="009A15E7">
              <w:rPr>
                <w:i/>
                <w:iCs/>
              </w:rPr>
              <w:t xml:space="preserve">Salt </w:t>
            </w:r>
            <w:r w:rsidRPr="009A15E7">
              <w:rPr>
                <w:b/>
                <w:bCs/>
                <w:i/>
                <w:iCs/>
              </w:rPr>
              <w:t>marshes</w:t>
            </w:r>
            <w:r w:rsidRPr="009A15E7">
              <w:rPr>
                <w:i/>
                <w:iCs/>
              </w:rPr>
              <w:t xml:space="preserve"> in the area are in fair to poor condition (60% of Chesapeake Bay </w:t>
            </w:r>
            <w:r w:rsidRPr="009A15E7">
              <w:rPr>
                <w:b/>
                <w:bCs/>
                <w:i/>
                <w:iCs/>
              </w:rPr>
              <w:t>marshes</w:t>
            </w:r>
            <w:r w:rsidRPr="009A15E7">
              <w:rPr>
                <w:i/>
                <w:iCs/>
              </w:rPr>
              <w:t xml:space="preserve"> have UVVR &lt;0.15; Ganju et al., 2024) and are declining due to continued SLR and land subsidence, as well as erosion. </w:t>
            </w:r>
          </w:p>
        </w:tc>
        <w:tc>
          <w:tcPr>
            <w:tcW w:w="1885" w:type="dxa"/>
          </w:tcPr>
          <w:p w:rsidRPr="009A15E7" w:rsidR="00FD7E2D" w:rsidP="007903CE" w:rsidRDefault="00FD7E2D" w14:paraId="5AA60BD6" w14:textId="77777777">
            <w:pPr>
              <w:rPr>
                <w:rFonts w:cstheme="minorHAnsi"/>
                <w:b/>
                <w:bCs/>
              </w:rPr>
            </w:pPr>
            <w:r w:rsidRPr="009A15E7">
              <w:rPr>
                <w:rFonts w:cstheme="minorHAnsi"/>
                <w:b/>
                <w:bCs/>
              </w:rPr>
              <w:t>Starting Condition and Trend Rating</w:t>
            </w:r>
          </w:p>
          <w:p w:rsidR="00FD7E2D" w:rsidP="007903CE" w:rsidRDefault="00FD7E2D" w14:paraId="2F20FDD7" w14:textId="77777777">
            <w:pPr>
              <w:rPr>
                <w:rFonts w:cstheme="minorHAnsi"/>
                <w:b/>
                <w:bCs/>
                <w:sz w:val="18"/>
                <w:szCs w:val="18"/>
              </w:rPr>
            </w:pPr>
          </w:p>
          <w:p w:rsidR="00FD7E2D" w:rsidP="007903CE" w:rsidRDefault="00FD7E2D" w14:paraId="1FB6FD92" w14:textId="77777777">
            <w:pPr>
              <w:rPr>
                <w:b/>
                <w:bCs/>
                <w:smallCaps/>
                <w:color w:val="365F91"/>
                <w:sz w:val="28"/>
                <w:szCs w:val="28"/>
              </w:rPr>
            </w:pPr>
            <w:r w:rsidRPr="00E7554B">
              <w:rPr>
                <w:rFonts w:cstheme="minorHAnsi"/>
                <w:b/>
                <w:bCs/>
                <w:i/>
                <w:caps/>
                <w:sz w:val="18"/>
                <w:szCs w:val="18"/>
              </w:rPr>
              <w:t xml:space="preserve">Fair </w:t>
            </w:r>
            <w:r>
              <w:rPr>
                <w:rFonts w:cstheme="minorHAnsi"/>
                <w:b/>
                <w:bCs/>
                <w:i/>
                <w:caps/>
                <w:sz w:val="18"/>
                <w:szCs w:val="18"/>
              </w:rPr>
              <w:t>to poor</w:t>
            </w:r>
            <w:r w:rsidRPr="00E7554B">
              <w:rPr>
                <w:rFonts w:hint="eastAsia" w:cstheme="minorHAnsi"/>
                <w:b/>
                <w:bCs/>
                <w:i/>
                <w:caps/>
                <w:sz w:val="18"/>
                <w:szCs w:val="18"/>
              </w:rPr>
              <w:t>↓</w:t>
            </w:r>
          </w:p>
        </w:tc>
      </w:tr>
    </w:tbl>
    <w:p w:rsidRPr="000948C2" w:rsidR="00FD7E2D" w:rsidP="00FD7E2D" w:rsidRDefault="00FD7E2D" w14:paraId="5BF2B90E" w14:textId="77777777">
      <w:pPr>
        <w:rPr>
          <w:b/>
          <w:bCs/>
          <w:smallCaps/>
          <w:color w:val="365F91"/>
          <w:sz w:val="28"/>
          <w:szCs w:val="28"/>
        </w:rPr>
      </w:pPr>
    </w:p>
    <w:tbl>
      <w:tblPr>
        <w:tblW w:w="5000" w:type="pct"/>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115" w:type="dxa"/>
          <w:right w:w="115" w:type="dxa"/>
        </w:tblCellMar>
        <w:tblLook w:val="0000" w:firstRow="0" w:lastRow="0" w:firstColumn="0" w:lastColumn="0" w:noHBand="0" w:noVBand="0"/>
      </w:tblPr>
      <w:tblGrid>
        <w:gridCol w:w="2325"/>
        <w:gridCol w:w="2092"/>
        <w:gridCol w:w="2589"/>
        <w:gridCol w:w="1978"/>
        <w:gridCol w:w="2071"/>
        <w:gridCol w:w="1875"/>
      </w:tblGrid>
      <w:tr w:rsidRPr="0041557F" w:rsidR="00FD7E2D" w:rsidTr="007903CE" w14:paraId="48F0FAAE" w14:textId="77777777">
        <w:trPr>
          <w:trHeight w:val="780"/>
        </w:trPr>
        <w:tc>
          <w:tcPr>
            <w:tcW w:w="899" w:type="pct"/>
            <w:tcBorders>
              <w:top w:val="single" w:color="auto" w:sz="12" w:space="0"/>
              <w:left w:val="single" w:color="auto" w:sz="12" w:space="0"/>
              <w:bottom w:val="single" w:color="auto" w:sz="12" w:space="0"/>
            </w:tcBorders>
            <w:shd w:val="clear" w:color="auto" w:fill="595959" w:themeFill="text1" w:themeFillTint="A6"/>
          </w:tcPr>
          <w:p w:rsidRPr="0041557F" w:rsidR="00FD7E2D" w:rsidP="007903CE" w:rsidRDefault="00FD7E2D" w14:paraId="09B2296D" w14:textId="77777777">
            <w:pPr>
              <w:jc w:val="center"/>
              <w:rPr>
                <w:b/>
                <w:bCs/>
                <w:caps/>
                <w:color w:val="FFFFFF" w:themeColor="background1"/>
                <w:sz w:val="18"/>
                <w:szCs w:val="18"/>
              </w:rPr>
            </w:pPr>
            <w:r w:rsidRPr="187C2056">
              <w:rPr>
                <w:b/>
                <w:bCs/>
                <w:caps/>
                <w:color w:val="FFFFFF" w:themeColor="background1"/>
                <w:sz w:val="18"/>
                <w:szCs w:val="18"/>
              </w:rPr>
              <w:t>Climate Threats</w:t>
            </w:r>
          </w:p>
        </w:tc>
        <w:tc>
          <w:tcPr>
            <w:tcW w:w="809" w:type="pct"/>
            <w:tcBorders>
              <w:top w:val="single" w:color="auto" w:sz="12" w:space="0"/>
              <w:bottom w:val="single" w:color="auto" w:sz="12" w:space="0"/>
            </w:tcBorders>
            <w:shd w:val="clear" w:color="auto" w:fill="595959" w:themeFill="text1" w:themeFillTint="A6"/>
          </w:tcPr>
          <w:p w:rsidRPr="0041557F" w:rsidR="00FD7E2D" w:rsidP="007903CE" w:rsidRDefault="00FD7E2D" w14:paraId="12EBFE30" w14:textId="77777777">
            <w:pPr>
              <w:tabs>
                <w:tab w:val="left" w:pos="0"/>
              </w:tabs>
              <w:jc w:val="center"/>
              <w:rPr>
                <w:rFonts w:cstheme="minorHAnsi"/>
                <w:b/>
                <w:bCs/>
                <w:color w:val="FFFFFF" w:themeColor="background1"/>
                <w:sz w:val="18"/>
                <w:szCs w:val="18"/>
              </w:rPr>
            </w:pPr>
            <w:r w:rsidRPr="0041557F">
              <w:rPr>
                <w:rFonts w:cstheme="minorHAnsi"/>
                <w:b/>
                <w:bCs/>
                <w:color w:val="FFFFFF" w:themeColor="background1"/>
                <w:sz w:val="18"/>
                <w:szCs w:val="18"/>
              </w:rPr>
              <w:t>EXPOSURE</w:t>
            </w:r>
          </w:p>
        </w:tc>
        <w:tc>
          <w:tcPr>
            <w:tcW w:w="1001" w:type="pct"/>
            <w:tcBorders>
              <w:top w:val="single" w:color="auto" w:sz="12" w:space="0"/>
              <w:bottom w:val="single" w:color="auto" w:sz="12" w:space="0"/>
            </w:tcBorders>
            <w:shd w:val="clear" w:color="auto" w:fill="595959" w:themeFill="text1" w:themeFillTint="A6"/>
          </w:tcPr>
          <w:p w:rsidRPr="0041557F" w:rsidR="00FD7E2D" w:rsidP="007903CE" w:rsidRDefault="00FD7E2D" w14:paraId="028324C6" w14:textId="77777777">
            <w:pPr>
              <w:jc w:val="center"/>
              <w:rPr>
                <w:b/>
                <w:bCs/>
                <w:color w:val="FFFFFF" w:themeColor="background1"/>
                <w:sz w:val="18"/>
                <w:szCs w:val="18"/>
              </w:rPr>
            </w:pPr>
            <w:r w:rsidRPr="187C2056">
              <w:rPr>
                <w:b/>
                <w:bCs/>
                <w:color w:val="FFFFFF" w:themeColor="background1"/>
                <w:sz w:val="18"/>
                <w:szCs w:val="18"/>
              </w:rPr>
              <w:t>SENSITIVITY</w:t>
            </w:r>
          </w:p>
        </w:tc>
        <w:tc>
          <w:tcPr>
            <w:tcW w:w="765" w:type="pct"/>
            <w:tcBorders>
              <w:top w:val="single" w:color="auto" w:sz="12" w:space="0"/>
              <w:bottom w:val="single" w:color="auto" w:sz="12" w:space="0"/>
            </w:tcBorders>
            <w:shd w:val="clear" w:color="auto" w:fill="595959" w:themeFill="text1" w:themeFillTint="A6"/>
          </w:tcPr>
          <w:p w:rsidRPr="0041557F" w:rsidR="00FD7E2D" w:rsidP="007903CE" w:rsidRDefault="00FD7E2D" w14:paraId="7C266F48" w14:textId="77777777">
            <w:pPr>
              <w:jc w:val="center"/>
              <w:rPr>
                <w:b/>
                <w:bCs/>
                <w:color w:val="FFFFFF" w:themeColor="background1"/>
                <w:sz w:val="18"/>
                <w:szCs w:val="18"/>
              </w:rPr>
            </w:pPr>
            <w:r w:rsidRPr="187C2056">
              <w:rPr>
                <w:b/>
                <w:bCs/>
                <w:color w:val="FFFFFF" w:themeColor="background1"/>
                <w:sz w:val="18"/>
                <w:szCs w:val="18"/>
              </w:rPr>
              <w:t>IMPACT</w:t>
            </w:r>
          </w:p>
          <w:p w:rsidRPr="0041557F" w:rsidR="00FD7E2D" w:rsidP="007903CE" w:rsidRDefault="00FD7E2D" w14:paraId="69881591" w14:textId="77777777">
            <w:pPr>
              <w:tabs>
                <w:tab w:val="left" w:pos="0"/>
              </w:tabs>
              <w:jc w:val="center"/>
              <w:rPr>
                <w:rFonts w:cstheme="minorHAnsi"/>
                <w:b/>
                <w:bCs/>
                <w:color w:val="FFFFFF" w:themeColor="background1"/>
                <w:sz w:val="18"/>
                <w:szCs w:val="18"/>
              </w:rPr>
            </w:pPr>
            <w:r w:rsidRPr="0041557F">
              <w:rPr>
                <w:rFonts w:cstheme="minorHAnsi"/>
                <w:b/>
                <w:bCs/>
                <w:color w:val="FFFFFF" w:themeColor="background1"/>
                <w:sz w:val="18"/>
                <w:szCs w:val="18"/>
              </w:rPr>
              <w:t>(Exposure + Sensitivity)</w:t>
            </w:r>
          </w:p>
        </w:tc>
        <w:tc>
          <w:tcPr>
            <w:tcW w:w="801" w:type="pct"/>
            <w:tcBorders>
              <w:top w:val="single" w:color="auto" w:sz="12" w:space="0"/>
              <w:bottom w:val="single" w:color="auto" w:sz="12" w:space="0"/>
              <w:right w:val="single" w:color="auto" w:sz="6" w:space="0"/>
            </w:tcBorders>
            <w:shd w:val="clear" w:color="auto" w:fill="595959" w:themeFill="text1" w:themeFillTint="A6"/>
          </w:tcPr>
          <w:p w:rsidRPr="0041557F" w:rsidR="00FD7E2D" w:rsidP="007903CE" w:rsidRDefault="00FD7E2D" w14:paraId="24B0488C" w14:textId="77777777">
            <w:pPr>
              <w:tabs>
                <w:tab w:val="left" w:pos="0"/>
              </w:tabs>
              <w:jc w:val="center"/>
              <w:rPr>
                <w:rFonts w:cstheme="minorHAnsi"/>
                <w:b/>
                <w:bCs/>
                <w:color w:val="FFFFFF" w:themeColor="background1"/>
                <w:sz w:val="18"/>
                <w:szCs w:val="18"/>
              </w:rPr>
            </w:pPr>
            <w:r w:rsidRPr="0041557F">
              <w:rPr>
                <w:rFonts w:cstheme="minorHAnsi"/>
                <w:b/>
                <w:bCs/>
                <w:color w:val="FFFFFF" w:themeColor="background1"/>
                <w:sz w:val="18"/>
                <w:szCs w:val="18"/>
              </w:rPr>
              <w:t>ADAPTIVE CAPACITY</w:t>
            </w:r>
          </w:p>
        </w:tc>
        <w:tc>
          <w:tcPr>
            <w:tcW w:w="725" w:type="pct"/>
            <w:tcBorders>
              <w:top w:val="single" w:color="auto" w:sz="12" w:space="0"/>
              <w:left w:val="single" w:color="auto" w:sz="6" w:space="0"/>
              <w:bottom w:val="single" w:color="auto" w:sz="12" w:space="0"/>
              <w:right w:val="single" w:color="auto" w:sz="12" w:space="0"/>
            </w:tcBorders>
            <w:shd w:val="clear" w:color="auto" w:fill="595959" w:themeFill="text1" w:themeFillTint="A6"/>
          </w:tcPr>
          <w:p w:rsidRPr="0041557F" w:rsidR="00FD7E2D" w:rsidP="007903CE" w:rsidRDefault="00FD7E2D" w14:paraId="19DBF9C7" w14:textId="77777777">
            <w:pPr>
              <w:tabs>
                <w:tab w:val="left" w:pos="0"/>
              </w:tabs>
              <w:jc w:val="center"/>
              <w:rPr>
                <w:rFonts w:cstheme="minorHAnsi"/>
                <w:b/>
                <w:bCs/>
                <w:color w:val="FFFFFF" w:themeColor="background1"/>
                <w:sz w:val="18"/>
                <w:szCs w:val="18"/>
              </w:rPr>
            </w:pPr>
            <w:r w:rsidRPr="0041557F">
              <w:rPr>
                <w:rFonts w:cstheme="minorHAnsi"/>
                <w:b/>
                <w:bCs/>
                <w:color w:val="FFFFFF" w:themeColor="background1"/>
                <w:sz w:val="18"/>
                <w:szCs w:val="18"/>
              </w:rPr>
              <w:t>VULNERABILITY</w:t>
            </w:r>
          </w:p>
          <w:p w:rsidRPr="0041557F" w:rsidR="00FD7E2D" w:rsidP="007903CE" w:rsidRDefault="00FD7E2D" w14:paraId="270A15BF" w14:textId="77777777">
            <w:pPr>
              <w:tabs>
                <w:tab w:val="left" w:pos="0"/>
              </w:tabs>
              <w:jc w:val="center"/>
              <w:rPr>
                <w:rFonts w:cstheme="minorHAnsi"/>
                <w:b/>
                <w:bCs/>
                <w:color w:val="FFFFFF" w:themeColor="background1"/>
                <w:sz w:val="18"/>
                <w:szCs w:val="18"/>
              </w:rPr>
            </w:pPr>
            <w:r w:rsidRPr="0041557F">
              <w:rPr>
                <w:rFonts w:cstheme="minorHAnsi"/>
                <w:b/>
                <w:bCs/>
                <w:color w:val="FFFFFF" w:themeColor="background1"/>
                <w:sz w:val="18"/>
                <w:szCs w:val="18"/>
              </w:rPr>
              <w:t>(Potential Impact + Adaptive Capacity)</w:t>
            </w:r>
          </w:p>
        </w:tc>
      </w:tr>
      <w:tr w:rsidRPr="0041557F" w:rsidR="00FD7E2D" w:rsidTr="007903CE" w14:paraId="346D1653" w14:textId="77777777">
        <w:trPr>
          <w:trHeight w:val="3192"/>
        </w:trPr>
        <w:tc>
          <w:tcPr>
            <w:tcW w:w="899" w:type="pct"/>
            <w:tcBorders>
              <w:top w:val="single" w:color="auto" w:sz="12" w:space="0"/>
              <w:left w:val="single" w:color="auto" w:sz="12" w:space="0"/>
            </w:tcBorders>
          </w:tcPr>
          <w:p w:rsidRPr="0041557F" w:rsidR="00FD7E2D" w:rsidP="007903CE" w:rsidRDefault="00FD7E2D" w14:paraId="5FCDCB30" w14:textId="77777777">
            <w:pPr>
              <w:tabs>
                <w:tab w:val="left" w:pos="0"/>
              </w:tabs>
              <w:spacing w:after="120"/>
              <w:rPr>
                <w:rFonts w:cstheme="minorHAnsi"/>
                <w:bCs/>
                <w:i/>
                <w:sz w:val="18"/>
                <w:szCs w:val="18"/>
              </w:rPr>
            </w:pPr>
            <w:r>
              <w:rPr>
                <w:rFonts w:cstheme="minorHAnsi"/>
                <w:bCs/>
                <w:i/>
                <w:sz w:val="18"/>
                <w:szCs w:val="18"/>
              </w:rPr>
              <w:t xml:space="preserve">High rate of SLR (including land subsidence), leading to </w:t>
            </w:r>
            <w:r w:rsidRPr="00FD005B">
              <w:rPr>
                <w:rFonts w:cstheme="minorHAnsi"/>
                <w:b/>
                <w:i/>
                <w:sz w:val="18"/>
                <w:szCs w:val="18"/>
              </w:rPr>
              <w:t>marsh</w:t>
            </w:r>
            <w:r>
              <w:rPr>
                <w:rFonts w:cstheme="minorHAnsi"/>
                <w:bCs/>
                <w:i/>
                <w:sz w:val="18"/>
                <w:szCs w:val="18"/>
              </w:rPr>
              <w:t xml:space="preserve"> drowning and loss, loss of SAV habitat, and amplification of storm surge inundation, increased impacts of wave damage, and saltwater intrusion.</w:t>
            </w:r>
          </w:p>
          <w:p w:rsidR="00FD7E2D" w:rsidP="007903CE" w:rsidRDefault="00FD7E2D" w14:paraId="74F8D271" w14:textId="77777777">
            <w:pPr>
              <w:tabs>
                <w:tab w:val="left" w:pos="0"/>
              </w:tabs>
              <w:spacing w:after="120"/>
              <w:rPr>
                <w:rFonts w:cstheme="minorHAnsi"/>
                <w:bCs/>
                <w:i/>
                <w:sz w:val="18"/>
                <w:szCs w:val="18"/>
              </w:rPr>
            </w:pPr>
            <w:r w:rsidRPr="001F69E6">
              <w:rPr>
                <w:rFonts w:cstheme="minorHAnsi"/>
                <w:bCs/>
                <w:i/>
                <w:sz w:val="18"/>
                <w:szCs w:val="18"/>
              </w:rPr>
              <w:t>Increased storm strength and frequency, with associated increased storm surge and wave energy</w:t>
            </w:r>
            <w:r>
              <w:rPr>
                <w:rFonts w:cstheme="minorHAnsi"/>
                <w:bCs/>
                <w:i/>
                <w:sz w:val="18"/>
                <w:szCs w:val="18"/>
              </w:rPr>
              <w:t>.</w:t>
            </w:r>
          </w:p>
          <w:p w:rsidR="00FD7E2D" w:rsidP="007903CE" w:rsidRDefault="00FD7E2D" w14:paraId="08AE295F" w14:textId="77777777">
            <w:pPr>
              <w:tabs>
                <w:tab w:val="left" w:pos="0"/>
              </w:tabs>
              <w:spacing w:after="120"/>
              <w:rPr>
                <w:rFonts w:cstheme="minorHAnsi"/>
                <w:bCs/>
                <w:i/>
                <w:sz w:val="18"/>
                <w:szCs w:val="18"/>
              </w:rPr>
            </w:pPr>
            <w:r w:rsidRPr="001F69E6">
              <w:rPr>
                <w:rFonts w:cstheme="minorHAnsi"/>
                <w:bCs/>
                <w:i/>
                <w:sz w:val="18"/>
                <w:szCs w:val="18"/>
              </w:rPr>
              <w:t>Increasing air and water temperatures</w:t>
            </w:r>
            <w:r>
              <w:rPr>
                <w:rFonts w:cstheme="minorHAnsi"/>
                <w:bCs/>
                <w:i/>
                <w:sz w:val="18"/>
                <w:szCs w:val="18"/>
              </w:rPr>
              <w:t>.</w:t>
            </w:r>
          </w:p>
          <w:p w:rsidRPr="0041557F" w:rsidR="00FD7E2D" w:rsidP="007903CE" w:rsidRDefault="00FD7E2D" w14:paraId="1C75DFC8" w14:textId="77777777">
            <w:pPr>
              <w:tabs>
                <w:tab w:val="left" w:pos="0"/>
              </w:tabs>
              <w:spacing w:after="120"/>
              <w:rPr>
                <w:rFonts w:cstheme="minorHAnsi"/>
                <w:bCs/>
                <w:i/>
                <w:sz w:val="18"/>
                <w:szCs w:val="18"/>
              </w:rPr>
            </w:pPr>
            <w:r>
              <w:rPr>
                <w:i/>
                <w:sz w:val="18"/>
                <w:szCs w:val="18"/>
              </w:rPr>
              <w:t>Increasing precipitation, including more heavy rainfall events.</w:t>
            </w:r>
          </w:p>
          <w:p w:rsidRPr="0041557F" w:rsidR="00FD7E2D" w:rsidP="007903CE" w:rsidRDefault="00FD7E2D" w14:paraId="7116ACF5" w14:textId="77777777">
            <w:pPr>
              <w:tabs>
                <w:tab w:val="left" w:pos="0"/>
              </w:tabs>
              <w:spacing w:after="120"/>
              <w:rPr>
                <w:rFonts w:cstheme="minorHAnsi"/>
                <w:bCs/>
                <w:sz w:val="18"/>
                <w:szCs w:val="18"/>
              </w:rPr>
            </w:pPr>
            <w:r>
              <w:rPr>
                <w:rFonts w:cstheme="minorHAnsi"/>
                <w:bCs/>
                <w:i/>
                <w:sz w:val="18"/>
                <w:szCs w:val="18"/>
              </w:rPr>
              <w:lastRenderedPageBreak/>
              <w:t>Decreasing Bay water pH (increasing CO</w:t>
            </w:r>
            <w:r w:rsidRPr="001F69E6">
              <w:rPr>
                <w:rFonts w:cstheme="minorHAnsi"/>
                <w:bCs/>
                <w:i/>
                <w:sz w:val="18"/>
                <w:szCs w:val="18"/>
                <w:vertAlign w:val="subscript"/>
              </w:rPr>
              <w:t>2</w:t>
            </w:r>
            <w:r>
              <w:rPr>
                <w:rFonts w:cstheme="minorHAnsi"/>
                <w:bCs/>
                <w:i/>
                <w:sz w:val="18"/>
                <w:szCs w:val="18"/>
              </w:rPr>
              <w:t xml:space="preserve"> and</w:t>
            </w:r>
            <w:r w:rsidRPr="0041557F">
              <w:rPr>
                <w:rFonts w:cstheme="minorHAnsi"/>
                <w:bCs/>
                <w:i/>
                <w:sz w:val="18"/>
                <w:szCs w:val="18"/>
              </w:rPr>
              <w:t xml:space="preserve"> acidification</w:t>
            </w:r>
            <w:r>
              <w:rPr>
                <w:rFonts w:cstheme="minorHAnsi"/>
                <w:bCs/>
                <w:i/>
                <w:sz w:val="18"/>
                <w:szCs w:val="18"/>
              </w:rPr>
              <w:t>).</w:t>
            </w:r>
            <w:r w:rsidRPr="0041557F">
              <w:rPr>
                <w:rFonts w:cstheme="minorHAnsi"/>
                <w:bCs/>
                <w:i/>
                <w:sz w:val="18"/>
                <w:szCs w:val="18"/>
              </w:rPr>
              <w:t xml:space="preserve"> </w:t>
            </w:r>
          </w:p>
        </w:tc>
        <w:tc>
          <w:tcPr>
            <w:tcW w:w="809" w:type="pct"/>
            <w:tcBorders>
              <w:top w:val="single" w:color="auto" w:sz="12" w:space="0"/>
              <w:bottom w:val="single" w:color="auto" w:sz="12" w:space="0"/>
            </w:tcBorders>
          </w:tcPr>
          <w:p w:rsidRPr="0041557F" w:rsidR="00FD7E2D" w:rsidP="007903CE" w:rsidRDefault="00FD7E2D" w14:paraId="0DF620C7" w14:textId="3FD11C1F">
            <w:pPr>
              <w:tabs>
                <w:tab w:val="left" w:pos="0"/>
              </w:tabs>
              <w:rPr>
                <w:rFonts w:cstheme="minorHAnsi"/>
                <w:bCs/>
                <w:sz w:val="18"/>
                <w:szCs w:val="18"/>
              </w:rPr>
            </w:pPr>
            <w:r>
              <w:rPr>
                <w:rFonts w:cstheme="minorHAnsi"/>
                <w:i/>
                <w:sz w:val="18"/>
                <w:szCs w:val="18"/>
              </w:rPr>
              <w:lastRenderedPageBreak/>
              <w:t xml:space="preserve">Very little protection from high degrees of exposure to </w:t>
            </w:r>
            <w:r w:rsidR="00DD5CDD">
              <w:rPr>
                <w:rFonts w:cstheme="minorHAnsi"/>
                <w:i/>
                <w:sz w:val="18"/>
                <w:szCs w:val="18"/>
              </w:rPr>
              <w:t>several</w:t>
            </w:r>
            <w:r>
              <w:rPr>
                <w:rFonts w:cstheme="minorHAnsi"/>
                <w:i/>
                <w:sz w:val="18"/>
                <w:szCs w:val="18"/>
              </w:rPr>
              <w:t xml:space="preserve"> </w:t>
            </w:r>
            <w:r w:rsidRPr="0041557F">
              <w:rPr>
                <w:rFonts w:cstheme="minorHAnsi"/>
                <w:i/>
                <w:sz w:val="18"/>
                <w:szCs w:val="18"/>
              </w:rPr>
              <w:t xml:space="preserve">climate threats, particularly </w:t>
            </w:r>
            <w:r>
              <w:rPr>
                <w:rFonts w:cstheme="minorHAnsi"/>
                <w:i/>
                <w:sz w:val="18"/>
                <w:szCs w:val="18"/>
              </w:rPr>
              <w:t>SLR with increased tidal and storm inundation, storm impacts including storm surge and waves with increased erosion, i</w:t>
            </w:r>
            <w:r w:rsidRPr="0041557F">
              <w:rPr>
                <w:rFonts w:cstheme="minorHAnsi"/>
                <w:i/>
                <w:sz w:val="18"/>
                <w:szCs w:val="18"/>
              </w:rPr>
              <w:t xml:space="preserve">ncreased runoff, </w:t>
            </w:r>
            <w:r>
              <w:rPr>
                <w:rFonts w:cstheme="minorHAnsi"/>
                <w:i/>
                <w:sz w:val="18"/>
                <w:szCs w:val="18"/>
              </w:rPr>
              <w:t>higher water (and air)</w:t>
            </w:r>
            <w:r w:rsidRPr="0041557F">
              <w:rPr>
                <w:rFonts w:cstheme="minorHAnsi"/>
                <w:i/>
                <w:sz w:val="18"/>
                <w:szCs w:val="18"/>
              </w:rPr>
              <w:t xml:space="preserve"> temperatur</w:t>
            </w:r>
            <w:r>
              <w:rPr>
                <w:rFonts w:cstheme="minorHAnsi"/>
                <w:i/>
                <w:sz w:val="18"/>
                <w:szCs w:val="18"/>
              </w:rPr>
              <w:t>e</w:t>
            </w:r>
            <w:r w:rsidRPr="0041557F">
              <w:rPr>
                <w:rFonts w:cstheme="minorHAnsi"/>
                <w:i/>
                <w:sz w:val="18"/>
                <w:szCs w:val="18"/>
              </w:rPr>
              <w:t>s, and acidification</w:t>
            </w:r>
          </w:p>
        </w:tc>
        <w:tc>
          <w:tcPr>
            <w:tcW w:w="1001" w:type="pct"/>
            <w:tcBorders>
              <w:top w:val="single" w:color="auto" w:sz="12" w:space="0"/>
              <w:bottom w:val="single" w:color="auto" w:sz="12" w:space="0"/>
            </w:tcBorders>
          </w:tcPr>
          <w:p w:rsidR="00FD7E2D" w:rsidP="007903CE" w:rsidRDefault="00FD7E2D" w14:paraId="365429D1" w14:textId="77777777">
            <w:pPr>
              <w:spacing w:after="120"/>
              <w:rPr>
                <w:i/>
                <w:iCs/>
                <w:sz w:val="18"/>
                <w:szCs w:val="18"/>
              </w:rPr>
            </w:pPr>
            <w:r w:rsidRPr="00FD005B">
              <w:rPr>
                <w:b/>
                <w:bCs/>
                <w:i/>
                <w:iCs/>
                <w:sz w:val="18"/>
                <w:szCs w:val="18"/>
              </w:rPr>
              <w:t>Marshes</w:t>
            </w:r>
            <w:r w:rsidRPr="187C2056">
              <w:rPr>
                <w:i/>
                <w:iCs/>
                <w:sz w:val="18"/>
                <w:szCs w:val="18"/>
              </w:rPr>
              <w:t xml:space="preserve"> have medium-high sensitivity to increased water-surface levels due to climate change. </w:t>
            </w:r>
            <w:r w:rsidRPr="00FD005B">
              <w:rPr>
                <w:b/>
                <w:bCs/>
                <w:i/>
                <w:iCs/>
                <w:sz w:val="18"/>
                <w:szCs w:val="18"/>
              </w:rPr>
              <w:t>Marshes</w:t>
            </w:r>
            <w:r w:rsidRPr="187C2056">
              <w:rPr>
                <w:i/>
                <w:iCs/>
                <w:sz w:val="18"/>
                <w:szCs w:val="18"/>
              </w:rPr>
              <w:t xml:space="preserve"> around Crisfield (including Janes and Cedar Islands) are degraded to highly degraded. Susceptible to storms (including hurricanes), especially from the southwest. </w:t>
            </w:r>
          </w:p>
          <w:p w:rsidR="00FD7E2D" w:rsidP="007903CE" w:rsidRDefault="00FD7E2D" w14:paraId="55D50141" w14:textId="77777777">
            <w:pPr>
              <w:tabs>
                <w:tab w:val="left" w:pos="0"/>
              </w:tabs>
              <w:spacing w:after="120"/>
              <w:rPr>
                <w:rFonts w:cstheme="minorHAnsi"/>
                <w:bCs/>
                <w:i/>
                <w:sz w:val="18"/>
                <w:szCs w:val="18"/>
              </w:rPr>
            </w:pPr>
            <w:r>
              <w:rPr>
                <w:rFonts w:cstheme="minorHAnsi"/>
                <w:bCs/>
                <w:i/>
                <w:sz w:val="18"/>
                <w:szCs w:val="18"/>
              </w:rPr>
              <w:t xml:space="preserve">SAVs are moderately sensitive to climate impacts of increasing water depth, increasing temperatures, increasing salinity, but highly sensitive to anthropogenic inputs of nutrients and sediments, which could be exacerbated by climate </w:t>
            </w:r>
            <w:r>
              <w:rPr>
                <w:rFonts w:cstheme="minorHAnsi"/>
                <w:bCs/>
                <w:i/>
                <w:sz w:val="18"/>
                <w:szCs w:val="18"/>
              </w:rPr>
              <w:lastRenderedPageBreak/>
              <w:t>change as well as population growth.</w:t>
            </w:r>
          </w:p>
          <w:p w:rsidRPr="0041557F" w:rsidR="00FD7E2D" w:rsidP="007903CE" w:rsidRDefault="00FD7E2D" w14:paraId="679DFBA5" w14:textId="77777777">
            <w:pPr>
              <w:spacing w:after="120"/>
              <w:rPr>
                <w:i/>
                <w:iCs/>
                <w:sz w:val="18"/>
                <w:szCs w:val="18"/>
              </w:rPr>
            </w:pPr>
            <w:r w:rsidRPr="002F4BF8">
              <w:rPr>
                <w:b/>
                <w:bCs/>
                <w:i/>
                <w:iCs/>
                <w:sz w:val="18"/>
                <w:szCs w:val="18"/>
              </w:rPr>
              <w:t>Oysters</w:t>
            </w:r>
            <w:r w:rsidRPr="187C2056">
              <w:rPr>
                <w:i/>
                <w:iCs/>
                <w:sz w:val="18"/>
                <w:szCs w:val="18"/>
              </w:rPr>
              <w:t xml:space="preserve"> have medium/high sensitivity to increasing temperatures and decreasing pH.</w:t>
            </w:r>
          </w:p>
          <w:p w:rsidRPr="0041557F" w:rsidR="00FD7E2D" w:rsidP="007903CE" w:rsidRDefault="00FD7E2D" w14:paraId="32CBCB66" w14:textId="77777777">
            <w:pPr>
              <w:spacing w:after="120"/>
              <w:rPr>
                <w:i/>
                <w:iCs/>
                <w:sz w:val="18"/>
                <w:szCs w:val="18"/>
              </w:rPr>
            </w:pPr>
            <w:r w:rsidRPr="719F95DB">
              <w:rPr>
                <w:i/>
                <w:iCs/>
                <w:sz w:val="18"/>
                <w:szCs w:val="18"/>
              </w:rPr>
              <w:t xml:space="preserve">Sand </w:t>
            </w:r>
            <w:r w:rsidRPr="00EB0277">
              <w:rPr>
                <w:b/>
                <w:bCs/>
                <w:i/>
                <w:iCs/>
                <w:sz w:val="18"/>
                <w:szCs w:val="18"/>
              </w:rPr>
              <w:t>dunes</w:t>
            </w:r>
            <w:r w:rsidRPr="719F95DB">
              <w:rPr>
                <w:i/>
                <w:iCs/>
                <w:sz w:val="18"/>
                <w:szCs w:val="18"/>
              </w:rPr>
              <w:t xml:space="preserve"> </w:t>
            </w:r>
            <w:r>
              <w:rPr>
                <w:i/>
                <w:iCs/>
                <w:sz w:val="18"/>
                <w:szCs w:val="18"/>
              </w:rPr>
              <w:t xml:space="preserve">are moderately sensitive to increased wind and water erosion due to climate influences of increased frequency and severity of storms and high wind events the effects of which will be enhanced by SLR. The main resistance to wind and wave erosion would come from </w:t>
            </w:r>
            <w:r w:rsidRPr="002F4BF8">
              <w:rPr>
                <w:b/>
                <w:bCs/>
                <w:i/>
                <w:iCs/>
                <w:sz w:val="18"/>
                <w:szCs w:val="18"/>
              </w:rPr>
              <w:t>dune</w:t>
            </w:r>
            <w:r>
              <w:rPr>
                <w:i/>
                <w:iCs/>
                <w:sz w:val="18"/>
                <w:szCs w:val="18"/>
              </w:rPr>
              <w:t xml:space="preserve"> vegetation, and/or from resistant core materials if used in </w:t>
            </w:r>
            <w:r w:rsidRPr="002F4BF8">
              <w:rPr>
                <w:b/>
                <w:bCs/>
                <w:i/>
                <w:iCs/>
                <w:sz w:val="18"/>
                <w:szCs w:val="18"/>
              </w:rPr>
              <w:t>dune</w:t>
            </w:r>
            <w:r>
              <w:rPr>
                <w:i/>
                <w:iCs/>
                <w:sz w:val="18"/>
                <w:szCs w:val="18"/>
              </w:rPr>
              <w:t xml:space="preserve"> construction.</w:t>
            </w:r>
          </w:p>
        </w:tc>
        <w:tc>
          <w:tcPr>
            <w:tcW w:w="765" w:type="pct"/>
            <w:tcBorders>
              <w:top w:val="single" w:color="auto" w:sz="12" w:space="0"/>
              <w:bottom w:val="single" w:color="auto" w:sz="12" w:space="0"/>
            </w:tcBorders>
          </w:tcPr>
          <w:p w:rsidRPr="0041557F" w:rsidR="00FD7E2D" w:rsidP="007903CE" w:rsidRDefault="00FD7E2D" w14:paraId="4F46D574" w14:textId="77777777">
            <w:pPr>
              <w:tabs>
                <w:tab w:val="left" w:pos="0"/>
              </w:tabs>
              <w:spacing w:after="120"/>
              <w:rPr>
                <w:rFonts w:cstheme="minorHAnsi"/>
                <w:bCs/>
                <w:i/>
                <w:sz w:val="18"/>
                <w:szCs w:val="18"/>
              </w:rPr>
            </w:pPr>
            <w:r w:rsidRPr="0041557F">
              <w:rPr>
                <w:rFonts w:cstheme="minorHAnsi"/>
                <w:bCs/>
                <w:i/>
                <w:sz w:val="18"/>
                <w:szCs w:val="18"/>
              </w:rPr>
              <w:lastRenderedPageBreak/>
              <w:t>Medium</w:t>
            </w:r>
            <w:r>
              <w:rPr>
                <w:rFonts w:cstheme="minorHAnsi"/>
                <w:bCs/>
                <w:i/>
                <w:sz w:val="18"/>
                <w:szCs w:val="18"/>
              </w:rPr>
              <w:t>/high</w:t>
            </w:r>
            <w:r w:rsidRPr="0041557F">
              <w:rPr>
                <w:rFonts w:cstheme="minorHAnsi"/>
                <w:bCs/>
                <w:i/>
                <w:sz w:val="18"/>
                <w:szCs w:val="18"/>
              </w:rPr>
              <w:t xml:space="preserve"> potential impact - </w:t>
            </w:r>
            <w:r w:rsidRPr="00FD005B">
              <w:rPr>
                <w:rFonts w:cstheme="minorHAnsi"/>
                <w:b/>
                <w:i/>
                <w:sz w:val="18"/>
                <w:szCs w:val="18"/>
              </w:rPr>
              <w:t>Marshes</w:t>
            </w:r>
            <w:r w:rsidRPr="0041557F">
              <w:rPr>
                <w:rFonts w:cstheme="minorHAnsi"/>
                <w:bCs/>
                <w:i/>
                <w:sz w:val="18"/>
                <w:szCs w:val="18"/>
              </w:rPr>
              <w:t xml:space="preserve"> are highly exposed to climate threats </w:t>
            </w:r>
            <w:r>
              <w:rPr>
                <w:rFonts w:cstheme="minorHAnsi"/>
                <w:bCs/>
                <w:i/>
                <w:sz w:val="18"/>
                <w:szCs w:val="18"/>
              </w:rPr>
              <w:t>and</w:t>
            </w:r>
            <w:r w:rsidRPr="0041557F">
              <w:rPr>
                <w:rFonts w:cstheme="minorHAnsi"/>
                <w:bCs/>
                <w:i/>
                <w:sz w:val="18"/>
                <w:szCs w:val="18"/>
              </w:rPr>
              <w:t xml:space="preserve"> moderately</w:t>
            </w:r>
            <w:r>
              <w:rPr>
                <w:rFonts w:cstheme="minorHAnsi"/>
                <w:bCs/>
                <w:i/>
                <w:sz w:val="18"/>
                <w:szCs w:val="18"/>
              </w:rPr>
              <w:t xml:space="preserve"> to highly</w:t>
            </w:r>
            <w:r w:rsidRPr="0041557F">
              <w:rPr>
                <w:rFonts w:cstheme="minorHAnsi"/>
                <w:bCs/>
                <w:i/>
                <w:sz w:val="18"/>
                <w:szCs w:val="18"/>
              </w:rPr>
              <w:t xml:space="preserve"> sensitive to these threats.</w:t>
            </w:r>
          </w:p>
          <w:p w:rsidRPr="00E62655" w:rsidR="00FD7E2D" w:rsidP="007903CE" w:rsidRDefault="00FD7E2D" w14:paraId="6B77B554" w14:textId="77777777">
            <w:pPr>
              <w:tabs>
                <w:tab w:val="left" w:pos="0"/>
              </w:tabs>
              <w:spacing w:after="120"/>
              <w:rPr>
                <w:rFonts w:cstheme="minorHAnsi"/>
                <w:bCs/>
                <w:i/>
                <w:sz w:val="18"/>
                <w:szCs w:val="18"/>
              </w:rPr>
            </w:pPr>
            <w:r w:rsidRPr="00E62655">
              <w:rPr>
                <w:rFonts w:cstheme="minorHAnsi"/>
                <w:bCs/>
                <w:i/>
                <w:sz w:val="18"/>
                <w:szCs w:val="18"/>
              </w:rPr>
              <w:t xml:space="preserve">SAVs are highly exposed to climate threats and moderately sensitive to them but are highly sensitive to other anthropogenic stressors (nutrients/sediments) and so are threatened by the potential synergistic effects between climate </w:t>
            </w:r>
            <w:r w:rsidRPr="00E62655">
              <w:rPr>
                <w:rFonts w:cstheme="minorHAnsi"/>
                <w:bCs/>
                <w:i/>
                <w:sz w:val="18"/>
                <w:szCs w:val="18"/>
              </w:rPr>
              <w:lastRenderedPageBreak/>
              <w:t>change and other stressors.</w:t>
            </w:r>
          </w:p>
          <w:p w:rsidRPr="0041557F" w:rsidR="00FD7E2D" w:rsidP="007903CE" w:rsidRDefault="00FD7E2D" w14:paraId="6A7450D3" w14:textId="77777777">
            <w:pPr>
              <w:tabs>
                <w:tab w:val="left" w:pos="0"/>
              </w:tabs>
              <w:spacing w:after="120"/>
              <w:rPr>
                <w:rFonts w:cstheme="minorHAnsi"/>
                <w:bCs/>
                <w:sz w:val="18"/>
                <w:szCs w:val="18"/>
              </w:rPr>
            </w:pPr>
            <w:r>
              <w:rPr>
                <w:rFonts w:cstheme="minorHAnsi"/>
                <w:bCs/>
                <w:i/>
                <w:sz w:val="18"/>
                <w:szCs w:val="18"/>
              </w:rPr>
              <w:t xml:space="preserve">Sand </w:t>
            </w:r>
            <w:r w:rsidRPr="00EB0277">
              <w:rPr>
                <w:rFonts w:cstheme="minorHAnsi"/>
                <w:b/>
                <w:i/>
                <w:sz w:val="18"/>
                <w:szCs w:val="18"/>
              </w:rPr>
              <w:t>dunes</w:t>
            </w:r>
            <w:r>
              <w:rPr>
                <w:rFonts w:cstheme="minorHAnsi"/>
                <w:bCs/>
                <w:i/>
                <w:sz w:val="18"/>
                <w:szCs w:val="18"/>
              </w:rPr>
              <w:t xml:space="preserve"> and </w:t>
            </w:r>
            <w:r w:rsidRPr="002F4BF8">
              <w:rPr>
                <w:rFonts w:cstheme="minorHAnsi"/>
                <w:b/>
                <w:i/>
                <w:sz w:val="18"/>
                <w:szCs w:val="18"/>
              </w:rPr>
              <w:t>oysters</w:t>
            </w:r>
            <w:r>
              <w:rPr>
                <w:rFonts w:cstheme="minorHAnsi"/>
                <w:bCs/>
                <w:i/>
                <w:sz w:val="18"/>
                <w:szCs w:val="18"/>
              </w:rPr>
              <w:t xml:space="preserve"> also have medium/high potential impacts from climate change.</w:t>
            </w:r>
          </w:p>
        </w:tc>
        <w:tc>
          <w:tcPr>
            <w:tcW w:w="801" w:type="pct"/>
            <w:tcBorders>
              <w:top w:val="single" w:color="auto" w:sz="12" w:space="0"/>
              <w:bottom w:val="single" w:color="auto" w:sz="12" w:space="0"/>
              <w:right w:val="single" w:color="auto" w:sz="6" w:space="0"/>
            </w:tcBorders>
          </w:tcPr>
          <w:p w:rsidRPr="0041557F" w:rsidR="00FD7E2D" w:rsidP="007903CE" w:rsidRDefault="00FD7E2D" w14:paraId="0B4D8B7E" w14:textId="77777777">
            <w:pPr>
              <w:spacing w:after="120"/>
              <w:rPr>
                <w:i/>
                <w:iCs/>
                <w:sz w:val="18"/>
                <w:szCs w:val="18"/>
              </w:rPr>
            </w:pPr>
            <w:r w:rsidRPr="187C2056">
              <w:rPr>
                <w:i/>
                <w:iCs/>
                <w:sz w:val="18"/>
                <w:szCs w:val="18"/>
              </w:rPr>
              <w:lastRenderedPageBreak/>
              <w:t>Medium adaptive capacity – </w:t>
            </w:r>
            <w:r w:rsidRPr="00FD005B">
              <w:rPr>
                <w:b/>
                <w:bCs/>
                <w:i/>
                <w:iCs/>
                <w:sz w:val="18"/>
                <w:szCs w:val="18"/>
              </w:rPr>
              <w:t>marshes</w:t>
            </w:r>
            <w:r w:rsidRPr="187C2056">
              <w:rPr>
                <w:i/>
                <w:iCs/>
                <w:sz w:val="18"/>
                <w:szCs w:val="18"/>
              </w:rPr>
              <w:t xml:space="preserve"> and SAV beds can migrate inland with SLR if adjacent land is appropriate (topography, soils) and not blocked by human infrastructure. Migration compensates for a lot of loss due to SLR (Schieder et al. 2018)</w:t>
            </w:r>
          </w:p>
          <w:p w:rsidR="00FD7E2D" w:rsidP="007903CE" w:rsidRDefault="00FD7E2D" w14:paraId="38ED1646" w14:textId="77777777">
            <w:pPr>
              <w:spacing w:after="120"/>
              <w:rPr>
                <w:i/>
                <w:iCs/>
                <w:sz w:val="18"/>
                <w:szCs w:val="18"/>
              </w:rPr>
            </w:pPr>
            <w:r w:rsidRPr="002F4BF8">
              <w:rPr>
                <w:b/>
                <w:bCs/>
                <w:i/>
                <w:iCs/>
                <w:sz w:val="18"/>
                <w:szCs w:val="18"/>
              </w:rPr>
              <w:t>Oyster</w:t>
            </w:r>
            <w:r w:rsidRPr="187C2056">
              <w:rPr>
                <w:i/>
                <w:iCs/>
                <w:sz w:val="18"/>
                <w:szCs w:val="18"/>
              </w:rPr>
              <w:t xml:space="preserve"> reefs have medium/low adaptive capacity—the reefs cannot move to avoid sub-optimal conditions, though individual </w:t>
            </w:r>
            <w:r w:rsidRPr="002F4BF8">
              <w:rPr>
                <w:b/>
                <w:bCs/>
                <w:i/>
                <w:iCs/>
                <w:sz w:val="18"/>
                <w:szCs w:val="18"/>
              </w:rPr>
              <w:t>oysters</w:t>
            </w:r>
            <w:r w:rsidRPr="187C2056">
              <w:rPr>
                <w:i/>
                <w:iCs/>
                <w:sz w:val="18"/>
                <w:szCs w:val="18"/>
              </w:rPr>
              <w:t xml:space="preserve"> can close for short periods </w:t>
            </w:r>
            <w:r w:rsidRPr="187C2056">
              <w:rPr>
                <w:i/>
                <w:iCs/>
                <w:sz w:val="18"/>
                <w:szCs w:val="18"/>
              </w:rPr>
              <w:lastRenderedPageBreak/>
              <w:t>of time to avoid short-term stresses.</w:t>
            </w:r>
          </w:p>
          <w:p w:rsidRPr="0041557F" w:rsidR="00FD7E2D" w:rsidP="007903CE" w:rsidRDefault="00FD7E2D" w14:paraId="7A7C496D" w14:textId="77777777">
            <w:pPr>
              <w:spacing w:after="120"/>
              <w:rPr>
                <w:i/>
                <w:iCs/>
                <w:sz w:val="18"/>
                <w:szCs w:val="18"/>
              </w:rPr>
            </w:pPr>
            <w:r>
              <w:rPr>
                <w:i/>
                <w:iCs/>
                <w:sz w:val="18"/>
                <w:szCs w:val="18"/>
              </w:rPr>
              <w:t xml:space="preserve">These sand </w:t>
            </w:r>
            <w:r w:rsidRPr="00EB0277">
              <w:rPr>
                <w:b/>
                <w:bCs/>
                <w:i/>
                <w:iCs/>
                <w:sz w:val="18"/>
                <w:szCs w:val="18"/>
              </w:rPr>
              <w:t>dunes</w:t>
            </w:r>
            <w:r>
              <w:rPr>
                <w:i/>
                <w:iCs/>
                <w:sz w:val="18"/>
                <w:szCs w:val="18"/>
              </w:rPr>
              <w:t xml:space="preserve"> also have medium to low adaptive capacity, as they likely have limited ability to roll back onto </w:t>
            </w:r>
            <w:r w:rsidRPr="00FD005B">
              <w:rPr>
                <w:b/>
                <w:bCs/>
                <w:i/>
                <w:iCs/>
                <w:sz w:val="18"/>
                <w:szCs w:val="18"/>
              </w:rPr>
              <w:t>marsh</w:t>
            </w:r>
            <w:r>
              <w:rPr>
                <w:i/>
                <w:iCs/>
                <w:sz w:val="18"/>
                <w:szCs w:val="18"/>
              </w:rPr>
              <w:t xml:space="preserve"> areas behind the </w:t>
            </w:r>
            <w:r w:rsidRPr="00EB0277">
              <w:rPr>
                <w:b/>
                <w:bCs/>
                <w:i/>
                <w:iCs/>
                <w:sz w:val="18"/>
                <w:szCs w:val="18"/>
              </w:rPr>
              <w:t>dunes</w:t>
            </w:r>
            <w:r>
              <w:rPr>
                <w:i/>
                <w:iCs/>
                <w:sz w:val="18"/>
                <w:szCs w:val="18"/>
              </w:rPr>
              <w:t xml:space="preserve"> and rebuild under exposure to wind erosion. </w:t>
            </w:r>
          </w:p>
        </w:tc>
        <w:tc>
          <w:tcPr>
            <w:tcW w:w="725" w:type="pct"/>
            <w:tcBorders>
              <w:top w:val="single" w:color="auto" w:sz="12" w:space="0"/>
              <w:left w:val="single" w:color="auto" w:sz="6" w:space="0"/>
              <w:bottom w:val="single" w:color="auto" w:sz="12" w:space="0"/>
              <w:right w:val="single" w:color="auto" w:sz="12" w:space="0"/>
            </w:tcBorders>
          </w:tcPr>
          <w:p w:rsidRPr="0041557F" w:rsidR="00FD7E2D" w:rsidP="007903CE" w:rsidRDefault="00FD7E2D" w14:paraId="0D19DE2D" w14:textId="77777777">
            <w:pPr>
              <w:spacing w:after="120"/>
              <w:rPr>
                <w:i/>
                <w:iCs/>
                <w:sz w:val="18"/>
                <w:szCs w:val="18"/>
              </w:rPr>
            </w:pPr>
            <w:r w:rsidRPr="187C2056">
              <w:rPr>
                <w:i/>
                <w:iCs/>
                <w:sz w:val="18"/>
                <w:szCs w:val="18"/>
              </w:rPr>
              <w:lastRenderedPageBreak/>
              <w:t xml:space="preserve">Crisfield </w:t>
            </w:r>
            <w:r w:rsidRPr="00FD005B">
              <w:rPr>
                <w:b/>
                <w:bCs/>
                <w:i/>
                <w:iCs/>
                <w:sz w:val="18"/>
                <w:szCs w:val="18"/>
              </w:rPr>
              <w:t>saltmarsh</w:t>
            </w:r>
            <w:r w:rsidRPr="187C2056">
              <w:rPr>
                <w:i/>
                <w:iCs/>
                <w:sz w:val="18"/>
                <w:szCs w:val="18"/>
              </w:rPr>
              <w:t xml:space="preserve">, SAV, </w:t>
            </w:r>
            <w:r w:rsidRPr="00EB0277">
              <w:rPr>
                <w:b/>
                <w:bCs/>
                <w:i/>
                <w:iCs/>
                <w:sz w:val="18"/>
                <w:szCs w:val="18"/>
              </w:rPr>
              <w:t>dune</w:t>
            </w:r>
            <w:r>
              <w:rPr>
                <w:i/>
                <w:iCs/>
                <w:sz w:val="18"/>
                <w:szCs w:val="18"/>
              </w:rPr>
              <w:t>,</w:t>
            </w:r>
            <w:r w:rsidRPr="187C2056">
              <w:rPr>
                <w:i/>
                <w:iCs/>
                <w:sz w:val="18"/>
                <w:szCs w:val="18"/>
              </w:rPr>
              <w:t xml:space="preserve"> and </w:t>
            </w:r>
            <w:r w:rsidRPr="002F4BF8">
              <w:rPr>
                <w:b/>
                <w:bCs/>
                <w:i/>
                <w:iCs/>
                <w:sz w:val="18"/>
                <w:szCs w:val="18"/>
              </w:rPr>
              <w:t>oyster</w:t>
            </w:r>
            <w:r w:rsidRPr="187C2056">
              <w:rPr>
                <w:i/>
                <w:iCs/>
                <w:sz w:val="18"/>
                <w:szCs w:val="18"/>
              </w:rPr>
              <w:t xml:space="preserve"> vulnerability to climate change is rated as medium/high.</w:t>
            </w:r>
          </w:p>
        </w:tc>
      </w:tr>
    </w:tbl>
    <w:p w:rsidR="00FD7E2D" w:rsidP="00FD7E2D" w:rsidRDefault="00FD7E2D" w14:paraId="57FE4DE9" w14:textId="77777777">
      <w:pPr>
        <w:rPr>
          <w:b/>
          <w:color w:val="2C7FCE" w:themeColor="text2" w:themeTint="99"/>
          <w:sz w:val="28"/>
          <w:szCs w:val="28"/>
        </w:rPr>
        <w:sectPr w:rsidR="00FD7E2D" w:rsidSect="00FD7E2D">
          <w:pgSz w:w="15840" w:h="12240" w:orient="landscape"/>
          <w:pgMar w:top="1440" w:right="1440" w:bottom="1440" w:left="1440" w:header="720" w:footer="720" w:gutter="0"/>
          <w:cols w:space="720"/>
          <w:docGrid w:linePitch="360"/>
        </w:sectPr>
      </w:pPr>
    </w:p>
    <w:p w:rsidRPr="00363458" w:rsidR="00FD7E2D" w:rsidP="00FD7E2D" w:rsidRDefault="00FD7E2D" w14:paraId="51FFC2BA" w14:textId="77777777">
      <w:pPr>
        <w:rPr>
          <w:b/>
        </w:rPr>
      </w:pPr>
      <w:r w:rsidRPr="00363458">
        <w:rPr>
          <w:b/>
        </w:rPr>
        <w:lastRenderedPageBreak/>
        <w:t>Citations</w:t>
      </w:r>
    </w:p>
    <w:p w:rsidRPr="00783E0B" w:rsidR="00FD7E2D" w:rsidP="00FD7E2D" w:rsidRDefault="00FD7E2D" w14:paraId="5BDE46AA" w14:textId="77777777">
      <w:pPr>
        <w:spacing w:after="120"/>
        <w:ind w:left="180" w:hanging="180"/>
        <w:rPr>
          <w:rFonts w:cstheme="minorHAnsi"/>
          <w:sz w:val="18"/>
          <w:szCs w:val="18"/>
        </w:rPr>
      </w:pPr>
      <w:r w:rsidRPr="00783E0B">
        <w:rPr>
          <w:rFonts w:cstheme="minorHAnsi"/>
          <w:sz w:val="18"/>
          <w:szCs w:val="18"/>
        </w:rPr>
        <w:t xml:space="preserve">Aoki, L.R., </w:t>
      </w:r>
      <w:r>
        <w:rPr>
          <w:rFonts w:cstheme="minorHAnsi"/>
          <w:sz w:val="18"/>
          <w:szCs w:val="18"/>
        </w:rPr>
        <w:t xml:space="preserve">K.J. </w:t>
      </w:r>
      <w:r w:rsidRPr="00783E0B">
        <w:rPr>
          <w:rFonts w:cstheme="minorHAnsi"/>
          <w:sz w:val="18"/>
          <w:szCs w:val="18"/>
        </w:rPr>
        <w:t xml:space="preserve">McGlathery, </w:t>
      </w:r>
      <w:r>
        <w:rPr>
          <w:rFonts w:cstheme="minorHAnsi"/>
          <w:sz w:val="18"/>
          <w:szCs w:val="18"/>
        </w:rPr>
        <w:t>P.L.</w:t>
      </w:r>
      <w:r w:rsidRPr="00783E0B">
        <w:rPr>
          <w:rFonts w:cstheme="minorHAnsi"/>
          <w:sz w:val="18"/>
          <w:szCs w:val="18"/>
        </w:rPr>
        <w:t xml:space="preserve"> Wiberg, </w:t>
      </w:r>
      <w:r>
        <w:rPr>
          <w:rFonts w:cstheme="minorHAnsi"/>
          <w:sz w:val="18"/>
          <w:szCs w:val="18"/>
        </w:rPr>
        <w:t>M.P.J.</w:t>
      </w:r>
      <w:r w:rsidRPr="00783E0B">
        <w:rPr>
          <w:rFonts w:cstheme="minorHAnsi"/>
          <w:sz w:val="18"/>
          <w:szCs w:val="18"/>
        </w:rPr>
        <w:t xml:space="preserve"> Oreska, </w:t>
      </w:r>
      <w:r>
        <w:rPr>
          <w:rFonts w:cstheme="minorHAnsi"/>
          <w:sz w:val="18"/>
          <w:szCs w:val="18"/>
        </w:rPr>
        <w:t>A.C.</w:t>
      </w:r>
      <w:r w:rsidRPr="00783E0B">
        <w:rPr>
          <w:rFonts w:cstheme="minorHAnsi"/>
          <w:sz w:val="18"/>
          <w:szCs w:val="18"/>
        </w:rPr>
        <w:t xml:space="preserve"> Berger, </w:t>
      </w:r>
      <w:r>
        <w:rPr>
          <w:rFonts w:cstheme="minorHAnsi"/>
          <w:sz w:val="18"/>
          <w:szCs w:val="18"/>
        </w:rPr>
        <w:t>P.</w:t>
      </w:r>
      <w:r w:rsidRPr="00783E0B">
        <w:rPr>
          <w:rFonts w:cstheme="minorHAnsi"/>
          <w:sz w:val="18"/>
          <w:szCs w:val="18"/>
        </w:rPr>
        <w:t xml:space="preserve"> Berg, </w:t>
      </w:r>
      <w:r>
        <w:rPr>
          <w:rFonts w:cstheme="minorHAnsi"/>
          <w:sz w:val="18"/>
          <w:szCs w:val="18"/>
        </w:rPr>
        <w:t>and R.J.</w:t>
      </w:r>
      <w:r w:rsidRPr="00783E0B">
        <w:rPr>
          <w:rFonts w:cstheme="minorHAnsi"/>
          <w:sz w:val="18"/>
          <w:szCs w:val="18"/>
        </w:rPr>
        <w:t xml:space="preserve"> Orth. 2021. Seagrass Recovery Following Marine Heat Wave Influences Sediment Carbon Stocks. Frontiers in Marine Science 7. Retrieved from </w:t>
      </w:r>
      <w:hyperlink w:history="1" r:id="rId28">
        <w:r w:rsidRPr="00783E0B">
          <w:rPr>
            <w:rStyle w:val="Hyperlink"/>
            <w:rFonts w:cstheme="minorHAnsi"/>
            <w:sz w:val="18"/>
            <w:szCs w:val="18"/>
          </w:rPr>
          <w:t>https://www.frontiersin.org/articles/10.3389/fmars.2020.576784</w:t>
        </w:r>
      </w:hyperlink>
      <w:r>
        <w:t>.</w:t>
      </w:r>
    </w:p>
    <w:p w:rsidR="00FD7E2D" w:rsidP="00FD7E2D" w:rsidRDefault="00FD7E2D" w14:paraId="7949D394" w14:textId="77777777">
      <w:pPr>
        <w:spacing w:after="120"/>
        <w:ind w:left="180" w:hanging="180"/>
        <w:rPr>
          <w:rFonts w:cstheme="minorHAnsi"/>
          <w:sz w:val="18"/>
          <w:szCs w:val="18"/>
        </w:rPr>
      </w:pPr>
      <w:r w:rsidRPr="00783E0B">
        <w:rPr>
          <w:rFonts w:cstheme="minorHAnsi"/>
          <w:sz w:val="18"/>
          <w:szCs w:val="18"/>
        </w:rPr>
        <w:t xml:space="preserve">Arnold, T. M., </w:t>
      </w:r>
      <w:r>
        <w:rPr>
          <w:rFonts w:cstheme="minorHAnsi"/>
          <w:sz w:val="18"/>
          <w:szCs w:val="18"/>
        </w:rPr>
        <w:t xml:space="preserve">K.A.M. </w:t>
      </w:r>
      <w:r w:rsidRPr="00783E0B">
        <w:rPr>
          <w:rFonts w:cstheme="minorHAnsi"/>
          <w:sz w:val="18"/>
          <w:szCs w:val="18"/>
        </w:rPr>
        <w:t xml:space="preserve">Engelhardt, </w:t>
      </w:r>
      <w:r>
        <w:rPr>
          <w:rFonts w:cstheme="minorHAnsi"/>
          <w:sz w:val="18"/>
          <w:szCs w:val="18"/>
        </w:rPr>
        <w:t>R.R.</w:t>
      </w:r>
      <w:r w:rsidRPr="00783E0B">
        <w:rPr>
          <w:rFonts w:cstheme="minorHAnsi"/>
          <w:sz w:val="18"/>
          <w:szCs w:val="18"/>
        </w:rPr>
        <w:t xml:space="preserve"> Golden, </w:t>
      </w:r>
      <w:r>
        <w:rPr>
          <w:rFonts w:cstheme="minorHAnsi"/>
          <w:sz w:val="18"/>
          <w:szCs w:val="18"/>
        </w:rPr>
        <w:t>C.</w:t>
      </w:r>
      <w:r w:rsidRPr="00783E0B">
        <w:rPr>
          <w:rFonts w:cstheme="minorHAnsi"/>
          <w:sz w:val="18"/>
          <w:szCs w:val="18"/>
        </w:rPr>
        <w:t xml:space="preserve"> Gurbisz, </w:t>
      </w:r>
      <w:r>
        <w:rPr>
          <w:rFonts w:cstheme="minorHAnsi"/>
          <w:sz w:val="18"/>
          <w:szCs w:val="18"/>
        </w:rPr>
        <w:t>W.M.</w:t>
      </w:r>
      <w:r w:rsidRPr="00783E0B">
        <w:rPr>
          <w:rFonts w:cstheme="minorHAnsi"/>
          <w:sz w:val="18"/>
          <w:szCs w:val="18"/>
        </w:rPr>
        <w:t xml:space="preserve"> Kemp, </w:t>
      </w:r>
      <w:r>
        <w:rPr>
          <w:rFonts w:cstheme="minorHAnsi"/>
          <w:sz w:val="18"/>
          <w:szCs w:val="18"/>
        </w:rPr>
        <w:t>C.J.</w:t>
      </w:r>
      <w:r w:rsidRPr="00783E0B">
        <w:rPr>
          <w:rFonts w:cstheme="minorHAnsi"/>
          <w:sz w:val="18"/>
          <w:szCs w:val="18"/>
        </w:rPr>
        <w:t xml:space="preserve"> Kennedy</w:t>
      </w:r>
      <w:r>
        <w:rPr>
          <w:rFonts w:cstheme="minorHAnsi"/>
          <w:sz w:val="18"/>
          <w:szCs w:val="18"/>
        </w:rPr>
        <w:t xml:space="preserve">, </w:t>
      </w:r>
      <w:r w:rsidRPr="003207E1">
        <w:rPr>
          <w:rFonts w:cstheme="minorHAnsi"/>
          <w:sz w:val="18"/>
          <w:szCs w:val="18"/>
        </w:rPr>
        <w:t>S</w:t>
      </w:r>
      <w:r>
        <w:rPr>
          <w:rFonts w:cstheme="minorHAnsi"/>
          <w:sz w:val="18"/>
          <w:szCs w:val="18"/>
        </w:rPr>
        <w:t>.</w:t>
      </w:r>
      <w:r w:rsidRPr="003207E1">
        <w:rPr>
          <w:rFonts w:cstheme="minorHAnsi"/>
          <w:sz w:val="18"/>
          <w:szCs w:val="18"/>
        </w:rPr>
        <w:t xml:space="preserve"> Kollar, J.B</w:t>
      </w:r>
      <w:r>
        <w:rPr>
          <w:rFonts w:cstheme="minorHAnsi"/>
          <w:sz w:val="18"/>
          <w:szCs w:val="18"/>
        </w:rPr>
        <w:t>.</w:t>
      </w:r>
      <w:r w:rsidRPr="003207E1">
        <w:rPr>
          <w:rFonts w:cstheme="minorHAnsi"/>
          <w:sz w:val="18"/>
          <w:szCs w:val="18"/>
        </w:rPr>
        <w:t xml:space="preserve"> Landry, K</w:t>
      </w:r>
      <w:r>
        <w:rPr>
          <w:rFonts w:cstheme="minorHAnsi"/>
          <w:sz w:val="18"/>
          <w:szCs w:val="18"/>
        </w:rPr>
        <w:t>.</w:t>
      </w:r>
      <w:r w:rsidRPr="003207E1">
        <w:rPr>
          <w:rFonts w:cstheme="minorHAnsi"/>
          <w:sz w:val="18"/>
          <w:szCs w:val="18"/>
        </w:rPr>
        <w:t>A. Moore, M</w:t>
      </w:r>
      <w:r>
        <w:rPr>
          <w:rFonts w:cstheme="minorHAnsi"/>
          <w:sz w:val="18"/>
          <w:szCs w:val="18"/>
        </w:rPr>
        <w:t>.</w:t>
      </w:r>
      <w:r w:rsidRPr="003207E1">
        <w:rPr>
          <w:rFonts w:cstheme="minorHAnsi"/>
          <w:sz w:val="18"/>
          <w:szCs w:val="18"/>
        </w:rPr>
        <w:t>C. Neel, C</w:t>
      </w:r>
      <w:r>
        <w:rPr>
          <w:rFonts w:cstheme="minorHAnsi"/>
          <w:sz w:val="18"/>
          <w:szCs w:val="18"/>
        </w:rPr>
        <w:t>.</w:t>
      </w:r>
      <w:r w:rsidRPr="003207E1">
        <w:rPr>
          <w:rFonts w:cstheme="minorHAnsi"/>
          <w:sz w:val="18"/>
          <w:szCs w:val="18"/>
        </w:rPr>
        <w:t xml:space="preserve"> Palinkas, C</w:t>
      </w:r>
      <w:r>
        <w:rPr>
          <w:rFonts w:cstheme="minorHAnsi"/>
          <w:sz w:val="18"/>
          <w:szCs w:val="18"/>
        </w:rPr>
        <w:t>.</w:t>
      </w:r>
      <w:r w:rsidRPr="003207E1">
        <w:rPr>
          <w:rFonts w:cstheme="minorHAnsi"/>
          <w:sz w:val="18"/>
          <w:szCs w:val="18"/>
        </w:rPr>
        <w:t>J. Patrick, N</w:t>
      </w:r>
      <w:r>
        <w:rPr>
          <w:rFonts w:cstheme="minorHAnsi"/>
          <w:sz w:val="18"/>
          <w:szCs w:val="18"/>
        </w:rPr>
        <w:t>.</w:t>
      </w:r>
      <w:r w:rsidRPr="003207E1">
        <w:rPr>
          <w:rFonts w:cstheme="minorHAnsi"/>
          <w:sz w:val="18"/>
          <w:szCs w:val="18"/>
        </w:rPr>
        <w:t>B. Rybicki, E</w:t>
      </w:r>
      <w:r>
        <w:rPr>
          <w:rFonts w:cstheme="minorHAnsi"/>
          <w:sz w:val="18"/>
          <w:szCs w:val="18"/>
        </w:rPr>
        <w:t>.</w:t>
      </w:r>
      <w:r w:rsidRPr="003207E1">
        <w:rPr>
          <w:rFonts w:cstheme="minorHAnsi"/>
          <w:sz w:val="18"/>
          <w:szCs w:val="18"/>
        </w:rPr>
        <w:t>C. Shields, J.C</w:t>
      </w:r>
      <w:r>
        <w:rPr>
          <w:rFonts w:cstheme="minorHAnsi"/>
          <w:sz w:val="18"/>
          <w:szCs w:val="18"/>
        </w:rPr>
        <w:t xml:space="preserve">. </w:t>
      </w:r>
      <w:r w:rsidRPr="003207E1">
        <w:rPr>
          <w:rFonts w:cstheme="minorHAnsi"/>
          <w:sz w:val="18"/>
          <w:szCs w:val="18"/>
        </w:rPr>
        <w:t>Stevenson, C</w:t>
      </w:r>
      <w:r>
        <w:rPr>
          <w:rFonts w:cstheme="minorHAnsi"/>
          <w:sz w:val="18"/>
          <w:szCs w:val="18"/>
        </w:rPr>
        <w:t>.</w:t>
      </w:r>
      <w:r w:rsidRPr="003207E1">
        <w:rPr>
          <w:rFonts w:cstheme="minorHAnsi"/>
          <w:sz w:val="18"/>
          <w:szCs w:val="18"/>
        </w:rPr>
        <w:t>E. Tanner, L</w:t>
      </w:r>
      <w:r>
        <w:rPr>
          <w:rFonts w:cstheme="minorHAnsi"/>
          <w:sz w:val="18"/>
          <w:szCs w:val="18"/>
        </w:rPr>
        <w:t>.</w:t>
      </w:r>
      <w:r w:rsidRPr="003207E1">
        <w:rPr>
          <w:rFonts w:cstheme="minorHAnsi"/>
          <w:sz w:val="18"/>
          <w:szCs w:val="18"/>
        </w:rPr>
        <w:t>A. Wainger, D</w:t>
      </w:r>
      <w:r>
        <w:rPr>
          <w:rFonts w:cstheme="minorHAnsi"/>
          <w:sz w:val="18"/>
          <w:szCs w:val="18"/>
        </w:rPr>
        <w:t>.</w:t>
      </w:r>
      <w:r w:rsidRPr="003207E1">
        <w:rPr>
          <w:rFonts w:cstheme="minorHAnsi"/>
          <w:sz w:val="18"/>
          <w:szCs w:val="18"/>
        </w:rPr>
        <w:t>E. Weller, D</w:t>
      </w:r>
      <w:r>
        <w:rPr>
          <w:rFonts w:cstheme="minorHAnsi"/>
          <w:sz w:val="18"/>
          <w:szCs w:val="18"/>
        </w:rPr>
        <w:t>.</w:t>
      </w:r>
      <w:r w:rsidRPr="003207E1">
        <w:rPr>
          <w:rFonts w:cstheme="minorHAnsi"/>
          <w:sz w:val="18"/>
          <w:szCs w:val="18"/>
        </w:rPr>
        <w:t>J. Wilcox,</w:t>
      </w:r>
      <w:r w:rsidRPr="00783E0B">
        <w:rPr>
          <w:rFonts w:cstheme="minorHAnsi"/>
          <w:sz w:val="18"/>
          <w:szCs w:val="18"/>
        </w:rPr>
        <w:t xml:space="preserve"> </w:t>
      </w:r>
      <w:r>
        <w:rPr>
          <w:rFonts w:cstheme="minorHAnsi"/>
          <w:sz w:val="18"/>
          <w:szCs w:val="18"/>
        </w:rPr>
        <w:t xml:space="preserve">and R.C. </w:t>
      </w:r>
      <w:r w:rsidRPr="00783E0B">
        <w:rPr>
          <w:rFonts w:cstheme="minorHAnsi"/>
          <w:sz w:val="18"/>
          <w:szCs w:val="18"/>
        </w:rPr>
        <w:t xml:space="preserve">Zimmerman. 2016. A multi-institutional effort to synthesize the state of the science regarding submerged aquatic vegetation in Chesapeake </w:t>
      </w:r>
      <w:r w:rsidRPr="00605CFD">
        <w:rPr>
          <w:rFonts w:cstheme="minorHAnsi"/>
          <w:sz w:val="18"/>
          <w:szCs w:val="18"/>
        </w:rPr>
        <w:t>Bay</w:t>
      </w:r>
      <w:r>
        <w:rPr>
          <w:rFonts w:cstheme="minorHAnsi"/>
          <w:sz w:val="18"/>
          <w:szCs w:val="18"/>
        </w:rPr>
        <w:t xml:space="preserve">. </w:t>
      </w:r>
      <w:r w:rsidRPr="005D0DB3">
        <w:rPr>
          <w:rFonts w:cstheme="minorHAnsi"/>
          <w:sz w:val="18"/>
          <w:szCs w:val="18"/>
        </w:rPr>
        <w:t>Chesapeake Bay Submerged Aquatic Vegetation (SAV): A Third Technical Synthesis</w:t>
      </w:r>
      <w:r>
        <w:rPr>
          <w:rFonts w:cstheme="minorHAnsi"/>
          <w:sz w:val="18"/>
          <w:szCs w:val="18"/>
        </w:rPr>
        <w:t xml:space="preserve">. Agreement Number </w:t>
      </w:r>
      <w:r w:rsidRPr="00474384">
        <w:rPr>
          <w:rFonts w:cstheme="minorHAnsi"/>
          <w:sz w:val="18"/>
          <w:szCs w:val="18"/>
        </w:rPr>
        <w:t>14-14-1853 CBG 14201</w:t>
      </w:r>
      <w:r>
        <w:rPr>
          <w:rFonts w:cstheme="minorHAnsi"/>
          <w:sz w:val="18"/>
          <w:szCs w:val="18"/>
        </w:rPr>
        <w:t>. 178pp.</w:t>
      </w:r>
    </w:p>
    <w:p w:rsidRPr="00783E0B" w:rsidR="00FD7E2D" w:rsidP="00FD7E2D" w:rsidRDefault="00FD7E2D" w14:paraId="2046BD38" w14:textId="77777777">
      <w:pPr>
        <w:spacing w:after="120"/>
        <w:ind w:left="180" w:hanging="180"/>
        <w:rPr>
          <w:rFonts w:cstheme="minorHAnsi"/>
          <w:sz w:val="18"/>
          <w:szCs w:val="18"/>
        </w:rPr>
      </w:pPr>
      <w:r w:rsidRPr="00D15764">
        <w:rPr>
          <w:rFonts w:cstheme="minorHAnsi"/>
          <w:sz w:val="18"/>
          <w:szCs w:val="18"/>
        </w:rPr>
        <w:t>Biel, R.G. and S.D. Hacker. 2021. Warming alters the interaction of two invasive beachgrasses with implications for range shifts and coastal dune functions. Oecologia 197(3):757-770. doi: 10.1007/s00442-021-05050-2. Epub 2021 Oct 7. PMID: 34622333.</w:t>
      </w:r>
    </w:p>
    <w:p w:rsidRPr="00783E0B" w:rsidR="00FD7E2D" w:rsidP="00FD7E2D" w:rsidRDefault="00FD7E2D" w14:paraId="54D5C8E9" w14:textId="77777777">
      <w:pPr>
        <w:spacing w:after="120"/>
        <w:ind w:left="180" w:hanging="180"/>
        <w:rPr>
          <w:rFonts w:cstheme="minorHAnsi"/>
          <w:sz w:val="18"/>
          <w:szCs w:val="18"/>
        </w:rPr>
      </w:pPr>
      <w:r w:rsidRPr="00783E0B">
        <w:rPr>
          <w:rFonts w:cstheme="minorHAnsi"/>
          <w:sz w:val="18"/>
          <w:szCs w:val="18"/>
        </w:rPr>
        <w:t>Boesch, D.F., W.C. Boicourt, R.I. Cullather, T. Ezer, G.E. Galloway, Jr., Z.P. Johnson, K.H. Kilbourne, M.L. Kirwan, R.E. Kopp, S. Land, M. Li, W. Nardin, C.K. Sommerfield,</w:t>
      </w:r>
      <w:r>
        <w:rPr>
          <w:rFonts w:cstheme="minorHAnsi"/>
          <w:sz w:val="18"/>
          <w:szCs w:val="18"/>
        </w:rPr>
        <w:t xml:space="preserve"> and</w:t>
      </w:r>
      <w:r w:rsidRPr="00783E0B">
        <w:rPr>
          <w:rFonts w:cstheme="minorHAnsi"/>
          <w:sz w:val="18"/>
          <w:szCs w:val="18"/>
        </w:rPr>
        <w:t xml:space="preserve"> W.V. Sweet. 2018. Sea-level Rise: Projections for Maryland 2018, 27 pp. University of Maryland Center for Environmental Science, Cambridge, MD.</w:t>
      </w:r>
    </w:p>
    <w:p w:rsidRPr="00783E0B" w:rsidR="00FD7E2D" w:rsidP="00FD7E2D" w:rsidRDefault="00FD7E2D" w14:paraId="28897BFF" w14:textId="77777777">
      <w:pPr>
        <w:spacing w:after="120"/>
        <w:ind w:left="180" w:hanging="180"/>
        <w:rPr>
          <w:rFonts w:cstheme="minorHAnsi"/>
          <w:sz w:val="18"/>
          <w:szCs w:val="18"/>
        </w:rPr>
      </w:pPr>
      <w:r w:rsidRPr="00783E0B">
        <w:rPr>
          <w:rFonts w:cstheme="minorHAnsi"/>
          <w:sz w:val="18"/>
          <w:szCs w:val="18"/>
        </w:rPr>
        <w:t xml:space="preserve">Boon, J.D., </w:t>
      </w:r>
      <w:r>
        <w:rPr>
          <w:rFonts w:cstheme="minorHAnsi"/>
          <w:sz w:val="18"/>
          <w:szCs w:val="18"/>
        </w:rPr>
        <w:t xml:space="preserve">M. </w:t>
      </w:r>
      <w:r w:rsidRPr="00783E0B">
        <w:rPr>
          <w:rFonts w:cstheme="minorHAnsi"/>
          <w:sz w:val="18"/>
          <w:szCs w:val="18"/>
        </w:rPr>
        <w:t xml:space="preserve">Mitchell, </w:t>
      </w:r>
      <w:r>
        <w:rPr>
          <w:rFonts w:cstheme="minorHAnsi"/>
          <w:sz w:val="18"/>
          <w:szCs w:val="18"/>
        </w:rPr>
        <w:t>J.D.</w:t>
      </w:r>
      <w:r w:rsidRPr="00783E0B">
        <w:rPr>
          <w:rFonts w:cstheme="minorHAnsi"/>
          <w:sz w:val="18"/>
          <w:szCs w:val="18"/>
        </w:rPr>
        <w:t xml:space="preserve"> Loftis, </w:t>
      </w:r>
      <w:r>
        <w:rPr>
          <w:rFonts w:cstheme="minorHAnsi"/>
          <w:sz w:val="18"/>
          <w:szCs w:val="18"/>
        </w:rPr>
        <w:t>and D.M.</w:t>
      </w:r>
      <w:r w:rsidRPr="00783E0B">
        <w:rPr>
          <w:rFonts w:cstheme="minorHAnsi"/>
          <w:sz w:val="18"/>
          <w:szCs w:val="18"/>
        </w:rPr>
        <w:t xml:space="preserve"> Malmquist. 2018. Anthropocene Sea Level Change: A History of Recent Trends Observed in the US East, Gulf, and West Coast Regions, Special Report in Applied Marine Science and Ocean Engineering (SRAMSOE) No. 467. Virginia Institute of Marine Science, College of William and Mary, Gloucester, VA.</w:t>
      </w:r>
    </w:p>
    <w:p w:rsidRPr="00783E0B" w:rsidR="00FD7E2D" w:rsidP="00FD7E2D" w:rsidRDefault="00FD7E2D" w14:paraId="3D66A7F3" w14:textId="77777777">
      <w:pPr>
        <w:spacing w:after="120"/>
        <w:ind w:left="180" w:hanging="180"/>
        <w:rPr>
          <w:rFonts w:cstheme="minorHAnsi"/>
          <w:sz w:val="18"/>
          <w:szCs w:val="18"/>
        </w:rPr>
      </w:pPr>
      <w:r w:rsidRPr="00783E0B">
        <w:rPr>
          <w:rFonts w:cstheme="minorHAnsi"/>
          <w:sz w:val="18"/>
          <w:szCs w:val="18"/>
        </w:rPr>
        <w:t xml:space="preserve">Colombano, D.D., </w:t>
      </w:r>
      <w:r>
        <w:rPr>
          <w:rFonts w:cstheme="minorHAnsi"/>
          <w:sz w:val="18"/>
          <w:szCs w:val="18"/>
        </w:rPr>
        <w:t xml:space="preserve">S.Y. </w:t>
      </w:r>
      <w:r w:rsidRPr="00783E0B">
        <w:rPr>
          <w:rFonts w:cstheme="minorHAnsi"/>
          <w:sz w:val="18"/>
          <w:szCs w:val="18"/>
        </w:rPr>
        <w:t xml:space="preserve">Litvin, </w:t>
      </w:r>
      <w:r>
        <w:rPr>
          <w:rFonts w:cstheme="minorHAnsi"/>
          <w:sz w:val="18"/>
          <w:szCs w:val="18"/>
        </w:rPr>
        <w:t>S.L.</w:t>
      </w:r>
      <w:r w:rsidRPr="00783E0B">
        <w:rPr>
          <w:rFonts w:cstheme="minorHAnsi"/>
          <w:sz w:val="18"/>
          <w:szCs w:val="18"/>
        </w:rPr>
        <w:t xml:space="preserve"> Ziegler, </w:t>
      </w:r>
      <w:r>
        <w:rPr>
          <w:rFonts w:cstheme="minorHAnsi"/>
          <w:sz w:val="18"/>
          <w:szCs w:val="18"/>
        </w:rPr>
        <w:t>S.B.</w:t>
      </w:r>
      <w:r w:rsidRPr="00783E0B">
        <w:rPr>
          <w:rFonts w:cstheme="minorHAnsi"/>
          <w:sz w:val="18"/>
          <w:szCs w:val="18"/>
        </w:rPr>
        <w:t xml:space="preserve"> Alford, </w:t>
      </w:r>
      <w:r>
        <w:rPr>
          <w:rFonts w:cstheme="minorHAnsi"/>
          <w:sz w:val="18"/>
          <w:szCs w:val="18"/>
        </w:rPr>
        <w:t xml:space="preserve">R. </w:t>
      </w:r>
      <w:r w:rsidRPr="00783E0B">
        <w:rPr>
          <w:rFonts w:cstheme="minorHAnsi"/>
          <w:sz w:val="18"/>
          <w:szCs w:val="18"/>
        </w:rPr>
        <w:t xml:space="preserve">Baker, </w:t>
      </w:r>
      <w:r>
        <w:rPr>
          <w:rFonts w:cstheme="minorHAnsi"/>
          <w:sz w:val="18"/>
          <w:szCs w:val="18"/>
        </w:rPr>
        <w:t>M.A.</w:t>
      </w:r>
      <w:r w:rsidRPr="00783E0B">
        <w:rPr>
          <w:rFonts w:cstheme="minorHAnsi"/>
          <w:sz w:val="18"/>
          <w:szCs w:val="18"/>
        </w:rPr>
        <w:t xml:space="preserve"> Barbeau,</w:t>
      </w:r>
      <w:r>
        <w:rPr>
          <w:rFonts w:cstheme="minorHAnsi"/>
          <w:sz w:val="18"/>
          <w:szCs w:val="18"/>
        </w:rPr>
        <w:t xml:space="preserve"> </w:t>
      </w:r>
      <w:r w:rsidRPr="00E6207D">
        <w:rPr>
          <w:rFonts w:cstheme="minorHAnsi"/>
          <w:sz w:val="18"/>
          <w:szCs w:val="18"/>
        </w:rPr>
        <w:t>J</w:t>
      </w:r>
      <w:r>
        <w:rPr>
          <w:rFonts w:cstheme="minorHAnsi"/>
          <w:sz w:val="18"/>
          <w:szCs w:val="18"/>
        </w:rPr>
        <w:t>.</w:t>
      </w:r>
      <w:r w:rsidRPr="00E6207D">
        <w:rPr>
          <w:rFonts w:cstheme="minorHAnsi"/>
          <w:sz w:val="18"/>
          <w:szCs w:val="18"/>
        </w:rPr>
        <w:t xml:space="preserve"> Cebrián, R</w:t>
      </w:r>
      <w:r>
        <w:rPr>
          <w:rFonts w:cstheme="minorHAnsi"/>
          <w:sz w:val="18"/>
          <w:szCs w:val="18"/>
        </w:rPr>
        <w:t>.</w:t>
      </w:r>
      <w:r w:rsidRPr="00E6207D">
        <w:rPr>
          <w:rFonts w:cstheme="minorHAnsi"/>
          <w:sz w:val="18"/>
          <w:szCs w:val="18"/>
        </w:rPr>
        <w:t>M. Connolly, C</w:t>
      </w:r>
      <w:r>
        <w:rPr>
          <w:rFonts w:cstheme="minorHAnsi"/>
          <w:sz w:val="18"/>
          <w:szCs w:val="18"/>
        </w:rPr>
        <w:t>.</w:t>
      </w:r>
      <w:r w:rsidRPr="00E6207D">
        <w:rPr>
          <w:rFonts w:cstheme="minorHAnsi"/>
          <w:sz w:val="18"/>
          <w:szCs w:val="18"/>
        </w:rPr>
        <w:t>A. Currin, L</w:t>
      </w:r>
      <w:r>
        <w:rPr>
          <w:rFonts w:cstheme="minorHAnsi"/>
          <w:sz w:val="18"/>
          <w:szCs w:val="18"/>
        </w:rPr>
        <w:t>.</w:t>
      </w:r>
      <w:r w:rsidRPr="00E6207D">
        <w:rPr>
          <w:rFonts w:cstheme="minorHAnsi"/>
          <w:sz w:val="18"/>
          <w:szCs w:val="18"/>
        </w:rPr>
        <w:t>A. Deegan, J</w:t>
      </w:r>
      <w:r>
        <w:rPr>
          <w:rFonts w:cstheme="minorHAnsi"/>
          <w:sz w:val="18"/>
          <w:szCs w:val="18"/>
        </w:rPr>
        <w:t>.</w:t>
      </w:r>
      <w:r w:rsidRPr="00E6207D">
        <w:rPr>
          <w:rFonts w:cstheme="minorHAnsi"/>
          <w:sz w:val="18"/>
          <w:szCs w:val="18"/>
        </w:rPr>
        <w:t>S. Lesser, C</w:t>
      </w:r>
      <w:r>
        <w:rPr>
          <w:rFonts w:cstheme="minorHAnsi"/>
          <w:sz w:val="18"/>
          <w:szCs w:val="18"/>
        </w:rPr>
        <w:t>.</w:t>
      </w:r>
      <w:r w:rsidRPr="00E6207D">
        <w:rPr>
          <w:rFonts w:cstheme="minorHAnsi"/>
          <w:sz w:val="18"/>
          <w:szCs w:val="18"/>
        </w:rPr>
        <w:t>W. Martin, A</w:t>
      </w:r>
      <w:r>
        <w:rPr>
          <w:rFonts w:cstheme="minorHAnsi"/>
          <w:sz w:val="18"/>
          <w:szCs w:val="18"/>
        </w:rPr>
        <w:t>.</w:t>
      </w:r>
      <w:r w:rsidRPr="00E6207D">
        <w:rPr>
          <w:rFonts w:cstheme="minorHAnsi"/>
          <w:sz w:val="18"/>
          <w:szCs w:val="18"/>
        </w:rPr>
        <w:t>E. McDonald, C</w:t>
      </w:r>
      <w:r>
        <w:rPr>
          <w:rFonts w:cstheme="minorHAnsi"/>
          <w:sz w:val="18"/>
          <w:szCs w:val="18"/>
        </w:rPr>
        <w:t>.</w:t>
      </w:r>
      <w:r w:rsidRPr="00E6207D">
        <w:rPr>
          <w:rFonts w:cstheme="minorHAnsi"/>
          <w:sz w:val="18"/>
          <w:szCs w:val="18"/>
        </w:rPr>
        <w:t xml:space="preserve"> McLuckie, B</w:t>
      </w:r>
      <w:r>
        <w:rPr>
          <w:rFonts w:cstheme="minorHAnsi"/>
          <w:sz w:val="18"/>
          <w:szCs w:val="18"/>
        </w:rPr>
        <w:t>.</w:t>
      </w:r>
      <w:r w:rsidRPr="00E6207D">
        <w:rPr>
          <w:rFonts w:cstheme="minorHAnsi"/>
          <w:sz w:val="18"/>
          <w:szCs w:val="18"/>
        </w:rPr>
        <w:t>H. Morrison, J</w:t>
      </w:r>
      <w:r>
        <w:rPr>
          <w:rFonts w:cstheme="minorHAnsi"/>
          <w:sz w:val="18"/>
          <w:szCs w:val="18"/>
        </w:rPr>
        <w:t>.</w:t>
      </w:r>
      <w:r w:rsidRPr="00E6207D">
        <w:rPr>
          <w:rFonts w:cstheme="minorHAnsi"/>
          <w:sz w:val="18"/>
          <w:szCs w:val="18"/>
        </w:rPr>
        <w:t>W. Pahl, L.M</w:t>
      </w:r>
      <w:r>
        <w:rPr>
          <w:rFonts w:cstheme="minorHAnsi"/>
          <w:sz w:val="18"/>
          <w:szCs w:val="18"/>
        </w:rPr>
        <w:t>.</w:t>
      </w:r>
      <w:r w:rsidRPr="00E6207D">
        <w:rPr>
          <w:rFonts w:cstheme="minorHAnsi"/>
          <w:sz w:val="18"/>
          <w:szCs w:val="18"/>
        </w:rPr>
        <w:t xml:space="preserve"> Risse, J</w:t>
      </w:r>
      <w:r>
        <w:rPr>
          <w:rFonts w:cstheme="minorHAnsi"/>
          <w:sz w:val="18"/>
          <w:szCs w:val="18"/>
        </w:rPr>
        <w:t>.</w:t>
      </w:r>
      <w:r w:rsidRPr="00E6207D">
        <w:rPr>
          <w:rFonts w:cstheme="minorHAnsi"/>
          <w:sz w:val="18"/>
          <w:szCs w:val="18"/>
        </w:rPr>
        <w:t>A.M. Smith, L</w:t>
      </w:r>
      <w:r>
        <w:rPr>
          <w:rFonts w:cstheme="minorHAnsi"/>
          <w:sz w:val="18"/>
          <w:szCs w:val="18"/>
        </w:rPr>
        <w:t>.</w:t>
      </w:r>
      <w:r w:rsidRPr="00E6207D">
        <w:rPr>
          <w:rFonts w:cstheme="minorHAnsi"/>
          <w:sz w:val="18"/>
          <w:szCs w:val="18"/>
        </w:rPr>
        <w:t>W. Staver, R.E</w:t>
      </w:r>
      <w:r>
        <w:rPr>
          <w:rFonts w:cstheme="minorHAnsi"/>
          <w:sz w:val="18"/>
          <w:szCs w:val="18"/>
        </w:rPr>
        <w:t>.</w:t>
      </w:r>
      <w:r w:rsidRPr="00E6207D">
        <w:rPr>
          <w:rFonts w:cstheme="minorHAnsi"/>
          <w:sz w:val="18"/>
          <w:szCs w:val="18"/>
        </w:rPr>
        <w:t xml:space="preserve"> Turner</w:t>
      </w:r>
      <w:r>
        <w:rPr>
          <w:rFonts w:cstheme="minorHAnsi"/>
          <w:sz w:val="18"/>
          <w:szCs w:val="18"/>
        </w:rPr>
        <w:t>,</w:t>
      </w:r>
      <w:r w:rsidRPr="00783E0B">
        <w:rPr>
          <w:rFonts w:cstheme="minorHAnsi"/>
          <w:sz w:val="18"/>
          <w:szCs w:val="18"/>
        </w:rPr>
        <w:t xml:space="preserve"> </w:t>
      </w:r>
      <w:r>
        <w:rPr>
          <w:rFonts w:cstheme="minorHAnsi"/>
          <w:sz w:val="18"/>
          <w:szCs w:val="18"/>
        </w:rPr>
        <w:t xml:space="preserve">and N.J. </w:t>
      </w:r>
      <w:r w:rsidRPr="00783E0B">
        <w:rPr>
          <w:rFonts w:cstheme="minorHAnsi"/>
          <w:sz w:val="18"/>
          <w:szCs w:val="18"/>
        </w:rPr>
        <w:t xml:space="preserve">Waltham. 2021. Climate Change Implications for Tidal Marshes and Food Web Linkages to Estuarine and Coastal Nekton. Estuaries and Coasts 44(6), 1637-1648. </w:t>
      </w:r>
      <w:hyperlink w:history="1" r:id="rId29">
        <w:r w:rsidRPr="001226DF">
          <w:rPr>
            <w:rStyle w:val="Hyperlink"/>
            <w:rFonts w:cstheme="minorHAnsi"/>
            <w:sz w:val="18"/>
            <w:szCs w:val="18"/>
          </w:rPr>
          <w:t>https://10.1007/s12237-020-00891-1</w:t>
        </w:r>
      </w:hyperlink>
      <w:r>
        <w:rPr>
          <w:rFonts w:cstheme="minorHAnsi"/>
          <w:sz w:val="18"/>
          <w:szCs w:val="18"/>
        </w:rPr>
        <w:t>.</w:t>
      </w:r>
    </w:p>
    <w:p w:rsidRPr="00783E0B" w:rsidR="00FD7E2D" w:rsidP="00FD7E2D" w:rsidRDefault="00FD7E2D" w14:paraId="2645E59A" w14:textId="77777777">
      <w:pPr>
        <w:spacing w:after="120"/>
        <w:ind w:left="180" w:hanging="180"/>
        <w:rPr>
          <w:rFonts w:cstheme="minorHAnsi"/>
          <w:sz w:val="18"/>
          <w:szCs w:val="18"/>
        </w:rPr>
      </w:pPr>
      <w:r w:rsidRPr="00783E0B">
        <w:rPr>
          <w:rFonts w:cstheme="minorHAnsi"/>
          <w:sz w:val="18"/>
          <w:szCs w:val="18"/>
        </w:rPr>
        <w:t>Czajka, C. 2024. Projected impacts of climate change and watershed management on carbonate chemistry and oyster growth in a coastal plain estuary, Masters Thesis. The College of William and Mary in Virginia, 71 pp.</w:t>
      </w:r>
    </w:p>
    <w:p w:rsidR="00FD7E2D" w:rsidP="00FD7E2D" w:rsidRDefault="00FD7E2D" w14:paraId="628613FE" w14:textId="77777777">
      <w:pPr>
        <w:spacing w:after="120"/>
        <w:ind w:left="180" w:hanging="180"/>
      </w:pPr>
      <w:r w:rsidRPr="00783E0B">
        <w:rPr>
          <w:rFonts w:cstheme="minorHAnsi"/>
          <w:sz w:val="18"/>
          <w:szCs w:val="18"/>
        </w:rPr>
        <w:t xml:space="preserve">Da, F., </w:t>
      </w:r>
      <w:r>
        <w:rPr>
          <w:rFonts w:cstheme="minorHAnsi"/>
          <w:sz w:val="18"/>
          <w:szCs w:val="18"/>
        </w:rPr>
        <w:t xml:space="preserve">M.A.M. </w:t>
      </w:r>
      <w:r w:rsidRPr="00783E0B">
        <w:rPr>
          <w:rFonts w:cstheme="minorHAnsi"/>
          <w:sz w:val="18"/>
          <w:szCs w:val="18"/>
        </w:rPr>
        <w:t xml:space="preserve">Friedrichs, </w:t>
      </w:r>
      <w:r>
        <w:rPr>
          <w:rFonts w:cstheme="minorHAnsi"/>
          <w:sz w:val="18"/>
          <w:szCs w:val="18"/>
        </w:rPr>
        <w:t>P.</w:t>
      </w:r>
      <w:r w:rsidRPr="00783E0B">
        <w:rPr>
          <w:rFonts w:cstheme="minorHAnsi"/>
          <w:sz w:val="18"/>
          <w:szCs w:val="18"/>
        </w:rPr>
        <w:t xml:space="preserve"> St-Laurent, </w:t>
      </w:r>
      <w:r>
        <w:rPr>
          <w:rFonts w:cstheme="minorHAnsi"/>
          <w:sz w:val="18"/>
          <w:szCs w:val="18"/>
        </w:rPr>
        <w:t>E.H.</w:t>
      </w:r>
      <w:r w:rsidRPr="00783E0B">
        <w:rPr>
          <w:rFonts w:cstheme="minorHAnsi"/>
          <w:sz w:val="18"/>
          <w:szCs w:val="18"/>
        </w:rPr>
        <w:t xml:space="preserve"> Shadwick, </w:t>
      </w:r>
      <w:r>
        <w:rPr>
          <w:rFonts w:cstheme="minorHAnsi"/>
          <w:sz w:val="18"/>
          <w:szCs w:val="18"/>
        </w:rPr>
        <w:t>R.G.</w:t>
      </w:r>
      <w:r w:rsidRPr="00783E0B">
        <w:rPr>
          <w:rFonts w:cstheme="minorHAnsi"/>
          <w:sz w:val="18"/>
          <w:szCs w:val="18"/>
        </w:rPr>
        <w:t xml:space="preserve"> Najjar, and </w:t>
      </w:r>
      <w:r>
        <w:rPr>
          <w:rFonts w:cstheme="minorHAnsi"/>
          <w:sz w:val="18"/>
          <w:szCs w:val="18"/>
        </w:rPr>
        <w:t xml:space="preserve">K. </w:t>
      </w:r>
      <w:r w:rsidRPr="00783E0B">
        <w:rPr>
          <w:rFonts w:cstheme="minorHAnsi"/>
          <w:sz w:val="18"/>
          <w:szCs w:val="18"/>
        </w:rPr>
        <w:t>Hinson</w:t>
      </w:r>
      <w:r>
        <w:rPr>
          <w:rFonts w:cstheme="minorHAnsi"/>
          <w:sz w:val="18"/>
          <w:szCs w:val="18"/>
        </w:rPr>
        <w:t>.</w:t>
      </w:r>
      <w:r w:rsidRPr="00783E0B">
        <w:rPr>
          <w:rFonts w:cstheme="minorHAnsi"/>
          <w:sz w:val="18"/>
          <w:szCs w:val="18"/>
        </w:rPr>
        <w:t xml:space="preserve"> 2021. Mechanisms driving decadal changes in the carbonate system of a coastal plain estuary. Journal of Geophysical Research: Oceans 126, </w:t>
      </w:r>
      <w:r w:rsidRPr="00070779">
        <w:rPr>
          <w:rFonts w:cstheme="minorHAnsi"/>
          <w:sz w:val="18"/>
          <w:szCs w:val="18"/>
        </w:rPr>
        <w:t> </w:t>
      </w:r>
      <w:hyperlink w:history="1" r:id="rId30">
        <w:r w:rsidRPr="00070779">
          <w:rPr>
            <w:rStyle w:val="Hyperlink"/>
            <w:rFonts w:cstheme="minorHAnsi"/>
            <w:sz w:val="18"/>
            <w:szCs w:val="18"/>
          </w:rPr>
          <w:t>https://doi.org/10.1029/2021JC017239</w:t>
        </w:r>
      </w:hyperlink>
      <w:r>
        <w:t>.</w:t>
      </w:r>
    </w:p>
    <w:p w:rsidRPr="00070779" w:rsidR="00FD7E2D" w:rsidP="00FD7E2D" w:rsidRDefault="00FD7E2D" w14:paraId="4CB9E950" w14:textId="77777777">
      <w:pPr>
        <w:spacing w:after="120"/>
        <w:ind w:left="180" w:hanging="180"/>
        <w:rPr>
          <w:rFonts w:cstheme="minorHAnsi"/>
          <w:sz w:val="18"/>
          <w:szCs w:val="18"/>
        </w:rPr>
      </w:pPr>
      <w:r w:rsidRPr="009F5C2B">
        <w:rPr>
          <w:rFonts w:cstheme="minorHAnsi"/>
          <w:sz w:val="18"/>
          <w:szCs w:val="18"/>
        </w:rPr>
        <w:t>Dhond, A., M. Capooci, R. Kashuba, S. Pacella, and B. Jenkins. 2024. The Blue Carbon Potential of Coastal Natural Infrastructure in the Chesapeake Bay: A Comprehensive Synthesis. Office of Research and Development, U.S. Environmental Protection Agency, Washington, DC, USA. 76pp.</w:t>
      </w:r>
    </w:p>
    <w:p w:rsidR="00FD7E2D" w:rsidP="00FD7E2D" w:rsidRDefault="00FD7E2D" w14:paraId="13388D70" w14:textId="77777777">
      <w:pPr>
        <w:spacing w:after="120"/>
        <w:ind w:left="180" w:hanging="180"/>
        <w:rPr>
          <w:rFonts w:cstheme="minorHAnsi"/>
          <w:sz w:val="18"/>
          <w:szCs w:val="18"/>
        </w:rPr>
      </w:pPr>
      <w:r w:rsidRPr="00783E0B">
        <w:rPr>
          <w:rFonts w:cstheme="minorHAnsi"/>
          <w:sz w:val="18"/>
          <w:szCs w:val="18"/>
        </w:rPr>
        <w:t xml:space="preserve">Du, J., </w:t>
      </w:r>
      <w:r>
        <w:rPr>
          <w:rFonts w:cstheme="minorHAnsi"/>
          <w:sz w:val="18"/>
          <w:szCs w:val="18"/>
        </w:rPr>
        <w:t xml:space="preserve">J. </w:t>
      </w:r>
      <w:r w:rsidRPr="00783E0B">
        <w:rPr>
          <w:rFonts w:cstheme="minorHAnsi"/>
          <w:sz w:val="18"/>
          <w:szCs w:val="18"/>
        </w:rPr>
        <w:t xml:space="preserve">Shen, </w:t>
      </w:r>
      <w:r>
        <w:rPr>
          <w:rFonts w:cstheme="minorHAnsi"/>
          <w:sz w:val="18"/>
          <w:szCs w:val="18"/>
        </w:rPr>
        <w:t>K.</w:t>
      </w:r>
      <w:r w:rsidRPr="00783E0B">
        <w:rPr>
          <w:rFonts w:cstheme="minorHAnsi"/>
          <w:sz w:val="18"/>
          <w:szCs w:val="18"/>
        </w:rPr>
        <w:t xml:space="preserve"> Park, </w:t>
      </w:r>
      <w:r>
        <w:rPr>
          <w:rFonts w:cstheme="minorHAnsi"/>
          <w:sz w:val="18"/>
          <w:szCs w:val="18"/>
        </w:rPr>
        <w:t>Y.P.</w:t>
      </w:r>
      <w:r w:rsidRPr="00783E0B">
        <w:rPr>
          <w:rFonts w:cstheme="minorHAnsi"/>
          <w:sz w:val="18"/>
          <w:szCs w:val="18"/>
        </w:rPr>
        <w:t xml:space="preserve"> Wang</w:t>
      </w:r>
      <w:r>
        <w:rPr>
          <w:rFonts w:cstheme="minorHAnsi"/>
          <w:sz w:val="18"/>
          <w:szCs w:val="18"/>
        </w:rPr>
        <w:t>,</w:t>
      </w:r>
      <w:r w:rsidRPr="00783E0B">
        <w:rPr>
          <w:rFonts w:cstheme="minorHAnsi"/>
          <w:sz w:val="18"/>
          <w:szCs w:val="18"/>
        </w:rPr>
        <w:t xml:space="preserve"> and </w:t>
      </w:r>
      <w:r>
        <w:rPr>
          <w:rFonts w:cstheme="minorHAnsi"/>
          <w:sz w:val="18"/>
          <w:szCs w:val="18"/>
        </w:rPr>
        <w:t xml:space="preserve">X. </w:t>
      </w:r>
      <w:r w:rsidRPr="00783E0B">
        <w:rPr>
          <w:rFonts w:cstheme="minorHAnsi"/>
          <w:sz w:val="18"/>
          <w:szCs w:val="18"/>
        </w:rPr>
        <w:t>Yu. 2018. Worsened physical condition due to climate change contributes to the increasing hypoxia in Chesapeake Bay. Science of the Total Environment, 630:707-717</w:t>
      </w:r>
      <w:r>
        <w:rPr>
          <w:rFonts w:cstheme="minorHAnsi"/>
          <w:sz w:val="18"/>
          <w:szCs w:val="18"/>
        </w:rPr>
        <w:t>.</w:t>
      </w:r>
    </w:p>
    <w:p w:rsidRPr="00783E0B" w:rsidR="00FD7E2D" w:rsidP="00FD7E2D" w:rsidRDefault="00FD7E2D" w14:paraId="7B96C053" w14:textId="77777777">
      <w:pPr>
        <w:spacing w:after="120"/>
        <w:ind w:left="180" w:hanging="180"/>
        <w:rPr>
          <w:rFonts w:cstheme="minorHAnsi"/>
          <w:sz w:val="18"/>
          <w:szCs w:val="18"/>
        </w:rPr>
      </w:pPr>
      <w:r w:rsidRPr="001A7975">
        <w:rPr>
          <w:rFonts w:cstheme="minorHAnsi"/>
          <w:sz w:val="18"/>
          <w:szCs w:val="18"/>
        </w:rPr>
        <w:t>Emery, S.M. and J.A. Rudgers. 2013. Impacts of simulated climate change and fungal symbionts on survival and growth of a foundation species in sand dunes. Oecologia 173(4):1601-12. doi: 10.1007/s00442-013-2705-9. Epub 2013 Jun 22. PMID: 23793582.</w:t>
      </w:r>
    </w:p>
    <w:p w:rsidR="00FD7E2D" w:rsidP="00FD7E2D" w:rsidRDefault="00FD7E2D" w14:paraId="615D2AA9" w14:textId="77777777">
      <w:pPr>
        <w:spacing w:after="120"/>
        <w:ind w:left="180" w:hanging="180"/>
        <w:rPr>
          <w:rFonts w:cstheme="minorHAnsi"/>
          <w:sz w:val="18"/>
          <w:szCs w:val="18"/>
        </w:rPr>
      </w:pPr>
      <w:r w:rsidRPr="00783E0B">
        <w:rPr>
          <w:rFonts w:cstheme="minorHAnsi"/>
          <w:sz w:val="18"/>
          <w:szCs w:val="18"/>
        </w:rPr>
        <w:t>Ezer, T.</w:t>
      </w:r>
      <w:r>
        <w:rPr>
          <w:rFonts w:cstheme="minorHAnsi"/>
          <w:sz w:val="18"/>
          <w:szCs w:val="18"/>
        </w:rPr>
        <w:t xml:space="preserve"> and L.</w:t>
      </w:r>
      <w:r w:rsidRPr="00783E0B">
        <w:rPr>
          <w:rFonts w:cstheme="minorHAnsi"/>
          <w:sz w:val="18"/>
          <w:szCs w:val="18"/>
        </w:rPr>
        <w:t xml:space="preserve"> Atkinson. 2015. Sea level rise in Virginia-causes, effects and response. Virginia Journal of Science, 66(3), 355-359, Publication of the Virginia Academy of Science. Virginia </w:t>
      </w:r>
      <w:r>
        <w:rPr>
          <w:rFonts w:cstheme="minorHAnsi"/>
          <w:sz w:val="18"/>
          <w:szCs w:val="18"/>
        </w:rPr>
        <w:t>J</w:t>
      </w:r>
      <w:r w:rsidRPr="00783E0B">
        <w:rPr>
          <w:rFonts w:cstheme="minorHAnsi"/>
          <w:sz w:val="18"/>
          <w:szCs w:val="18"/>
        </w:rPr>
        <w:t xml:space="preserve">ournal of </w:t>
      </w:r>
      <w:r>
        <w:rPr>
          <w:rFonts w:cstheme="minorHAnsi"/>
          <w:sz w:val="18"/>
          <w:szCs w:val="18"/>
        </w:rPr>
        <w:t>S</w:t>
      </w:r>
      <w:r w:rsidRPr="00783E0B">
        <w:rPr>
          <w:rFonts w:cstheme="minorHAnsi"/>
          <w:sz w:val="18"/>
          <w:szCs w:val="18"/>
        </w:rPr>
        <w:t>cience 66</w:t>
      </w:r>
      <w:r>
        <w:rPr>
          <w:rFonts w:cstheme="minorHAnsi"/>
          <w:sz w:val="18"/>
          <w:szCs w:val="18"/>
        </w:rPr>
        <w:t>:</w:t>
      </w:r>
      <w:r w:rsidRPr="00783E0B">
        <w:rPr>
          <w:rFonts w:cstheme="minorHAnsi"/>
          <w:sz w:val="18"/>
          <w:szCs w:val="18"/>
        </w:rPr>
        <w:t>355-359.</w:t>
      </w:r>
    </w:p>
    <w:p w:rsidRPr="00783E0B" w:rsidR="00FD7E2D" w:rsidP="00FD7E2D" w:rsidRDefault="00FD7E2D" w14:paraId="4E3A6EA2" w14:textId="77777777">
      <w:pPr>
        <w:spacing w:after="120"/>
        <w:ind w:left="180" w:hanging="180"/>
        <w:rPr>
          <w:rFonts w:cstheme="minorHAnsi"/>
          <w:sz w:val="18"/>
          <w:szCs w:val="18"/>
        </w:rPr>
      </w:pPr>
      <w:r>
        <w:rPr>
          <w:rFonts w:cstheme="minorHAnsi"/>
          <w:sz w:val="18"/>
          <w:szCs w:val="18"/>
        </w:rPr>
        <w:t xml:space="preserve">Ezer, T. 2023. </w:t>
      </w:r>
      <w:r w:rsidRPr="00E613D4">
        <w:rPr>
          <w:rFonts w:cstheme="minorHAnsi"/>
          <w:sz w:val="18"/>
          <w:szCs w:val="18"/>
        </w:rPr>
        <w:t>Sea level acceleration and variability in the Chesapeake Bay:</w:t>
      </w:r>
      <w:r>
        <w:rPr>
          <w:rFonts w:cstheme="minorHAnsi"/>
          <w:sz w:val="18"/>
          <w:szCs w:val="18"/>
        </w:rPr>
        <w:t xml:space="preserve"> </w:t>
      </w:r>
      <w:r w:rsidRPr="00E613D4">
        <w:rPr>
          <w:rFonts w:cstheme="minorHAnsi"/>
          <w:sz w:val="18"/>
          <w:szCs w:val="18"/>
        </w:rPr>
        <w:t>past trends, future projections, and spatial variations within the Bay</w:t>
      </w:r>
      <w:r>
        <w:rPr>
          <w:rFonts w:cstheme="minorHAnsi"/>
          <w:sz w:val="18"/>
          <w:szCs w:val="18"/>
        </w:rPr>
        <w:t xml:space="preserve">. </w:t>
      </w:r>
      <w:r w:rsidRPr="00E613D4">
        <w:rPr>
          <w:rFonts w:cstheme="minorHAnsi"/>
          <w:sz w:val="18"/>
          <w:szCs w:val="18"/>
        </w:rPr>
        <w:t>Ocean Dynamics 73:23–34</w:t>
      </w:r>
      <w:r>
        <w:rPr>
          <w:rFonts w:cstheme="minorHAnsi"/>
          <w:sz w:val="18"/>
          <w:szCs w:val="18"/>
        </w:rPr>
        <w:t xml:space="preserve">. </w:t>
      </w:r>
      <w:hyperlink w:history="1" r:id="rId31">
        <w:r w:rsidRPr="001226DF">
          <w:rPr>
            <w:rStyle w:val="Hyperlink"/>
            <w:rFonts w:cstheme="minorHAnsi"/>
            <w:sz w:val="18"/>
            <w:szCs w:val="18"/>
          </w:rPr>
          <w:t>https://doi.org/10.1007/s10236-022-01536-6</w:t>
        </w:r>
      </w:hyperlink>
      <w:r>
        <w:rPr>
          <w:rFonts w:cstheme="minorHAnsi"/>
          <w:sz w:val="18"/>
          <w:szCs w:val="18"/>
        </w:rPr>
        <w:t xml:space="preserve"> </w:t>
      </w:r>
    </w:p>
    <w:p w:rsidRPr="00783E0B" w:rsidR="00FD7E2D" w:rsidP="00FD7E2D" w:rsidRDefault="00FD7E2D" w14:paraId="32B32381" w14:textId="77777777">
      <w:pPr>
        <w:spacing w:after="120"/>
        <w:ind w:left="180" w:hanging="180"/>
        <w:rPr>
          <w:rFonts w:cstheme="minorHAnsi"/>
          <w:sz w:val="18"/>
          <w:szCs w:val="18"/>
        </w:rPr>
      </w:pPr>
      <w:r w:rsidRPr="00783E0B">
        <w:rPr>
          <w:rFonts w:cstheme="minorHAnsi"/>
          <w:sz w:val="18"/>
          <w:szCs w:val="18"/>
        </w:rPr>
        <w:t xml:space="preserve">Frankel, L.T., </w:t>
      </w:r>
      <w:r>
        <w:rPr>
          <w:rFonts w:cstheme="minorHAnsi"/>
          <w:sz w:val="18"/>
          <w:szCs w:val="18"/>
        </w:rPr>
        <w:t xml:space="preserve">M.A. </w:t>
      </w:r>
      <w:r w:rsidRPr="00783E0B">
        <w:rPr>
          <w:rFonts w:cstheme="minorHAnsi"/>
          <w:sz w:val="18"/>
          <w:szCs w:val="18"/>
        </w:rPr>
        <w:t xml:space="preserve">Friedrichs, </w:t>
      </w:r>
      <w:r>
        <w:rPr>
          <w:rFonts w:cstheme="minorHAnsi"/>
          <w:sz w:val="18"/>
          <w:szCs w:val="18"/>
        </w:rPr>
        <w:t>P.</w:t>
      </w:r>
      <w:r w:rsidRPr="00783E0B">
        <w:rPr>
          <w:rFonts w:cstheme="minorHAnsi"/>
          <w:sz w:val="18"/>
          <w:szCs w:val="18"/>
        </w:rPr>
        <w:t xml:space="preserve"> St-Laurent, </w:t>
      </w:r>
      <w:r>
        <w:rPr>
          <w:rFonts w:cstheme="minorHAnsi"/>
          <w:sz w:val="18"/>
          <w:szCs w:val="18"/>
        </w:rPr>
        <w:t>A.J.</w:t>
      </w:r>
      <w:r w:rsidRPr="00783E0B">
        <w:rPr>
          <w:rFonts w:cstheme="minorHAnsi"/>
          <w:sz w:val="18"/>
          <w:szCs w:val="18"/>
        </w:rPr>
        <w:t xml:space="preserve"> Bever, </w:t>
      </w:r>
      <w:r>
        <w:rPr>
          <w:rFonts w:cstheme="minorHAnsi"/>
          <w:sz w:val="18"/>
          <w:szCs w:val="18"/>
        </w:rPr>
        <w:t>R.N.</w:t>
      </w:r>
      <w:r w:rsidRPr="00783E0B">
        <w:rPr>
          <w:rFonts w:cstheme="minorHAnsi"/>
          <w:sz w:val="18"/>
          <w:szCs w:val="18"/>
        </w:rPr>
        <w:t xml:space="preserve"> Lipcius, </w:t>
      </w:r>
      <w:r>
        <w:rPr>
          <w:rFonts w:cstheme="minorHAnsi"/>
          <w:sz w:val="18"/>
          <w:szCs w:val="18"/>
        </w:rPr>
        <w:t>G.</w:t>
      </w:r>
      <w:r w:rsidRPr="00783E0B">
        <w:rPr>
          <w:rFonts w:cstheme="minorHAnsi"/>
          <w:sz w:val="18"/>
          <w:szCs w:val="18"/>
        </w:rPr>
        <w:t xml:space="preserve"> Bhatt, and </w:t>
      </w:r>
      <w:r>
        <w:rPr>
          <w:rFonts w:cstheme="minorHAnsi"/>
          <w:sz w:val="18"/>
          <w:szCs w:val="18"/>
        </w:rPr>
        <w:t xml:space="preserve">G.W. </w:t>
      </w:r>
      <w:r w:rsidRPr="00783E0B">
        <w:rPr>
          <w:rFonts w:cstheme="minorHAnsi"/>
          <w:sz w:val="18"/>
          <w:szCs w:val="18"/>
        </w:rPr>
        <w:t>Shenk. 2022. Nitrogen reductions have decreased hypoxia in the Chesapeake Bay: Evidence from empirical and numerical modeling. Science of the Total Environment 814:152722.</w:t>
      </w:r>
    </w:p>
    <w:p w:rsidRPr="00783E0B" w:rsidR="00FD7E2D" w:rsidP="00FD7E2D" w:rsidRDefault="00FD7E2D" w14:paraId="1D65DFDC" w14:textId="77777777">
      <w:pPr>
        <w:spacing w:after="120"/>
        <w:ind w:left="180" w:hanging="180"/>
        <w:rPr>
          <w:rFonts w:cstheme="minorHAnsi"/>
          <w:sz w:val="18"/>
          <w:szCs w:val="18"/>
        </w:rPr>
      </w:pPr>
      <w:r w:rsidRPr="00783E0B">
        <w:rPr>
          <w:rFonts w:cstheme="minorHAnsi"/>
          <w:sz w:val="18"/>
          <w:szCs w:val="18"/>
        </w:rPr>
        <w:t xml:space="preserve">Ganju, N.K., </w:t>
      </w:r>
      <w:r>
        <w:rPr>
          <w:rFonts w:cstheme="minorHAnsi"/>
          <w:sz w:val="18"/>
          <w:szCs w:val="18"/>
        </w:rPr>
        <w:t xml:space="preserve">K.V. </w:t>
      </w:r>
      <w:r w:rsidRPr="00783E0B">
        <w:rPr>
          <w:rFonts w:cstheme="minorHAnsi"/>
          <w:sz w:val="18"/>
          <w:szCs w:val="18"/>
        </w:rPr>
        <w:t xml:space="preserve">Ackerman, and </w:t>
      </w:r>
      <w:r>
        <w:rPr>
          <w:rFonts w:cstheme="minorHAnsi"/>
          <w:sz w:val="18"/>
          <w:szCs w:val="18"/>
        </w:rPr>
        <w:t xml:space="preserve">Z. </w:t>
      </w:r>
      <w:r w:rsidRPr="00783E0B">
        <w:rPr>
          <w:rFonts w:cstheme="minorHAnsi"/>
          <w:sz w:val="18"/>
          <w:szCs w:val="18"/>
        </w:rPr>
        <w:t>Defne. 2024. Using geospatial analysis to guide marsh restoration in Chesapeake Bay and beyond. Estuaries and Coasts 47(1): 1–17.</w:t>
      </w:r>
    </w:p>
    <w:p w:rsidRPr="00783E0B" w:rsidR="00FD7E2D" w:rsidP="00FD7E2D" w:rsidRDefault="00FD7E2D" w14:paraId="6849C626" w14:textId="77777777">
      <w:pPr>
        <w:spacing w:after="120"/>
        <w:ind w:left="180" w:hanging="180"/>
        <w:rPr>
          <w:rFonts w:cstheme="minorHAnsi"/>
          <w:sz w:val="18"/>
          <w:szCs w:val="18"/>
        </w:rPr>
      </w:pPr>
      <w:r w:rsidRPr="00783E0B">
        <w:rPr>
          <w:rFonts w:cstheme="minorHAnsi"/>
          <w:sz w:val="18"/>
          <w:szCs w:val="18"/>
        </w:rPr>
        <w:lastRenderedPageBreak/>
        <w:t>Garner, A.J. 2023. Observed increases in North Atlantic tropical cyclone peak intensification rates. Scientific Reports 13(1):16299.</w:t>
      </w:r>
    </w:p>
    <w:p w:rsidRPr="00070779" w:rsidR="00FD7E2D" w:rsidP="00FD7E2D" w:rsidRDefault="00FD7E2D" w14:paraId="714387BA" w14:textId="77777777">
      <w:pPr>
        <w:spacing w:after="120"/>
        <w:ind w:left="180" w:hanging="180"/>
        <w:rPr>
          <w:rFonts w:cstheme="minorHAnsi"/>
          <w:sz w:val="18"/>
          <w:szCs w:val="18"/>
        </w:rPr>
      </w:pPr>
      <w:r w:rsidRPr="00783E0B">
        <w:rPr>
          <w:rFonts w:cstheme="minorHAnsi"/>
          <w:sz w:val="18"/>
          <w:szCs w:val="18"/>
        </w:rPr>
        <w:t xml:space="preserve">Gedan, K. B. </w:t>
      </w:r>
      <w:r>
        <w:rPr>
          <w:rFonts w:cstheme="minorHAnsi"/>
          <w:sz w:val="18"/>
          <w:szCs w:val="18"/>
        </w:rPr>
        <w:t>and M.D.</w:t>
      </w:r>
      <w:r w:rsidRPr="00783E0B">
        <w:rPr>
          <w:rFonts w:cstheme="minorHAnsi"/>
          <w:sz w:val="18"/>
          <w:szCs w:val="18"/>
        </w:rPr>
        <w:t xml:space="preserve"> Bertness. 2009. Experimental warming causes rapid loss of plant diversity in New England salt marshes. Ecol</w:t>
      </w:r>
      <w:r>
        <w:rPr>
          <w:rFonts w:cstheme="minorHAnsi"/>
          <w:sz w:val="18"/>
          <w:szCs w:val="18"/>
        </w:rPr>
        <w:t>ogy</w:t>
      </w:r>
      <w:r w:rsidRPr="00783E0B">
        <w:rPr>
          <w:rFonts w:cstheme="minorHAnsi"/>
          <w:sz w:val="18"/>
          <w:szCs w:val="18"/>
        </w:rPr>
        <w:t xml:space="preserve"> Lett</w:t>
      </w:r>
      <w:r>
        <w:rPr>
          <w:rFonts w:cstheme="minorHAnsi"/>
          <w:sz w:val="18"/>
          <w:szCs w:val="18"/>
        </w:rPr>
        <w:t>ers</w:t>
      </w:r>
      <w:r w:rsidRPr="00783E0B">
        <w:rPr>
          <w:rFonts w:cstheme="minorHAnsi"/>
          <w:sz w:val="18"/>
          <w:szCs w:val="18"/>
        </w:rPr>
        <w:t xml:space="preserve"> 12(8)</w:t>
      </w:r>
      <w:r>
        <w:rPr>
          <w:rFonts w:cstheme="minorHAnsi"/>
          <w:sz w:val="18"/>
          <w:szCs w:val="18"/>
        </w:rPr>
        <w:t>:</w:t>
      </w:r>
      <w:r w:rsidRPr="00783E0B">
        <w:rPr>
          <w:rFonts w:cstheme="minorHAnsi"/>
          <w:sz w:val="18"/>
          <w:szCs w:val="18"/>
        </w:rPr>
        <w:t>842-848.</w:t>
      </w:r>
      <w:r>
        <w:rPr>
          <w:rFonts w:cstheme="minorHAnsi"/>
          <w:sz w:val="18"/>
          <w:szCs w:val="18"/>
        </w:rPr>
        <w:t xml:space="preserve"> </w:t>
      </w:r>
      <w:r w:rsidRPr="00070779">
        <w:rPr>
          <w:rFonts w:cstheme="minorHAnsi"/>
          <w:sz w:val="18"/>
          <w:szCs w:val="18"/>
        </w:rPr>
        <w:t> </w:t>
      </w:r>
      <w:hyperlink w:history="1" r:id="rId32">
        <w:r w:rsidRPr="00070779">
          <w:rPr>
            <w:rStyle w:val="Hyperlink"/>
            <w:rFonts w:cstheme="minorHAnsi"/>
            <w:sz w:val="18"/>
            <w:szCs w:val="18"/>
          </w:rPr>
          <w:t>https://doi.org/10.1111/j.1461-0248.2009.01337.x</w:t>
        </w:r>
      </w:hyperlink>
      <w:r>
        <w:t>.</w:t>
      </w:r>
    </w:p>
    <w:p w:rsidR="00FD7E2D" w:rsidP="00FD7E2D" w:rsidRDefault="00FD7E2D" w14:paraId="46BAE84D" w14:textId="77777777">
      <w:pPr>
        <w:spacing w:after="120"/>
        <w:ind w:left="180" w:hanging="180"/>
        <w:rPr>
          <w:rFonts w:cstheme="minorHAnsi"/>
          <w:sz w:val="18"/>
          <w:szCs w:val="18"/>
        </w:rPr>
      </w:pPr>
      <w:r w:rsidRPr="00783E0B">
        <w:rPr>
          <w:rFonts w:cstheme="minorHAnsi"/>
          <w:sz w:val="18"/>
          <w:szCs w:val="18"/>
        </w:rPr>
        <w:t>Gedan, K.B.</w:t>
      </w:r>
      <w:r>
        <w:rPr>
          <w:rFonts w:cstheme="minorHAnsi"/>
          <w:sz w:val="18"/>
          <w:szCs w:val="18"/>
        </w:rPr>
        <w:t xml:space="preserve"> and M.D.</w:t>
      </w:r>
      <w:r w:rsidRPr="00783E0B">
        <w:rPr>
          <w:rFonts w:cstheme="minorHAnsi"/>
          <w:sz w:val="18"/>
          <w:szCs w:val="18"/>
        </w:rPr>
        <w:t xml:space="preserve"> Bertness. 2010. How will warming affect the salt marsh foundation species Spartina patens and its ecological role? Oecologia 164(2)</w:t>
      </w:r>
      <w:r>
        <w:rPr>
          <w:rFonts w:cstheme="minorHAnsi"/>
          <w:sz w:val="18"/>
          <w:szCs w:val="18"/>
        </w:rPr>
        <w:t>:</w:t>
      </w:r>
      <w:r w:rsidRPr="00783E0B">
        <w:rPr>
          <w:rFonts w:cstheme="minorHAnsi"/>
          <w:sz w:val="18"/>
          <w:szCs w:val="18"/>
        </w:rPr>
        <w:t xml:space="preserve">479-487. </w:t>
      </w:r>
      <w:hyperlink w:history="1" r:id="rId33">
        <w:r w:rsidRPr="001226DF">
          <w:rPr>
            <w:rStyle w:val="Hyperlink"/>
            <w:rFonts w:cstheme="minorHAnsi"/>
            <w:sz w:val="18"/>
            <w:szCs w:val="18"/>
          </w:rPr>
          <w:t>h</w:t>
        </w:r>
        <w:r w:rsidRPr="00070779">
          <w:rPr>
            <w:rStyle w:val="Hyperlink"/>
            <w:rFonts w:cstheme="minorHAnsi"/>
            <w:sz w:val="18"/>
            <w:szCs w:val="18"/>
          </w:rPr>
          <w:t>ttps://doi.org/</w:t>
        </w:r>
        <w:r w:rsidRPr="001226DF">
          <w:rPr>
            <w:rStyle w:val="Hyperlink"/>
            <w:rFonts w:cstheme="minorHAnsi"/>
            <w:sz w:val="18"/>
            <w:szCs w:val="18"/>
          </w:rPr>
          <w:t>10.1007/s00442-010-1661-x</w:t>
        </w:r>
      </w:hyperlink>
      <w:r>
        <w:rPr>
          <w:rFonts w:cstheme="minorHAnsi"/>
          <w:sz w:val="18"/>
          <w:szCs w:val="18"/>
        </w:rPr>
        <w:t>.</w:t>
      </w:r>
    </w:p>
    <w:p w:rsidRPr="00783E0B" w:rsidR="00FD7E2D" w:rsidP="00FD7E2D" w:rsidRDefault="00FD7E2D" w14:paraId="0B6EA406" w14:textId="77777777">
      <w:pPr>
        <w:spacing w:after="120"/>
        <w:ind w:left="180" w:hanging="180"/>
        <w:rPr>
          <w:rFonts w:cstheme="minorHAnsi"/>
          <w:sz w:val="18"/>
          <w:szCs w:val="18"/>
        </w:rPr>
      </w:pPr>
      <w:r w:rsidRPr="00C210CF">
        <w:rPr>
          <w:rFonts w:cstheme="minorHAnsi"/>
          <w:sz w:val="18"/>
          <w:szCs w:val="18"/>
        </w:rPr>
        <w:t xml:space="preserve">Glandon, H. L., Kilbourne, K. H., &amp; Miller, T. J. (2019). Winter is (not) coming: Warming temperatures will affect the overwinter behavior and survival of blue crab. PLOS ONE, 14(7), e0219555. </w:t>
      </w:r>
      <w:hyperlink w:history="1" r:id="rId34">
        <w:r w:rsidRPr="001226DF">
          <w:rPr>
            <w:rStyle w:val="Hyperlink"/>
            <w:rFonts w:cstheme="minorHAnsi"/>
            <w:sz w:val="18"/>
            <w:szCs w:val="18"/>
          </w:rPr>
          <w:t>https://doi.org/10.1371/journal.pone.0219555</w:t>
        </w:r>
      </w:hyperlink>
      <w:r>
        <w:rPr>
          <w:rFonts w:cstheme="minorHAnsi"/>
          <w:sz w:val="18"/>
          <w:szCs w:val="18"/>
        </w:rPr>
        <w:t xml:space="preserve"> </w:t>
      </w:r>
    </w:p>
    <w:p w:rsidRPr="00783E0B" w:rsidR="00FD7E2D" w:rsidP="00FD7E2D" w:rsidRDefault="00FD7E2D" w14:paraId="2E9729B0" w14:textId="5D508700">
      <w:pPr>
        <w:spacing w:after="120"/>
        <w:ind w:left="180" w:hanging="180"/>
        <w:rPr>
          <w:rFonts w:cstheme="minorHAnsi"/>
          <w:sz w:val="18"/>
          <w:szCs w:val="18"/>
        </w:rPr>
      </w:pPr>
      <w:r w:rsidRPr="00783E0B">
        <w:rPr>
          <w:rFonts w:cstheme="minorHAnsi"/>
          <w:sz w:val="18"/>
          <w:szCs w:val="18"/>
        </w:rPr>
        <w:t xml:space="preserve">Gurbisz, C., &amp; Kemp, W. M. (2014). Unexpected resurgence of a </w:t>
      </w:r>
      <w:r w:rsidRPr="00783E0B" w:rsidR="00DD5CDD">
        <w:rPr>
          <w:rFonts w:cstheme="minorHAnsi"/>
          <w:sz w:val="18"/>
          <w:szCs w:val="18"/>
        </w:rPr>
        <w:t>large, submersed</w:t>
      </w:r>
      <w:r w:rsidRPr="00783E0B">
        <w:rPr>
          <w:rFonts w:cstheme="minorHAnsi"/>
          <w:sz w:val="18"/>
          <w:szCs w:val="18"/>
        </w:rPr>
        <w:t xml:space="preserve"> plant bed in Chesapeake Bay: Analysis of time series data. Limnology and Oceanography, 59(2), 482-494. </w:t>
      </w:r>
      <w:hyperlink w:history="1" r:id="rId35">
        <w:r w:rsidRPr="001226DF">
          <w:rPr>
            <w:rStyle w:val="Hyperlink"/>
            <w:rFonts w:cstheme="minorHAnsi"/>
            <w:sz w:val="18"/>
            <w:szCs w:val="18"/>
          </w:rPr>
          <w:t>https://doi.org/10.4319/lo.2014.59.2.0482</w:t>
        </w:r>
      </w:hyperlink>
      <w:r>
        <w:rPr>
          <w:rFonts w:cstheme="minorHAnsi"/>
          <w:sz w:val="18"/>
          <w:szCs w:val="18"/>
        </w:rPr>
        <w:t xml:space="preserve"> </w:t>
      </w:r>
    </w:p>
    <w:p w:rsidRPr="00783E0B" w:rsidR="00FD7E2D" w:rsidP="00FD7E2D" w:rsidRDefault="00FD7E2D" w14:paraId="7826FE8E" w14:textId="77777777">
      <w:pPr>
        <w:spacing w:after="120"/>
        <w:ind w:left="180" w:hanging="180"/>
        <w:rPr>
          <w:rFonts w:cstheme="minorHAnsi"/>
          <w:sz w:val="18"/>
          <w:szCs w:val="18"/>
        </w:rPr>
      </w:pPr>
      <w:r w:rsidRPr="00783E0B">
        <w:rPr>
          <w:rFonts w:cstheme="minorHAnsi"/>
          <w:sz w:val="18"/>
          <w:szCs w:val="18"/>
        </w:rPr>
        <w:t>Hensel, M</w:t>
      </w:r>
      <w:r>
        <w:rPr>
          <w:rFonts w:cstheme="minorHAnsi"/>
          <w:sz w:val="18"/>
          <w:szCs w:val="18"/>
        </w:rPr>
        <w:t>.</w:t>
      </w:r>
      <w:r w:rsidRPr="00783E0B">
        <w:rPr>
          <w:rFonts w:cstheme="minorHAnsi"/>
          <w:sz w:val="18"/>
          <w:szCs w:val="18"/>
        </w:rPr>
        <w:t xml:space="preserve">J.S., </w:t>
      </w:r>
      <w:r>
        <w:rPr>
          <w:rFonts w:cstheme="minorHAnsi"/>
          <w:sz w:val="18"/>
          <w:szCs w:val="18"/>
        </w:rPr>
        <w:t xml:space="preserve">C.J. </w:t>
      </w:r>
      <w:r w:rsidRPr="00783E0B">
        <w:rPr>
          <w:rFonts w:cstheme="minorHAnsi"/>
          <w:sz w:val="18"/>
          <w:szCs w:val="18"/>
        </w:rPr>
        <w:t xml:space="preserve">Patrick, </w:t>
      </w:r>
      <w:r>
        <w:rPr>
          <w:rFonts w:cstheme="minorHAnsi"/>
          <w:sz w:val="18"/>
          <w:szCs w:val="18"/>
        </w:rPr>
        <w:t>R.J.</w:t>
      </w:r>
      <w:r w:rsidRPr="00783E0B">
        <w:rPr>
          <w:rFonts w:cstheme="minorHAnsi"/>
          <w:sz w:val="18"/>
          <w:szCs w:val="18"/>
        </w:rPr>
        <w:t xml:space="preserve"> Orth, </w:t>
      </w:r>
      <w:r>
        <w:rPr>
          <w:rFonts w:cstheme="minorHAnsi"/>
          <w:sz w:val="18"/>
          <w:szCs w:val="18"/>
        </w:rPr>
        <w:t>D.J.</w:t>
      </w:r>
      <w:r w:rsidRPr="00783E0B">
        <w:rPr>
          <w:rFonts w:cstheme="minorHAnsi"/>
          <w:sz w:val="18"/>
          <w:szCs w:val="18"/>
        </w:rPr>
        <w:t xml:space="preserve"> Wilcox, </w:t>
      </w:r>
      <w:r>
        <w:rPr>
          <w:rFonts w:cstheme="minorHAnsi"/>
          <w:sz w:val="18"/>
          <w:szCs w:val="18"/>
        </w:rPr>
        <w:t>W.C.</w:t>
      </w:r>
      <w:r w:rsidRPr="00783E0B">
        <w:rPr>
          <w:rFonts w:cstheme="minorHAnsi"/>
          <w:sz w:val="18"/>
          <w:szCs w:val="18"/>
        </w:rPr>
        <w:t xml:space="preserve"> Dennison, </w:t>
      </w:r>
      <w:r>
        <w:rPr>
          <w:rFonts w:cstheme="minorHAnsi"/>
          <w:sz w:val="18"/>
          <w:szCs w:val="18"/>
        </w:rPr>
        <w:t>C.</w:t>
      </w:r>
      <w:r w:rsidRPr="00783E0B">
        <w:rPr>
          <w:rFonts w:cstheme="minorHAnsi"/>
          <w:sz w:val="18"/>
          <w:szCs w:val="18"/>
        </w:rPr>
        <w:t xml:space="preserve"> Gurbisz, </w:t>
      </w:r>
      <w:r w:rsidRPr="008F5B18">
        <w:rPr>
          <w:rFonts w:cstheme="minorHAnsi"/>
          <w:sz w:val="18"/>
          <w:szCs w:val="18"/>
        </w:rPr>
        <w:t>M</w:t>
      </w:r>
      <w:r>
        <w:rPr>
          <w:rFonts w:cstheme="minorHAnsi"/>
          <w:sz w:val="18"/>
          <w:szCs w:val="18"/>
        </w:rPr>
        <w:t>.</w:t>
      </w:r>
      <w:r w:rsidRPr="008F5B18">
        <w:rPr>
          <w:rFonts w:cstheme="minorHAnsi"/>
          <w:sz w:val="18"/>
          <w:szCs w:val="18"/>
        </w:rPr>
        <w:t>P. Hannam, J.B</w:t>
      </w:r>
      <w:r>
        <w:rPr>
          <w:rFonts w:cstheme="minorHAnsi"/>
          <w:sz w:val="18"/>
          <w:szCs w:val="18"/>
        </w:rPr>
        <w:t>.</w:t>
      </w:r>
      <w:r w:rsidRPr="008F5B18">
        <w:rPr>
          <w:rFonts w:cstheme="minorHAnsi"/>
          <w:sz w:val="18"/>
          <w:szCs w:val="18"/>
        </w:rPr>
        <w:t xml:space="preserve"> Landry, K</w:t>
      </w:r>
      <w:r>
        <w:rPr>
          <w:rFonts w:cstheme="minorHAnsi"/>
          <w:sz w:val="18"/>
          <w:szCs w:val="18"/>
        </w:rPr>
        <w:t>.</w:t>
      </w:r>
      <w:r w:rsidRPr="008F5B18">
        <w:rPr>
          <w:rFonts w:cstheme="minorHAnsi"/>
          <w:sz w:val="18"/>
          <w:szCs w:val="18"/>
        </w:rPr>
        <w:t>A. Moore, R</w:t>
      </w:r>
      <w:r>
        <w:rPr>
          <w:rFonts w:cstheme="minorHAnsi"/>
          <w:sz w:val="18"/>
          <w:szCs w:val="18"/>
        </w:rPr>
        <w:t>.</w:t>
      </w:r>
      <w:r w:rsidRPr="008F5B18">
        <w:rPr>
          <w:rFonts w:cstheme="minorHAnsi"/>
          <w:sz w:val="18"/>
          <w:szCs w:val="18"/>
        </w:rPr>
        <w:t>R. Murphy, J</w:t>
      </w:r>
      <w:r>
        <w:rPr>
          <w:rFonts w:cstheme="minorHAnsi"/>
          <w:sz w:val="18"/>
          <w:szCs w:val="18"/>
        </w:rPr>
        <w:t>.</w:t>
      </w:r>
      <w:r w:rsidRPr="008F5B18">
        <w:rPr>
          <w:rFonts w:cstheme="minorHAnsi"/>
          <w:sz w:val="18"/>
          <w:szCs w:val="18"/>
        </w:rPr>
        <w:t>M. Testa, D</w:t>
      </w:r>
      <w:r>
        <w:rPr>
          <w:rFonts w:cstheme="minorHAnsi"/>
          <w:sz w:val="18"/>
          <w:szCs w:val="18"/>
        </w:rPr>
        <w:t>.</w:t>
      </w:r>
      <w:r w:rsidRPr="008F5B18">
        <w:rPr>
          <w:rFonts w:cstheme="minorHAnsi"/>
          <w:sz w:val="18"/>
          <w:szCs w:val="18"/>
        </w:rPr>
        <w:t>E. Weller</w:t>
      </w:r>
      <w:r w:rsidRPr="00783E0B">
        <w:rPr>
          <w:rFonts w:cstheme="minorHAnsi"/>
          <w:sz w:val="18"/>
          <w:szCs w:val="18"/>
        </w:rPr>
        <w:t xml:space="preserve">, </w:t>
      </w:r>
      <w:r>
        <w:rPr>
          <w:rFonts w:cstheme="minorHAnsi"/>
          <w:sz w:val="18"/>
          <w:szCs w:val="18"/>
        </w:rPr>
        <w:t xml:space="preserve">and S. </w:t>
      </w:r>
      <w:r w:rsidRPr="00783E0B">
        <w:rPr>
          <w:rFonts w:cstheme="minorHAnsi"/>
          <w:sz w:val="18"/>
          <w:szCs w:val="18"/>
        </w:rPr>
        <w:t xml:space="preserve">Jonathan. 2023. Rise of </w:t>
      </w:r>
      <w:r w:rsidRPr="00816F92">
        <w:rPr>
          <w:rFonts w:cstheme="minorHAnsi"/>
          <w:i/>
          <w:iCs/>
          <w:sz w:val="18"/>
          <w:szCs w:val="18"/>
        </w:rPr>
        <w:t>Ruppia</w:t>
      </w:r>
      <w:r w:rsidRPr="00783E0B">
        <w:rPr>
          <w:rFonts w:cstheme="minorHAnsi"/>
          <w:sz w:val="18"/>
          <w:szCs w:val="18"/>
        </w:rPr>
        <w:t xml:space="preserve"> in Chesapeake Bay: Climate change–driven turnover of foundation species creates new threats and management opportunities. Proceedings of the National Academy of Sciences, 120(23), e2220678120. </w:t>
      </w:r>
      <w:hyperlink w:history="1" r:id="rId36">
        <w:r w:rsidRPr="001226DF">
          <w:rPr>
            <w:rStyle w:val="Hyperlink"/>
            <w:rFonts w:cstheme="minorHAnsi"/>
            <w:sz w:val="18"/>
            <w:szCs w:val="18"/>
          </w:rPr>
          <w:t>https://doi.org/10.1073/pnas.2220678120</w:t>
        </w:r>
      </w:hyperlink>
      <w:r>
        <w:rPr>
          <w:rFonts w:cstheme="minorHAnsi"/>
          <w:sz w:val="18"/>
          <w:szCs w:val="18"/>
        </w:rPr>
        <w:t>.</w:t>
      </w:r>
    </w:p>
    <w:p w:rsidRPr="00783E0B" w:rsidR="00FD7E2D" w:rsidP="00FD7E2D" w:rsidRDefault="00FD7E2D" w14:paraId="0B008194" w14:textId="77777777">
      <w:pPr>
        <w:spacing w:after="120"/>
        <w:ind w:left="180" w:hanging="180"/>
        <w:rPr>
          <w:rFonts w:cstheme="minorHAnsi"/>
          <w:sz w:val="18"/>
          <w:szCs w:val="18"/>
        </w:rPr>
      </w:pPr>
      <w:r w:rsidRPr="00783E0B">
        <w:rPr>
          <w:rFonts w:cstheme="minorHAnsi"/>
          <w:sz w:val="18"/>
          <w:szCs w:val="18"/>
        </w:rPr>
        <w:t xml:space="preserve">Hilton, T.W., </w:t>
      </w:r>
      <w:r>
        <w:rPr>
          <w:rFonts w:cstheme="minorHAnsi"/>
          <w:sz w:val="18"/>
          <w:szCs w:val="18"/>
        </w:rPr>
        <w:t xml:space="preserve">R.G&gt; </w:t>
      </w:r>
      <w:r w:rsidRPr="00783E0B">
        <w:rPr>
          <w:rFonts w:cstheme="minorHAnsi"/>
          <w:sz w:val="18"/>
          <w:szCs w:val="18"/>
        </w:rPr>
        <w:t xml:space="preserve">Najjar, </w:t>
      </w:r>
      <w:r>
        <w:rPr>
          <w:rFonts w:cstheme="minorHAnsi"/>
          <w:sz w:val="18"/>
          <w:szCs w:val="18"/>
        </w:rPr>
        <w:t>L.</w:t>
      </w:r>
      <w:r w:rsidRPr="00783E0B">
        <w:rPr>
          <w:rFonts w:cstheme="minorHAnsi"/>
          <w:sz w:val="18"/>
          <w:szCs w:val="18"/>
        </w:rPr>
        <w:t xml:space="preserve"> Zhong, and</w:t>
      </w:r>
      <w:r>
        <w:rPr>
          <w:rFonts w:cstheme="minorHAnsi"/>
          <w:sz w:val="18"/>
          <w:szCs w:val="18"/>
        </w:rPr>
        <w:t xml:space="preserve"> M.</w:t>
      </w:r>
      <w:r w:rsidRPr="00783E0B">
        <w:rPr>
          <w:rFonts w:cstheme="minorHAnsi"/>
          <w:sz w:val="18"/>
          <w:szCs w:val="18"/>
        </w:rPr>
        <w:t xml:space="preserve"> Li. 2008. Is there a signal of sea-level rise in Chesapeake Bay salinity? Journal of Geophysical Research, 113, C09002, </w:t>
      </w:r>
      <w:hyperlink w:history="1" r:id="rId37">
        <w:r w:rsidRPr="001226DF">
          <w:rPr>
            <w:rStyle w:val="Hyperlink"/>
            <w:rFonts w:cstheme="minorHAnsi"/>
            <w:sz w:val="18"/>
            <w:szCs w:val="18"/>
          </w:rPr>
          <w:t>https://doi.org/10.1029/2007JC004247</w:t>
        </w:r>
      </w:hyperlink>
      <w:r>
        <w:rPr>
          <w:rFonts w:cstheme="minorHAnsi"/>
          <w:sz w:val="18"/>
          <w:szCs w:val="18"/>
        </w:rPr>
        <w:t>.</w:t>
      </w:r>
    </w:p>
    <w:p w:rsidR="00FD7E2D" w:rsidP="00FD7E2D" w:rsidRDefault="00FD7E2D" w14:paraId="2D77C523" w14:textId="77777777">
      <w:pPr>
        <w:spacing w:after="120"/>
        <w:ind w:left="180" w:hanging="180"/>
        <w:rPr>
          <w:rFonts w:cstheme="minorHAnsi"/>
          <w:sz w:val="18"/>
          <w:szCs w:val="18"/>
        </w:rPr>
      </w:pPr>
      <w:r w:rsidRPr="00783E0B">
        <w:rPr>
          <w:rFonts w:cstheme="minorHAnsi"/>
          <w:sz w:val="18"/>
          <w:szCs w:val="18"/>
        </w:rPr>
        <w:t xml:space="preserve">Hinson, K.E., </w:t>
      </w:r>
      <w:r>
        <w:rPr>
          <w:rFonts w:cstheme="minorHAnsi"/>
          <w:sz w:val="18"/>
          <w:szCs w:val="18"/>
        </w:rPr>
        <w:t xml:space="preserve">M.A.M. </w:t>
      </w:r>
      <w:r w:rsidRPr="00783E0B">
        <w:rPr>
          <w:rFonts w:cstheme="minorHAnsi"/>
          <w:sz w:val="18"/>
          <w:szCs w:val="18"/>
        </w:rPr>
        <w:t xml:space="preserve">Friedrichs, </w:t>
      </w:r>
      <w:r>
        <w:rPr>
          <w:rFonts w:cstheme="minorHAnsi"/>
          <w:sz w:val="18"/>
          <w:szCs w:val="18"/>
        </w:rPr>
        <w:t>R.G.</w:t>
      </w:r>
      <w:r w:rsidRPr="00783E0B">
        <w:rPr>
          <w:rFonts w:cstheme="minorHAnsi"/>
          <w:sz w:val="18"/>
          <w:szCs w:val="18"/>
        </w:rPr>
        <w:t xml:space="preserve"> Najjar, </w:t>
      </w:r>
      <w:r>
        <w:rPr>
          <w:rFonts w:cstheme="minorHAnsi"/>
          <w:sz w:val="18"/>
          <w:szCs w:val="18"/>
        </w:rPr>
        <w:t>M.</w:t>
      </w:r>
      <w:r w:rsidRPr="00783E0B">
        <w:rPr>
          <w:rFonts w:cstheme="minorHAnsi"/>
          <w:sz w:val="18"/>
          <w:szCs w:val="18"/>
        </w:rPr>
        <w:t xml:space="preserve"> Herrmann, </w:t>
      </w:r>
      <w:r>
        <w:rPr>
          <w:rFonts w:cstheme="minorHAnsi"/>
          <w:sz w:val="18"/>
          <w:szCs w:val="18"/>
        </w:rPr>
        <w:t>Z.</w:t>
      </w:r>
      <w:r w:rsidRPr="00783E0B">
        <w:rPr>
          <w:rFonts w:cstheme="minorHAnsi"/>
          <w:sz w:val="18"/>
          <w:szCs w:val="18"/>
        </w:rPr>
        <w:t xml:space="preserve"> Bian, </w:t>
      </w:r>
      <w:r>
        <w:rPr>
          <w:rFonts w:cstheme="minorHAnsi"/>
          <w:sz w:val="18"/>
          <w:szCs w:val="18"/>
        </w:rPr>
        <w:t>G.</w:t>
      </w:r>
      <w:r w:rsidRPr="00783E0B">
        <w:rPr>
          <w:rFonts w:cstheme="minorHAnsi"/>
          <w:sz w:val="18"/>
          <w:szCs w:val="18"/>
        </w:rPr>
        <w:t xml:space="preserve"> Bhatt, </w:t>
      </w:r>
      <w:r>
        <w:rPr>
          <w:rFonts w:cstheme="minorHAnsi"/>
          <w:sz w:val="18"/>
          <w:szCs w:val="18"/>
        </w:rPr>
        <w:t>P.</w:t>
      </w:r>
      <w:r w:rsidRPr="00783E0B">
        <w:rPr>
          <w:rFonts w:cstheme="minorHAnsi"/>
          <w:sz w:val="18"/>
          <w:szCs w:val="18"/>
        </w:rPr>
        <w:t xml:space="preserve"> St-Laurent, </w:t>
      </w:r>
      <w:r>
        <w:rPr>
          <w:rFonts w:cstheme="minorHAnsi"/>
          <w:sz w:val="18"/>
          <w:szCs w:val="18"/>
        </w:rPr>
        <w:t xml:space="preserve">H. </w:t>
      </w:r>
      <w:r w:rsidRPr="00783E0B">
        <w:rPr>
          <w:rFonts w:cstheme="minorHAnsi"/>
          <w:sz w:val="18"/>
          <w:szCs w:val="18"/>
        </w:rPr>
        <w:t>Tian, and Shenk. 2023. Impacts and uncertainties of climate-induced changes in watershed inputs on estuarine hypoxia. Biogeosciences 20(10):1937-1961.</w:t>
      </w:r>
    </w:p>
    <w:p w:rsidRPr="008E2F85" w:rsidR="00FD7E2D" w:rsidP="00FD7E2D" w:rsidRDefault="00FD7E2D" w14:paraId="66D2964C" w14:textId="77777777">
      <w:pPr>
        <w:spacing w:after="120"/>
        <w:ind w:left="180" w:hanging="180"/>
        <w:rPr>
          <w:rFonts w:cstheme="minorHAnsi"/>
          <w:sz w:val="18"/>
          <w:szCs w:val="18"/>
        </w:rPr>
      </w:pPr>
      <w:r w:rsidRPr="008E2F85">
        <w:rPr>
          <w:rFonts w:cstheme="minorHAnsi"/>
          <w:sz w:val="18"/>
          <w:szCs w:val="18"/>
        </w:rPr>
        <w:t>Hofmann, E.E., J.M. Klinck, E. Powell, M.A.M. Friedrichs, P. St-Laurent, and H., Tian. 2018. Increased Dermo Disease in Chesapeake Bay Oysters Caused by Continued Warming and Nutrient Loading. Paper presented at: AGU Fall Meeting, Washington D.C, 2018; 2018 Dec 11.</w:t>
      </w:r>
    </w:p>
    <w:p w:rsidRPr="00783E0B" w:rsidR="00FD7E2D" w:rsidP="00FD7E2D" w:rsidRDefault="00FD7E2D" w14:paraId="37DCBF7F" w14:textId="77777777">
      <w:pPr>
        <w:spacing w:after="120"/>
        <w:ind w:left="180" w:hanging="180"/>
        <w:rPr>
          <w:rFonts w:cstheme="minorHAnsi"/>
          <w:sz w:val="18"/>
          <w:szCs w:val="18"/>
        </w:rPr>
      </w:pPr>
      <w:r w:rsidRPr="008E2F85">
        <w:rPr>
          <w:rFonts w:cstheme="minorHAnsi"/>
          <w:sz w:val="18"/>
          <w:szCs w:val="18"/>
        </w:rPr>
        <w:t>Huchin-Mian, J.P., H.J. Small, and J.D. Shields. 2018. The influence of temperature and salinity on mortality of recently recruited blue crabs, Callinectes sapidus, naturally infected with Hematodinium perezi (dinoflagellata). J. Invertebr. Pathol 152:8–16. https://doi.org/10.1016/j.jip.2018.01.00</w:t>
      </w:r>
      <w:r>
        <w:rPr>
          <w:rFonts w:cstheme="minorHAnsi"/>
          <w:sz w:val="18"/>
          <w:szCs w:val="18"/>
        </w:rPr>
        <w:t>.</w:t>
      </w:r>
    </w:p>
    <w:p w:rsidRPr="00783E0B" w:rsidR="00FD7E2D" w:rsidP="00FD7E2D" w:rsidRDefault="00FD7E2D" w14:paraId="2AAB3578" w14:textId="77777777">
      <w:pPr>
        <w:spacing w:after="120"/>
        <w:ind w:left="180" w:hanging="180"/>
        <w:rPr>
          <w:rFonts w:cstheme="minorHAnsi"/>
          <w:sz w:val="18"/>
          <w:szCs w:val="18"/>
        </w:rPr>
      </w:pPr>
      <w:r w:rsidRPr="00783E0B">
        <w:rPr>
          <w:rFonts w:cstheme="minorHAnsi"/>
          <w:sz w:val="18"/>
          <w:szCs w:val="18"/>
        </w:rPr>
        <w:t xml:space="preserve">Hong, B. and </w:t>
      </w:r>
      <w:r>
        <w:rPr>
          <w:rFonts w:cstheme="minorHAnsi"/>
          <w:sz w:val="18"/>
          <w:szCs w:val="18"/>
        </w:rPr>
        <w:t xml:space="preserve">J. </w:t>
      </w:r>
      <w:r w:rsidRPr="00783E0B">
        <w:rPr>
          <w:rFonts w:cstheme="minorHAnsi"/>
          <w:sz w:val="18"/>
          <w:szCs w:val="18"/>
        </w:rPr>
        <w:t>Shen. 2012. Responses of estuarine salinity and transport processes to potential future sea-level rise in the Chesapeake Bay. Estuarine, Coastal and Shelf Science 104-105: 33-45.</w:t>
      </w:r>
    </w:p>
    <w:p w:rsidRPr="00783E0B" w:rsidR="00FD7E2D" w:rsidP="00FD7E2D" w:rsidRDefault="00FD7E2D" w14:paraId="052EF744" w14:textId="77777777">
      <w:pPr>
        <w:spacing w:after="120"/>
        <w:ind w:left="180" w:hanging="180"/>
        <w:rPr>
          <w:rFonts w:cstheme="minorHAnsi"/>
          <w:sz w:val="18"/>
          <w:szCs w:val="18"/>
        </w:rPr>
      </w:pPr>
      <w:r w:rsidRPr="00783E0B">
        <w:rPr>
          <w:rFonts w:cstheme="minorHAnsi"/>
          <w:sz w:val="18"/>
          <w:szCs w:val="18"/>
        </w:rPr>
        <w:t>Irby, I.D.,</w:t>
      </w:r>
      <w:r>
        <w:rPr>
          <w:rFonts w:cstheme="minorHAnsi"/>
          <w:sz w:val="18"/>
          <w:szCs w:val="18"/>
        </w:rPr>
        <w:t xml:space="preserve"> M.A.M.</w:t>
      </w:r>
      <w:r w:rsidRPr="00783E0B">
        <w:rPr>
          <w:rFonts w:cstheme="minorHAnsi"/>
          <w:sz w:val="18"/>
          <w:szCs w:val="18"/>
        </w:rPr>
        <w:t xml:space="preserve"> Friedrichs, </w:t>
      </w:r>
      <w:r>
        <w:rPr>
          <w:rFonts w:cstheme="minorHAnsi"/>
          <w:sz w:val="18"/>
          <w:szCs w:val="18"/>
        </w:rPr>
        <w:t>F.</w:t>
      </w:r>
      <w:r w:rsidRPr="00783E0B">
        <w:rPr>
          <w:rFonts w:cstheme="minorHAnsi"/>
          <w:sz w:val="18"/>
          <w:szCs w:val="18"/>
        </w:rPr>
        <w:t xml:space="preserve"> Da, and </w:t>
      </w:r>
      <w:r>
        <w:rPr>
          <w:rFonts w:cstheme="minorHAnsi"/>
          <w:sz w:val="18"/>
          <w:szCs w:val="18"/>
        </w:rPr>
        <w:t xml:space="preserve">K.E. </w:t>
      </w:r>
      <w:r w:rsidRPr="00783E0B">
        <w:rPr>
          <w:rFonts w:cstheme="minorHAnsi"/>
          <w:sz w:val="18"/>
          <w:szCs w:val="18"/>
        </w:rPr>
        <w:t>Hinson. 2018. The competing impacts of climate change and nutrient reductions on dissolved oxygen in Chesapeake Bay. Biogeosciences 15(9):2649–2668.</w:t>
      </w:r>
    </w:p>
    <w:p w:rsidR="00FD7E2D" w:rsidP="00FD7E2D" w:rsidRDefault="00FD7E2D" w14:paraId="75D0A7CB" w14:textId="77777777">
      <w:pPr>
        <w:spacing w:after="120"/>
        <w:ind w:left="180" w:hanging="180"/>
        <w:rPr>
          <w:rFonts w:cstheme="minorHAnsi"/>
          <w:sz w:val="18"/>
          <w:szCs w:val="18"/>
        </w:rPr>
      </w:pPr>
      <w:r w:rsidRPr="00783E0B">
        <w:rPr>
          <w:rFonts w:cstheme="minorHAnsi"/>
          <w:sz w:val="18"/>
          <w:szCs w:val="18"/>
        </w:rPr>
        <w:t xml:space="preserve">Kaushal, S.S., </w:t>
      </w:r>
      <w:r>
        <w:rPr>
          <w:rFonts w:cstheme="minorHAnsi"/>
          <w:sz w:val="18"/>
          <w:szCs w:val="18"/>
        </w:rPr>
        <w:t xml:space="preserve">G.E&gt; </w:t>
      </w:r>
      <w:r w:rsidRPr="00783E0B">
        <w:rPr>
          <w:rFonts w:cstheme="minorHAnsi"/>
          <w:sz w:val="18"/>
          <w:szCs w:val="18"/>
        </w:rPr>
        <w:t xml:space="preserve">Likens, </w:t>
      </w:r>
      <w:r>
        <w:rPr>
          <w:rFonts w:cstheme="minorHAnsi"/>
          <w:sz w:val="18"/>
          <w:szCs w:val="18"/>
        </w:rPr>
        <w:t>R.M.</w:t>
      </w:r>
      <w:r w:rsidRPr="00783E0B">
        <w:rPr>
          <w:rFonts w:cstheme="minorHAnsi"/>
          <w:sz w:val="18"/>
          <w:szCs w:val="18"/>
        </w:rPr>
        <w:t xml:space="preserve"> Utz, </w:t>
      </w:r>
      <w:r>
        <w:rPr>
          <w:rFonts w:cstheme="minorHAnsi"/>
          <w:sz w:val="18"/>
          <w:szCs w:val="18"/>
        </w:rPr>
        <w:t>M.L.</w:t>
      </w:r>
      <w:r w:rsidRPr="00783E0B">
        <w:rPr>
          <w:rFonts w:cstheme="minorHAnsi"/>
          <w:sz w:val="18"/>
          <w:szCs w:val="18"/>
        </w:rPr>
        <w:t xml:space="preserve"> Pace, </w:t>
      </w:r>
      <w:r>
        <w:rPr>
          <w:rFonts w:cstheme="minorHAnsi"/>
          <w:sz w:val="18"/>
          <w:szCs w:val="18"/>
        </w:rPr>
        <w:t>M.</w:t>
      </w:r>
      <w:r w:rsidRPr="00783E0B">
        <w:rPr>
          <w:rFonts w:cstheme="minorHAnsi"/>
          <w:sz w:val="18"/>
          <w:szCs w:val="18"/>
        </w:rPr>
        <w:t xml:space="preserve"> Grese, and </w:t>
      </w:r>
      <w:r>
        <w:rPr>
          <w:rFonts w:cstheme="minorHAnsi"/>
          <w:sz w:val="18"/>
          <w:szCs w:val="18"/>
        </w:rPr>
        <w:t xml:space="preserve">M. </w:t>
      </w:r>
      <w:r w:rsidRPr="00783E0B">
        <w:rPr>
          <w:rFonts w:cstheme="minorHAnsi"/>
          <w:sz w:val="18"/>
          <w:szCs w:val="18"/>
        </w:rPr>
        <w:t>Yepsen. 2013. Increased river alkalinization in the Eastern U.S. Environmental Science &amp; Technology 47(18):10302–10311.</w:t>
      </w:r>
    </w:p>
    <w:p w:rsidRPr="00783E0B" w:rsidR="00FD7E2D" w:rsidP="00FD7E2D" w:rsidRDefault="00FD7E2D" w14:paraId="60C20A82" w14:textId="77777777">
      <w:pPr>
        <w:spacing w:after="120"/>
        <w:ind w:left="180" w:hanging="180"/>
        <w:rPr>
          <w:rFonts w:cstheme="minorHAnsi"/>
          <w:sz w:val="18"/>
          <w:szCs w:val="18"/>
        </w:rPr>
      </w:pPr>
      <w:r>
        <w:rPr>
          <w:rFonts w:cstheme="minorHAnsi"/>
          <w:sz w:val="18"/>
          <w:szCs w:val="18"/>
        </w:rPr>
        <w:t xml:space="preserve">Kimbro, D.L., J.W. </w:t>
      </w:r>
      <w:r w:rsidRPr="00124703">
        <w:rPr>
          <w:rFonts w:cstheme="minorHAnsi"/>
          <w:sz w:val="18"/>
          <w:szCs w:val="18"/>
        </w:rPr>
        <w:t xml:space="preserve">White, </w:t>
      </w:r>
      <w:r>
        <w:rPr>
          <w:rFonts w:cstheme="minorHAnsi"/>
          <w:sz w:val="18"/>
          <w:szCs w:val="18"/>
        </w:rPr>
        <w:t>H.</w:t>
      </w:r>
      <w:r w:rsidRPr="00124703">
        <w:rPr>
          <w:rFonts w:cstheme="minorHAnsi"/>
          <w:sz w:val="18"/>
          <w:szCs w:val="18"/>
        </w:rPr>
        <w:t xml:space="preserve"> Tillotson, </w:t>
      </w:r>
      <w:r>
        <w:rPr>
          <w:rFonts w:cstheme="minorHAnsi"/>
          <w:sz w:val="18"/>
          <w:szCs w:val="18"/>
        </w:rPr>
        <w:t>N.</w:t>
      </w:r>
      <w:r w:rsidRPr="00124703">
        <w:rPr>
          <w:rFonts w:cstheme="minorHAnsi"/>
          <w:sz w:val="18"/>
          <w:szCs w:val="18"/>
        </w:rPr>
        <w:t xml:space="preserve"> Cox, </w:t>
      </w:r>
      <w:r>
        <w:rPr>
          <w:rFonts w:cstheme="minorHAnsi"/>
          <w:sz w:val="18"/>
          <w:szCs w:val="18"/>
        </w:rPr>
        <w:t>M.</w:t>
      </w:r>
      <w:r w:rsidRPr="00124703">
        <w:rPr>
          <w:rFonts w:cstheme="minorHAnsi"/>
          <w:sz w:val="18"/>
          <w:szCs w:val="18"/>
        </w:rPr>
        <w:t xml:space="preserve"> Christopher, </w:t>
      </w:r>
      <w:r>
        <w:rPr>
          <w:rFonts w:cstheme="minorHAnsi"/>
          <w:sz w:val="18"/>
          <w:szCs w:val="18"/>
        </w:rPr>
        <w:t>O.</w:t>
      </w:r>
      <w:r w:rsidRPr="00124703">
        <w:rPr>
          <w:rFonts w:cstheme="minorHAnsi"/>
          <w:sz w:val="18"/>
          <w:szCs w:val="18"/>
        </w:rPr>
        <w:t xml:space="preserve"> Stokes‐Cawley, </w:t>
      </w:r>
      <w:r>
        <w:rPr>
          <w:rFonts w:cstheme="minorHAnsi"/>
          <w:sz w:val="18"/>
          <w:szCs w:val="18"/>
        </w:rPr>
        <w:t>S.</w:t>
      </w:r>
      <w:r w:rsidRPr="00124703">
        <w:rPr>
          <w:rFonts w:cstheme="minorHAnsi"/>
          <w:sz w:val="18"/>
          <w:szCs w:val="18"/>
        </w:rPr>
        <w:t xml:space="preserve"> Yuan, </w:t>
      </w:r>
      <w:r>
        <w:rPr>
          <w:rFonts w:cstheme="minorHAnsi"/>
          <w:sz w:val="18"/>
          <w:szCs w:val="18"/>
        </w:rPr>
        <w:t>T.J.</w:t>
      </w:r>
      <w:r w:rsidRPr="00124703">
        <w:rPr>
          <w:rFonts w:cstheme="minorHAnsi"/>
          <w:sz w:val="18"/>
          <w:szCs w:val="18"/>
        </w:rPr>
        <w:t xml:space="preserve"> Pusack, and </w:t>
      </w:r>
      <w:r>
        <w:rPr>
          <w:rFonts w:cstheme="minorHAnsi"/>
          <w:sz w:val="18"/>
          <w:szCs w:val="18"/>
        </w:rPr>
        <w:t xml:space="preserve">C.D. </w:t>
      </w:r>
      <w:r w:rsidRPr="00124703">
        <w:rPr>
          <w:rFonts w:cstheme="minorHAnsi"/>
          <w:sz w:val="18"/>
          <w:szCs w:val="18"/>
        </w:rPr>
        <w:t>Stallings</w:t>
      </w:r>
      <w:r>
        <w:rPr>
          <w:rFonts w:cstheme="minorHAnsi"/>
          <w:sz w:val="18"/>
          <w:szCs w:val="18"/>
        </w:rPr>
        <w:t>.</w:t>
      </w:r>
      <w:r w:rsidRPr="00124703">
        <w:rPr>
          <w:rFonts w:cstheme="minorHAnsi"/>
          <w:sz w:val="18"/>
          <w:szCs w:val="18"/>
        </w:rPr>
        <w:t xml:space="preserve"> 2017. Local and regional stressors interact to drive a salinization‐induced outbreak of predators on oyster reefs. Ecosphere, 8(11), p.e01992.</w:t>
      </w:r>
    </w:p>
    <w:p w:rsidRPr="00783E0B" w:rsidR="00FD7E2D" w:rsidP="00FD7E2D" w:rsidRDefault="00FD7E2D" w14:paraId="0F1A0F7F" w14:textId="77777777">
      <w:pPr>
        <w:spacing w:after="120"/>
        <w:ind w:left="180" w:hanging="180"/>
        <w:rPr>
          <w:rFonts w:cstheme="minorHAnsi"/>
          <w:sz w:val="18"/>
          <w:szCs w:val="18"/>
        </w:rPr>
      </w:pPr>
      <w:r w:rsidRPr="00783E0B">
        <w:rPr>
          <w:rFonts w:cstheme="minorHAnsi"/>
          <w:sz w:val="18"/>
          <w:szCs w:val="18"/>
        </w:rPr>
        <w:t>Kossin, J.P., Knapp, K.R., Olander, T.L., Velden, C.S., 2020. Global increase in major tropical cyclone exceedance probability over the past four decades. Proceedings of the National Academy of Sciences 117, 11975-11980.</w:t>
      </w:r>
    </w:p>
    <w:p w:rsidRPr="00783E0B" w:rsidR="00FD7E2D" w:rsidP="00FD7E2D" w:rsidRDefault="00FD7E2D" w14:paraId="75D12EAF" w14:textId="77777777">
      <w:pPr>
        <w:spacing w:after="120"/>
        <w:ind w:left="180" w:hanging="180"/>
        <w:rPr>
          <w:rFonts w:cstheme="minorHAnsi"/>
          <w:sz w:val="18"/>
          <w:szCs w:val="18"/>
        </w:rPr>
      </w:pPr>
      <w:r w:rsidRPr="00783E0B">
        <w:rPr>
          <w:rFonts w:cstheme="minorHAnsi"/>
          <w:sz w:val="18"/>
          <w:szCs w:val="18"/>
        </w:rPr>
        <w:t>Kossin, J.P., 2018. A global slowdown of tropical-cyclone translation speed. Nature, 558(7708): 104-107.</w:t>
      </w:r>
    </w:p>
    <w:p w:rsidRPr="00783E0B" w:rsidR="00FD7E2D" w:rsidP="00FD7E2D" w:rsidRDefault="00FD7E2D" w14:paraId="74F8EE93" w14:textId="77777777">
      <w:pPr>
        <w:spacing w:after="120"/>
        <w:ind w:left="180" w:hanging="180"/>
        <w:rPr>
          <w:rFonts w:cstheme="minorHAnsi"/>
          <w:sz w:val="18"/>
          <w:szCs w:val="18"/>
        </w:rPr>
      </w:pPr>
      <w:r w:rsidRPr="00783E0B">
        <w:rPr>
          <w:rFonts w:cstheme="minorHAnsi"/>
          <w:sz w:val="18"/>
          <w:szCs w:val="18"/>
        </w:rPr>
        <w:t>Kossin, J.P., Knapp, K.R., Olander, T.L., Velden, C.S., 2020. Global increase in major tropical cyclone exceedance probability over the past four decades. Proceedings of the National Academy of Sciences 117, 11975-11980.</w:t>
      </w:r>
    </w:p>
    <w:p w:rsidRPr="00783E0B" w:rsidR="00FD7E2D" w:rsidP="00FD7E2D" w:rsidRDefault="00FD7E2D" w14:paraId="0CE5791D" w14:textId="77777777">
      <w:pPr>
        <w:spacing w:after="120"/>
        <w:ind w:left="180" w:hanging="180"/>
        <w:rPr>
          <w:rFonts w:cstheme="minorHAnsi"/>
          <w:sz w:val="18"/>
          <w:szCs w:val="18"/>
        </w:rPr>
      </w:pPr>
      <w:r w:rsidRPr="00783E0B">
        <w:rPr>
          <w:rFonts w:cstheme="minorHAnsi"/>
          <w:sz w:val="18"/>
          <w:szCs w:val="18"/>
        </w:rPr>
        <w:t>Lake, S.J. and Brush, M.J., 2015. Contribution of nutrient and organic matter sources to the development of periodic hypoxia in a tributary estuary. Estuaries and Coasts, 38(6): 2149–2171.</w:t>
      </w:r>
    </w:p>
    <w:p w:rsidRPr="00783E0B" w:rsidR="00FD7E2D" w:rsidP="00FD7E2D" w:rsidRDefault="00FD7E2D" w14:paraId="5A63FCD0" w14:textId="77777777">
      <w:pPr>
        <w:spacing w:after="120"/>
        <w:ind w:left="180" w:hanging="180"/>
        <w:rPr>
          <w:rFonts w:cstheme="minorHAnsi"/>
          <w:sz w:val="18"/>
          <w:szCs w:val="18"/>
        </w:rPr>
      </w:pPr>
      <w:r w:rsidRPr="00783E0B">
        <w:rPr>
          <w:rFonts w:cstheme="minorHAnsi"/>
          <w:sz w:val="18"/>
          <w:szCs w:val="18"/>
        </w:rPr>
        <w:t>Li, L. and Chakraborty, P., 2020. Slower decay of landfalling hurricanes in a warming world. Nature, 587(7833): 230-234.</w:t>
      </w:r>
    </w:p>
    <w:p w:rsidRPr="00783E0B" w:rsidR="00FD7E2D" w:rsidP="00FD7E2D" w:rsidRDefault="00FD7E2D" w14:paraId="48E6A901" w14:textId="77777777">
      <w:pPr>
        <w:spacing w:after="120"/>
        <w:ind w:left="180" w:hanging="180"/>
        <w:rPr>
          <w:rFonts w:cstheme="minorHAnsi"/>
          <w:sz w:val="18"/>
          <w:szCs w:val="18"/>
        </w:rPr>
      </w:pPr>
      <w:r w:rsidRPr="00783E0B">
        <w:rPr>
          <w:rFonts w:cstheme="minorHAnsi"/>
          <w:sz w:val="18"/>
          <w:szCs w:val="18"/>
        </w:rPr>
        <w:lastRenderedPageBreak/>
        <w:t>Li, M., Guo, Y., Cai, W.-J., Testa, J.M., Shen, C., Li, R. and Su, J., 2023. Projected increase in carbon dioxide drawdown and acidification in large estuaries under climate change. Communications Earth &amp; Environment, 4(1): 68.</w:t>
      </w:r>
    </w:p>
    <w:p w:rsidRPr="00783E0B" w:rsidR="00FD7E2D" w:rsidP="00FD7E2D" w:rsidRDefault="00FD7E2D" w14:paraId="53EE655A" w14:textId="77777777">
      <w:pPr>
        <w:spacing w:after="120"/>
        <w:ind w:left="180" w:hanging="180"/>
        <w:rPr>
          <w:rFonts w:cstheme="minorHAnsi"/>
          <w:sz w:val="18"/>
          <w:szCs w:val="18"/>
        </w:rPr>
      </w:pPr>
      <w:r w:rsidRPr="00783E0B">
        <w:rPr>
          <w:rFonts w:cstheme="minorHAnsi"/>
          <w:sz w:val="18"/>
          <w:szCs w:val="18"/>
        </w:rPr>
        <w:t xml:space="preserve">Lovelock, C. E., &amp; Reef, R. (2020). Variable Impacts of Climate Change on Blue Carbon. One Earth, 3(2), 195-211. </w:t>
      </w:r>
      <w:hyperlink w:history="1" r:id="rId38">
        <w:r w:rsidRPr="001226DF">
          <w:rPr>
            <w:rStyle w:val="Hyperlink"/>
            <w:rFonts w:cstheme="minorHAnsi"/>
            <w:sz w:val="18"/>
            <w:szCs w:val="18"/>
          </w:rPr>
          <w:t>https://doi.org/10.1016/j.oneear.2020.07.010</w:t>
        </w:r>
      </w:hyperlink>
      <w:r>
        <w:rPr>
          <w:rFonts w:cstheme="minorHAnsi"/>
          <w:sz w:val="18"/>
          <w:szCs w:val="18"/>
        </w:rPr>
        <w:t xml:space="preserve"> </w:t>
      </w:r>
    </w:p>
    <w:p w:rsidRPr="00783E0B" w:rsidR="00FD7E2D" w:rsidP="00FD7E2D" w:rsidRDefault="00FD7E2D" w14:paraId="7BB30D4D" w14:textId="77777777">
      <w:pPr>
        <w:spacing w:after="120"/>
        <w:ind w:left="180" w:hanging="180"/>
        <w:rPr>
          <w:rFonts w:cstheme="minorHAnsi"/>
          <w:sz w:val="18"/>
          <w:szCs w:val="18"/>
        </w:rPr>
      </w:pPr>
      <w:r w:rsidRPr="00783E0B">
        <w:rPr>
          <w:rFonts w:cstheme="minorHAnsi"/>
          <w:sz w:val="18"/>
          <w:szCs w:val="18"/>
        </w:rPr>
        <w:t>Marsooli, R., Lin, N., Emanuel, K. and Feng, K., 2019. Climate change exacerbates hurricane flood hazards along US Atlantic and Gulf Coasts in spatially varying patterns. Nature Communications, 10(1): 3785.</w:t>
      </w:r>
    </w:p>
    <w:p w:rsidRPr="00783E0B" w:rsidR="00FD7E2D" w:rsidP="00FD7E2D" w:rsidRDefault="00FD7E2D" w14:paraId="1F123A7C" w14:textId="77777777">
      <w:pPr>
        <w:spacing w:after="120"/>
        <w:ind w:left="180" w:hanging="180"/>
        <w:rPr>
          <w:rFonts w:cstheme="minorHAnsi"/>
          <w:sz w:val="18"/>
          <w:szCs w:val="18"/>
        </w:rPr>
      </w:pPr>
      <w:r w:rsidRPr="006D5B25">
        <w:rPr>
          <w:rFonts w:cstheme="minorHAnsi"/>
          <w:sz w:val="18"/>
          <w:szCs w:val="18"/>
        </w:rPr>
        <w:t xml:space="preserve">Mokhov, I.I., </w:t>
      </w:r>
      <w:r>
        <w:rPr>
          <w:rFonts w:cstheme="minorHAnsi"/>
          <w:sz w:val="18"/>
          <w:szCs w:val="18"/>
        </w:rPr>
        <w:t xml:space="preserve">M.E. </w:t>
      </w:r>
      <w:r w:rsidRPr="006D5B25">
        <w:rPr>
          <w:rFonts w:cstheme="minorHAnsi"/>
          <w:sz w:val="18"/>
          <w:szCs w:val="18"/>
        </w:rPr>
        <w:t xml:space="preserve">Makarova, and </w:t>
      </w:r>
      <w:r>
        <w:rPr>
          <w:rFonts w:cstheme="minorHAnsi"/>
          <w:sz w:val="18"/>
          <w:szCs w:val="18"/>
        </w:rPr>
        <w:t xml:space="preserve">A.G. </w:t>
      </w:r>
      <w:r w:rsidRPr="006D5B25">
        <w:rPr>
          <w:rFonts w:cstheme="minorHAnsi"/>
          <w:sz w:val="18"/>
          <w:szCs w:val="18"/>
        </w:rPr>
        <w:t>Poroshenko. 2020. Tropical cyclones and their transformation into extratropical: Estimates of the half-century trends. Doklady Earth Sciences, 493(1): 552-557.</w:t>
      </w:r>
    </w:p>
    <w:p w:rsidRPr="00783E0B" w:rsidR="00FD7E2D" w:rsidP="00FD7E2D" w:rsidRDefault="00FD7E2D" w14:paraId="195A7619" w14:textId="77777777">
      <w:pPr>
        <w:spacing w:after="120"/>
        <w:ind w:left="180" w:hanging="180"/>
        <w:rPr>
          <w:rFonts w:cstheme="minorHAnsi"/>
          <w:sz w:val="18"/>
          <w:szCs w:val="18"/>
        </w:rPr>
      </w:pPr>
      <w:r w:rsidRPr="00783E0B">
        <w:rPr>
          <w:rFonts w:cstheme="minorHAnsi"/>
          <w:sz w:val="18"/>
          <w:szCs w:val="18"/>
        </w:rPr>
        <w:t xml:space="preserve">Muhling, B. A., Gaitán, C. F., Stock, C. A., Saba, V. S., Tommasi, D., &amp; Dixon, K. W. 2018. Potential Salinity and Temperature Futures for the Chesapeake Bay Using a Statistical Downscaling Spatial Disaggregation Framework. Estuaries and Coasts, 41(2), 349-372. </w:t>
      </w:r>
      <w:hyperlink w:history="1" r:id="rId39">
        <w:r w:rsidRPr="001226DF">
          <w:rPr>
            <w:rStyle w:val="Hyperlink"/>
            <w:rFonts w:cstheme="minorHAnsi"/>
            <w:sz w:val="18"/>
            <w:szCs w:val="18"/>
          </w:rPr>
          <w:t>https://doi.org/10.1007/s12237-017-0280-8</w:t>
        </w:r>
      </w:hyperlink>
      <w:r>
        <w:rPr>
          <w:rFonts w:cstheme="minorHAnsi"/>
          <w:sz w:val="18"/>
          <w:szCs w:val="18"/>
        </w:rPr>
        <w:t>.</w:t>
      </w:r>
    </w:p>
    <w:p w:rsidRPr="00783E0B" w:rsidR="00FD7E2D" w:rsidP="00FD7E2D" w:rsidRDefault="00FD7E2D" w14:paraId="3E7168C3" w14:textId="77777777">
      <w:pPr>
        <w:spacing w:after="120"/>
        <w:ind w:left="180" w:hanging="180"/>
        <w:rPr>
          <w:rFonts w:cstheme="minorHAnsi"/>
          <w:sz w:val="18"/>
          <w:szCs w:val="18"/>
        </w:rPr>
      </w:pPr>
      <w:r w:rsidRPr="00783E0B">
        <w:rPr>
          <w:rFonts w:cstheme="minorHAnsi"/>
          <w:sz w:val="18"/>
          <w:szCs w:val="18"/>
        </w:rPr>
        <w:t xml:space="preserve">Najjar, R.G., Herrmann, M., Cintrón Del Valle, S.M., Friedman, J.R., Friedrichs, M.A.M., Harris, L.A., Shadwick, E.H., Stets, E.G. and Woodland, R.J. 2020. Alkalinity in tidal tributaries of the Chesapeake Bay. Journal of Geophysical Research: Oceans, 125, </w:t>
      </w:r>
      <w:hyperlink w:history="1" r:id="rId40">
        <w:r w:rsidRPr="001226DF">
          <w:rPr>
            <w:rStyle w:val="Hyperlink"/>
            <w:rFonts w:cstheme="minorHAnsi"/>
            <w:sz w:val="18"/>
            <w:szCs w:val="18"/>
          </w:rPr>
          <w:t>https://doi.org/10.1029/2019JC015597</w:t>
        </w:r>
      </w:hyperlink>
      <w:r>
        <w:rPr>
          <w:rFonts w:cstheme="minorHAnsi"/>
          <w:sz w:val="18"/>
          <w:szCs w:val="18"/>
        </w:rPr>
        <w:t>.</w:t>
      </w:r>
    </w:p>
    <w:p w:rsidRPr="00783E0B" w:rsidR="00FD7E2D" w:rsidP="00FD7E2D" w:rsidRDefault="00FD7E2D" w14:paraId="1FCCC5DA" w14:textId="77777777">
      <w:pPr>
        <w:spacing w:after="120"/>
        <w:ind w:left="180" w:hanging="180"/>
        <w:rPr>
          <w:rFonts w:cstheme="minorHAnsi"/>
          <w:sz w:val="18"/>
          <w:szCs w:val="18"/>
        </w:rPr>
      </w:pPr>
      <w:r w:rsidRPr="00783E0B">
        <w:rPr>
          <w:rFonts w:cstheme="minorHAnsi"/>
          <w:sz w:val="18"/>
          <w:szCs w:val="18"/>
        </w:rPr>
        <w:t>Najjar, R. 2024. Revisiting climate-change impacts on the Chesapeake Bay. Chesapeake Bay Program Climate Change 3.0 Workshop, May 8, 2024.</w:t>
      </w:r>
    </w:p>
    <w:p w:rsidRPr="00783E0B" w:rsidR="00FD7E2D" w:rsidP="00FD7E2D" w:rsidRDefault="00FD7E2D" w14:paraId="0DCEFAD7" w14:textId="77777777">
      <w:pPr>
        <w:spacing w:after="120"/>
        <w:ind w:left="180" w:hanging="180"/>
        <w:rPr>
          <w:rFonts w:cstheme="minorHAnsi"/>
          <w:sz w:val="18"/>
          <w:szCs w:val="18"/>
        </w:rPr>
      </w:pPr>
      <w:r w:rsidRPr="00783E0B">
        <w:rPr>
          <w:rFonts w:cstheme="minorHAnsi"/>
          <w:sz w:val="18"/>
          <w:szCs w:val="18"/>
        </w:rPr>
        <w:t xml:space="preserve">Newton, A., </w:t>
      </w:r>
      <w:r>
        <w:rPr>
          <w:rFonts w:cstheme="minorHAnsi"/>
          <w:sz w:val="18"/>
          <w:szCs w:val="18"/>
        </w:rPr>
        <w:t xml:space="preserve">J. </w:t>
      </w:r>
      <w:r w:rsidRPr="00783E0B">
        <w:rPr>
          <w:rFonts w:cstheme="minorHAnsi"/>
          <w:sz w:val="18"/>
          <w:szCs w:val="18"/>
        </w:rPr>
        <w:t xml:space="preserve">Icely, </w:t>
      </w:r>
      <w:r>
        <w:rPr>
          <w:rFonts w:cstheme="minorHAnsi"/>
          <w:sz w:val="18"/>
          <w:szCs w:val="18"/>
        </w:rPr>
        <w:t>S.</w:t>
      </w:r>
      <w:r w:rsidRPr="00783E0B">
        <w:rPr>
          <w:rFonts w:cstheme="minorHAnsi"/>
          <w:sz w:val="18"/>
          <w:szCs w:val="18"/>
        </w:rPr>
        <w:t xml:space="preserve"> Cristina,</w:t>
      </w:r>
      <w:r>
        <w:rPr>
          <w:rFonts w:cstheme="minorHAnsi"/>
          <w:sz w:val="18"/>
          <w:szCs w:val="18"/>
        </w:rPr>
        <w:t xml:space="preserve"> G.M.E.</w:t>
      </w:r>
      <w:r w:rsidRPr="00783E0B">
        <w:rPr>
          <w:rFonts w:cstheme="minorHAnsi"/>
          <w:sz w:val="18"/>
          <w:szCs w:val="18"/>
        </w:rPr>
        <w:t xml:space="preserve"> Perillo, </w:t>
      </w:r>
      <w:r>
        <w:rPr>
          <w:rFonts w:cstheme="minorHAnsi"/>
          <w:sz w:val="18"/>
          <w:szCs w:val="18"/>
        </w:rPr>
        <w:t xml:space="preserve">R.E. </w:t>
      </w:r>
      <w:r w:rsidRPr="00783E0B">
        <w:rPr>
          <w:rFonts w:cstheme="minorHAnsi"/>
          <w:sz w:val="18"/>
          <w:szCs w:val="18"/>
        </w:rPr>
        <w:t xml:space="preserve">Turner, </w:t>
      </w:r>
      <w:r>
        <w:rPr>
          <w:rFonts w:cstheme="minorHAnsi"/>
          <w:sz w:val="18"/>
          <w:szCs w:val="18"/>
        </w:rPr>
        <w:t>D.</w:t>
      </w:r>
      <w:r w:rsidRPr="00783E0B">
        <w:rPr>
          <w:rFonts w:cstheme="minorHAnsi"/>
          <w:sz w:val="18"/>
          <w:szCs w:val="18"/>
        </w:rPr>
        <w:t xml:space="preserve"> Ashan</w:t>
      </w:r>
      <w:r w:rsidRPr="00B93671">
        <w:rPr>
          <w:rFonts w:cstheme="minorHAnsi"/>
          <w:sz w:val="18"/>
          <w:szCs w:val="18"/>
        </w:rPr>
        <w:t xml:space="preserve">, </w:t>
      </w:r>
      <w:r w:rsidRPr="00A0520C">
        <w:rPr>
          <w:rFonts w:cstheme="minorHAnsi"/>
          <w:sz w:val="18"/>
          <w:szCs w:val="18"/>
        </w:rPr>
        <w:t>S</w:t>
      </w:r>
      <w:r>
        <w:rPr>
          <w:rFonts w:cstheme="minorHAnsi"/>
          <w:sz w:val="18"/>
          <w:szCs w:val="18"/>
        </w:rPr>
        <w:t>.</w:t>
      </w:r>
      <w:r w:rsidRPr="00A0520C">
        <w:rPr>
          <w:rFonts w:cstheme="minorHAnsi"/>
          <w:sz w:val="18"/>
          <w:szCs w:val="18"/>
        </w:rPr>
        <w:t xml:space="preserve"> Cragg, Y</w:t>
      </w:r>
      <w:r>
        <w:rPr>
          <w:rFonts w:cstheme="minorHAnsi"/>
          <w:sz w:val="18"/>
          <w:szCs w:val="18"/>
        </w:rPr>
        <w:t>.</w:t>
      </w:r>
      <w:r w:rsidRPr="00A0520C">
        <w:rPr>
          <w:rFonts w:cstheme="minorHAnsi"/>
          <w:sz w:val="18"/>
          <w:szCs w:val="18"/>
        </w:rPr>
        <w:t xml:space="preserve"> Luo, C</w:t>
      </w:r>
      <w:r>
        <w:rPr>
          <w:rFonts w:cstheme="minorHAnsi"/>
          <w:sz w:val="18"/>
          <w:szCs w:val="18"/>
        </w:rPr>
        <w:t>.</w:t>
      </w:r>
      <w:r w:rsidRPr="00A0520C">
        <w:rPr>
          <w:rFonts w:cstheme="minorHAnsi"/>
          <w:sz w:val="18"/>
          <w:szCs w:val="18"/>
        </w:rPr>
        <w:t xml:space="preserve"> Tu, Y</w:t>
      </w:r>
      <w:r>
        <w:rPr>
          <w:rFonts w:cstheme="minorHAnsi"/>
          <w:sz w:val="18"/>
          <w:szCs w:val="18"/>
        </w:rPr>
        <w:t>.</w:t>
      </w:r>
      <w:r w:rsidRPr="00A0520C">
        <w:rPr>
          <w:rFonts w:cstheme="minorHAnsi"/>
          <w:sz w:val="18"/>
          <w:szCs w:val="18"/>
        </w:rPr>
        <w:t xml:space="preserve"> Li,</w:t>
      </w:r>
      <w:r>
        <w:rPr>
          <w:rFonts w:cstheme="minorHAnsi"/>
          <w:sz w:val="18"/>
          <w:szCs w:val="18"/>
        </w:rPr>
        <w:t xml:space="preserve"> </w:t>
      </w:r>
      <w:r w:rsidRPr="00A0520C">
        <w:rPr>
          <w:rFonts w:cstheme="minorHAnsi"/>
          <w:sz w:val="18"/>
          <w:szCs w:val="18"/>
        </w:rPr>
        <w:t>H</w:t>
      </w:r>
      <w:r>
        <w:rPr>
          <w:rFonts w:cstheme="minorHAnsi"/>
          <w:sz w:val="18"/>
          <w:szCs w:val="18"/>
        </w:rPr>
        <w:t>.</w:t>
      </w:r>
      <w:r w:rsidRPr="00A0520C">
        <w:rPr>
          <w:rFonts w:cstheme="minorHAnsi"/>
          <w:sz w:val="18"/>
          <w:szCs w:val="18"/>
        </w:rPr>
        <w:t xml:space="preserve"> Zhang, R</w:t>
      </w:r>
      <w:r>
        <w:rPr>
          <w:rFonts w:cstheme="minorHAnsi"/>
          <w:sz w:val="18"/>
          <w:szCs w:val="18"/>
        </w:rPr>
        <w:t>.</w:t>
      </w:r>
      <w:r w:rsidRPr="00A0520C">
        <w:rPr>
          <w:rFonts w:cstheme="minorHAnsi"/>
          <w:sz w:val="18"/>
          <w:szCs w:val="18"/>
        </w:rPr>
        <w:t xml:space="preserve"> Ramesh, D</w:t>
      </w:r>
      <w:r>
        <w:rPr>
          <w:rFonts w:cstheme="minorHAnsi"/>
          <w:sz w:val="18"/>
          <w:szCs w:val="18"/>
        </w:rPr>
        <w:t>.</w:t>
      </w:r>
      <w:r w:rsidRPr="00A0520C">
        <w:rPr>
          <w:rFonts w:cstheme="minorHAnsi"/>
          <w:sz w:val="18"/>
          <w:szCs w:val="18"/>
        </w:rPr>
        <w:t>L. Forbes, C</w:t>
      </w:r>
      <w:r>
        <w:rPr>
          <w:rFonts w:cstheme="minorHAnsi"/>
          <w:sz w:val="18"/>
          <w:szCs w:val="18"/>
        </w:rPr>
        <w:t>.</w:t>
      </w:r>
      <w:r w:rsidRPr="00A0520C">
        <w:rPr>
          <w:rFonts w:cstheme="minorHAnsi"/>
          <w:sz w:val="18"/>
          <w:szCs w:val="18"/>
        </w:rPr>
        <w:t xml:space="preserve"> Solidoro,</w:t>
      </w:r>
      <w:r>
        <w:rPr>
          <w:rFonts w:cstheme="minorHAnsi"/>
          <w:sz w:val="18"/>
          <w:szCs w:val="18"/>
        </w:rPr>
        <w:t xml:space="preserve"> </w:t>
      </w:r>
      <w:r w:rsidRPr="00A0520C">
        <w:rPr>
          <w:rFonts w:cstheme="minorHAnsi"/>
          <w:sz w:val="18"/>
          <w:szCs w:val="18"/>
        </w:rPr>
        <w:t>B</w:t>
      </w:r>
      <w:r>
        <w:rPr>
          <w:rFonts w:cstheme="minorHAnsi"/>
          <w:sz w:val="18"/>
          <w:szCs w:val="18"/>
        </w:rPr>
        <w:t>.</w:t>
      </w:r>
      <w:r w:rsidRPr="00A0520C">
        <w:rPr>
          <w:rFonts w:cstheme="minorHAnsi"/>
          <w:sz w:val="18"/>
          <w:szCs w:val="18"/>
        </w:rPr>
        <w:t xml:space="preserve"> Béjaoui, S</w:t>
      </w:r>
      <w:r>
        <w:rPr>
          <w:rFonts w:cstheme="minorHAnsi"/>
          <w:sz w:val="18"/>
          <w:szCs w:val="18"/>
        </w:rPr>
        <w:t>.</w:t>
      </w:r>
      <w:r w:rsidRPr="00A0520C">
        <w:rPr>
          <w:rFonts w:cstheme="minorHAnsi"/>
          <w:sz w:val="18"/>
          <w:szCs w:val="18"/>
        </w:rPr>
        <w:t xml:space="preserve"> Gao, R</w:t>
      </w:r>
      <w:r>
        <w:rPr>
          <w:rFonts w:cstheme="minorHAnsi"/>
          <w:sz w:val="18"/>
          <w:szCs w:val="18"/>
        </w:rPr>
        <w:t>.</w:t>
      </w:r>
      <w:r w:rsidRPr="00A0520C">
        <w:rPr>
          <w:rFonts w:cstheme="minorHAnsi"/>
          <w:sz w:val="18"/>
          <w:szCs w:val="18"/>
        </w:rPr>
        <w:t xml:space="preserve"> Pastres, H</w:t>
      </w:r>
      <w:r>
        <w:rPr>
          <w:rFonts w:cstheme="minorHAnsi"/>
          <w:sz w:val="18"/>
          <w:szCs w:val="18"/>
        </w:rPr>
        <w:t>.</w:t>
      </w:r>
      <w:r w:rsidRPr="00A0520C">
        <w:rPr>
          <w:rFonts w:cstheme="minorHAnsi"/>
          <w:sz w:val="18"/>
          <w:szCs w:val="18"/>
        </w:rPr>
        <w:t xml:space="preserve"> Kelsey, D</w:t>
      </w:r>
      <w:r>
        <w:rPr>
          <w:rFonts w:cstheme="minorHAnsi"/>
          <w:sz w:val="18"/>
          <w:szCs w:val="18"/>
        </w:rPr>
        <w:t>.</w:t>
      </w:r>
      <w:r w:rsidRPr="00A0520C">
        <w:rPr>
          <w:rFonts w:cstheme="minorHAnsi"/>
          <w:sz w:val="18"/>
          <w:szCs w:val="18"/>
        </w:rPr>
        <w:t xml:space="preserve"> Taillie,</w:t>
      </w:r>
      <w:r>
        <w:rPr>
          <w:rFonts w:cstheme="minorHAnsi"/>
          <w:sz w:val="18"/>
          <w:szCs w:val="18"/>
        </w:rPr>
        <w:t xml:space="preserve"> </w:t>
      </w:r>
      <w:r w:rsidRPr="00A0520C">
        <w:rPr>
          <w:rFonts w:cstheme="minorHAnsi"/>
          <w:sz w:val="18"/>
          <w:szCs w:val="18"/>
        </w:rPr>
        <w:t>N</w:t>
      </w:r>
      <w:r>
        <w:rPr>
          <w:rFonts w:cstheme="minorHAnsi"/>
          <w:sz w:val="18"/>
          <w:szCs w:val="18"/>
        </w:rPr>
        <w:t>.</w:t>
      </w:r>
      <w:r w:rsidRPr="00A0520C">
        <w:rPr>
          <w:rFonts w:cstheme="minorHAnsi"/>
          <w:sz w:val="18"/>
          <w:szCs w:val="18"/>
        </w:rPr>
        <w:t xml:space="preserve"> Nhan, A</w:t>
      </w:r>
      <w:r>
        <w:rPr>
          <w:rFonts w:cstheme="minorHAnsi"/>
          <w:sz w:val="18"/>
          <w:szCs w:val="18"/>
        </w:rPr>
        <w:t>.</w:t>
      </w:r>
      <w:r w:rsidRPr="00A0520C">
        <w:rPr>
          <w:rFonts w:cstheme="minorHAnsi"/>
          <w:sz w:val="18"/>
          <w:szCs w:val="18"/>
        </w:rPr>
        <w:t>C. Brito, R</w:t>
      </w:r>
      <w:r>
        <w:rPr>
          <w:rFonts w:cstheme="minorHAnsi"/>
          <w:sz w:val="18"/>
          <w:szCs w:val="18"/>
        </w:rPr>
        <w:t>.</w:t>
      </w:r>
      <w:r w:rsidRPr="00A0520C">
        <w:rPr>
          <w:rFonts w:cstheme="minorHAnsi"/>
          <w:sz w:val="18"/>
          <w:szCs w:val="18"/>
        </w:rPr>
        <w:t xml:space="preserve"> de Lima</w:t>
      </w:r>
      <w:r>
        <w:rPr>
          <w:rFonts w:cstheme="minorHAnsi"/>
          <w:sz w:val="18"/>
          <w:szCs w:val="18"/>
        </w:rPr>
        <w:t>,</w:t>
      </w:r>
      <w:r w:rsidRPr="00B93671">
        <w:rPr>
          <w:rFonts w:cstheme="minorHAnsi"/>
          <w:sz w:val="18"/>
          <w:szCs w:val="18"/>
        </w:rPr>
        <w:t xml:space="preserve"> and C. Kuenzer</w:t>
      </w:r>
      <w:r w:rsidRPr="00783E0B">
        <w:rPr>
          <w:rFonts w:cstheme="minorHAnsi"/>
          <w:sz w:val="18"/>
          <w:szCs w:val="18"/>
        </w:rPr>
        <w:t xml:space="preserve">. 2020. Anthropogenic, Direct Pressures on Coastal Wetlands. Frontiers in Ecology and Evolution, 8. Retrieved from </w:t>
      </w:r>
      <w:hyperlink w:history="1" r:id="rId41">
        <w:r w:rsidRPr="00783E0B">
          <w:rPr>
            <w:rStyle w:val="Hyperlink"/>
            <w:rFonts w:cstheme="minorHAnsi"/>
            <w:sz w:val="18"/>
            <w:szCs w:val="18"/>
          </w:rPr>
          <w:t>https://www.frontiersin.org/articles/10.3389/fevo.2020.00144</w:t>
        </w:r>
      </w:hyperlink>
      <w:r w:rsidRPr="00783E0B">
        <w:rPr>
          <w:rFonts w:cstheme="minorHAnsi"/>
          <w:sz w:val="18"/>
          <w:szCs w:val="18"/>
        </w:rPr>
        <w:t>.</w:t>
      </w:r>
    </w:p>
    <w:p w:rsidRPr="00783E0B" w:rsidR="00FD7E2D" w:rsidP="00FD7E2D" w:rsidRDefault="00FD7E2D" w14:paraId="5879B7E3" w14:textId="77777777">
      <w:pPr>
        <w:spacing w:after="120"/>
        <w:ind w:left="180" w:hanging="180"/>
        <w:rPr>
          <w:rFonts w:cstheme="minorHAnsi"/>
          <w:sz w:val="18"/>
          <w:szCs w:val="18"/>
        </w:rPr>
      </w:pPr>
      <w:r w:rsidRPr="00783E0B">
        <w:rPr>
          <w:rFonts w:cstheme="minorHAnsi"/>
          <w:sz w:val="18"/>
          <w:szCs w:val="18"/>
        </w:rPr>
        <w:t>Ni, W., Li, M., Ross, A.C. and Najjar, R.G. 2019. Large projected decline in dissolved oxygen in a eutrophic estuary due to climate change. Journal of Geophysical Research: Oceans, 124: 8271–8289.</w:t>
      </w:r>
    </w:p>
    <w:p w:rsidRPr="00783E0B" w:rsidR="00FD7E2D" w:rsidP="00FD7E2D" w:rsidRDefault="00FD7E2D" w14:paraId="509058A1" w14:textId="77777777">
      <w:pPr>
        <w:spacing w:after="120"/>
        <w:ind w:left="180" w:hanging="180"/>
        <w:rPr>
          <w:rFonts w:cstheme="minorHAnsi"/>
          <w:sz w:val="18"/>
          <w:szCs w:val="18"/>
        </w:rPr>
      </w:pPr>
      <w:r w:rsidRPr="00783E0B">
        <w:rPr>
          <w:rFonts w:cstheme="minorHAnsi"/>
          <w:sz w:val="18"/>
          <w:szCs w:val="18"/>
        </w:rPr>
        <w:t>Ni, W., Li, M. and Testa, J.M. 2020. Discerning effects of warming, sea level rise and nutrient management on long-term hypoxia trends in Chesapeake Bay. Science of The Total Environment, 737:139717.</w:t>
      </w:r>
    </w:p>
    <w:p w:rsidR="00FD7E2D" w:rsidP="00FD7E2D" w:rsidRDefault="00FD7E2D" w14:paraId="4CA4F82C" w14:textId="77777777">
      <w:pPr>
        <w:spacing w:after="120"/>
        <w:ind w:left="180" w:hanging="180"/>
        <w:rPr>
          <w:rFonts w:cstheme="minorHAnsi"/>
          <w:sz w:val="18"/>
          <w:szCs w:val="18"/>
        </w:rPr>
      </w:pPr>
      <w:r w:rsidRPr="00783E0B">
        <w:rPr>
          <w:rFonts w:cstheme="minorHAnsi"/>
          <w:sz w:val="18"/>
          <w:szCs w:val="18"/>
        </w:rPr>
        <w:t>NOAA National Centers for Environmental Information. 2022</w:t>
      </w:r>
      <w:r w:rsidRPr="00084527">
        <w:rPr>
          <w:rFonts w:cstheme="minorHAnsi"/>
          <w:sz w:val="18"/>
          <w:szCs w:val="18"/>
        </w:rPr>
        <w:t>. Lead authors: J. Runkle, K.E. Kunkle. Contributors: D.R. Easterling, B.C. Stewart, S.M. Champion, R. Frankson, W. Sweet, J. Spaccio. State</w:t>
      </w:r>
      <w:r w:rsidRPr="00783E0B">
        <w:rPr>
          <w:rFonts w:cstheme="minorHAnsi"/>
          <w:sz w:val="18"/>
          <w:szCs w:val="18"/>
        </w:rPr>
        <w:t xml:space="preserve"> Climate Summaries – Maryland and the District of Columbia. </w:t>
      </w:r>
      <w:hyperlink w:history="1" r:id="rId42">
        <w:r w:rsidRPr="005D70DE">
          <w:rPr>
            <w:rStyle w:val="Hyperlink"/>
            <w:rFonts w:cstheme="minorHAnsi"/>
            <w:sz w:val="18"/>
            <w:szCs w:val="18"/>
          </w:rPr>
          <w:t>https://statesummaries.ncics.org/chapter/md/</w:t>
        </w:r>
      </w:hyperlink>
      <w:r>
        <w:t>.</w:t>
      </w:r>
    </w:p>
    <w:p w:rsidRPr="00783E0B" w:rsidR="00FD7E2D" w:rsidP="00FD7E2D" w:rsidRDefault="00FD7E2D" w14:paraId="6FD18819" w14:textId="77777777">
      <w:pPr>
        <w:spacing w:after="120"/>
        <w:ind w:left="180" w:hanging="180"/>
        <w:rPr>
          <w:rFonts w:cstheme="minorHAnsi"/>
          <w:sz w:val="18"/>
          <w:szCs w:val="18"/>
        </w:rPr>
      </w:pPr>
      <w:r w:rsidRPr="00C210CF">
        <w:rPr>
          <w:rFonts w:cstheme="minorHAnsi"/>
          <w:sz w:val="18"/>
          <w:szCs w:val="18"/>
        </w:rPr>
        <w:t xml:space="preserve">NOAA Fisheries. (n.d.). Chesapeake Bay: Climate change. Retrieved August 6, 2024, from </w:t>
      </w:r>
      <w:hyperlink w:history="1" r:id="rId43">
        <w:r w:rsidRPr="001226DF">
          <w:rPr>
            <w:rStyle w:val="Hyperlink"/>
            <w:rFonts w:cstheme="minorHAnsi"/>
            <w:sz w:val="18"/>
            <w:szCs w:val="18"/>
          </w:rPr>
          <w:t>https://www.fisheries.noaa.gov/topic/chesapeake-bay/climate-change</w:t>
        </w:r>
      </w:hyperlink>
      <w:r>
        <w:rPr>
          <w:rFonts w:cstheme="minorHAnsi"/>
          <w:sz w:val="18"/>
          <w:szCs w:val="18"/>
        </w:rPr>
        <w:t>.</w:t>
      </w:r>
    </w:p>
    <w:p w:rsidR="00FD7E2D" w:rsidP="00FD7E2D" w:rsidRDefault="00FD7E2D" w14:paraId="545F184C" w14:textId="77777777">
      <w:pPr>
        <w:spacing w:after="120"/>
        <w:ind w:left="180" w:hanging="180"/>
        <w:rPr>
          <w:rFonts w:cstheme="minorHAnsi"/>
          <w:sz w:val="18"/>
          <w:szCs w:val="18"/>
        </w:rPr>
      </w:pPr>
      <w:r w:rsidRPr="00783E0B">
        <w:rPr>
          <w:rFonts w:cstheme="minorHAnsi"/>
          <w:sz w:val="18"/>
          <w:szCs w:val="18"/>
        </w:rPr>
        <w:t xml:space="preserve">Oprandi, A., </w:t>
      </w:r>
      <w:r>
        <w:rPr>
          <w:rFonts w:cstheme="minorHAnsi"/>
          <w:sz w:val="18"/>
          <w:szCs w:val="18"/>
        </w:rPr>
        <w:t xml:space="preserve">L. </w:t>
      </w:r>
      <w:r w:rsidRPr="00783E0B">
        <w:rPr>
          <w:rFonts w:cstheme="minorHAnsi"/>
          <w:sz w:val="18"/>
          <w:szCs w:val="18"/>
        </w:rPr>
        <w:t xml:space="preserve">Mucerino, </w:t>
      </w:r>
      <w:r>
        <w:rPr>
          <w:rFonts w:cstheme="minorHAnsi"/>
          <w:sz w:val="18"/>
          <w:szCs w:val="18"/>
        </w:rPr>
        <w:t>F.</w:t>
      </w:r>
      <w:r w:rsidRPr="00783E0B">
        <w:rPr>
          <w:rFonts w:cstheme="minorHAnsi"/>
          <w:sz w:val="18"/>
          <w:szCs w:val="18"/>
        </w:rPr>
        <w:t xml:space="preserve"> De Leo, </w:t>
      </w:r>
      <w:r>
        <w:rPr>
          <w:rFonts w:cstheme="minorHAnsi"/>
          <w:sz w:val="18"/>
          <w:szCs w:val="18"/>
        </w:rPr>
        <w:t>C.N.</w:t>
      </w:r>
      <w:r w:rsidRPr="00783E0B">
        <w:rPr>
          <w:rFonts w:cstheme="minorHAnsi"/>
          <w:sz w:val="18"/>
          <w:szCs w:val="18"/>
        </w:rPr>
        <w:t xml:space="preserve"> Bianchi, </w:t>
      </w:r>
      <w:r>
        <w:rPr>
          <w:rFonts w:cstheme="minorHAnsi"/>
          <w:sz w:val="18"/>
          <w:szCs w:val="18"/>
        </w:rPr>
        <w:t>C.</w:t>
      </w:r>
      <w:r w:rsidRPr="00783E0B">
        <w:rPr>
          <w:rFonts w:cstheme="minorHAnsi"/>
          <w:sz w:val="18"/>
          <w:szCs w:val="18"/>
        </w:rPr>
        <w:t xml:space="preserve"> Morri, </w:t>
      </w:r>
      <w:r>
        <w:rPr>
          <w:rFonts w:cstheme="minorHAnsi"/>
          <w:sz w:val="18"/>
          <w:szCs w:val="18"/>
        </w:rPr>
        <w:t>A.</w:t>
      </w:r>
      <w:r w:rsidRPr="00783E0B">
        <w:rPr>
          <w:rFonts w:cstheme="minorHAnsi"/>
          <w:sz w:val="18"/>
          <w:szCs w:val="18"/>
        </w:rPr>
        <w:t xml:space="preserve"> Azzola, </w:t>
      </w:r>
      <w:r>
        <w:rPr>
          <w:rFonts w:cstheme="minorHAnsi"/>
          <w:sz w:val="18"/>
          <w:szCs w:val="18"/>
        </w:rPr>
        <w:t xml:space="preserve">F. Benelli, G. Vesio, M. Ferrari, and M. </w:t>
      </w:r>
      <w:r w:rsidRPr="00783E0B">
        <w:rPr>
          <w:rFonts w:cstheme="minorHAnsi"/>
          <w:sz w:val="18"/>
          <w:szCs w:val="18"/>
        </w:rPr>
        <w:t xml:space="preserve">Montefalcone. 2020. Effects of a severe storm on seagrass meadows. Science of The Total Environment, 748, 141373. </w:t>
      </w:r>
      <w:hyperlink w:history="1" r:id="rId44">
        <w:r w:rsidRPr="001226DF">
          <w:rPr>
            <w:rStyle w:val="Hyperlink"/>
            <w:rFonts w:cstheme="minorHAnsi"/>
            <w:sz w:val="18"/>
            <w:szCs w:val="18"/>
          </w:rPr>
          <w:t>https://doi.org/10.1016/j.scitotenv.2020.141373</w:t>
        </w:r>
      </w:hyperlink>
      <w:r>
        <w:rPr>
          <w:rFonts w:cstheme="minorHAnsi"/>
          <w:sz w:val="18"/>
          <w:szCs w:val="18"/>
        </w:rPr>
        <w:t>.</w:t>
      </w:r>
    </w:p>
    <w:p w:rsidR="00FD7E2D" w:rsidP="00FD7E2D" w:rsidRDefault="00FD7E2D" w14:paraId="5F340721" w14:textId="77777777">
      <w:pPr>
        <w:spacing w:after="120"/>
        <w:ind w:left="180" w:hanging="180"/>
        <w:rPr>
          <w:rFonts w:cstheme="minorHAnsi"/>
          <w:sz w:val="18"/>
          <w:szCs w:val="18"/>
        </w:rPr>
      </w:pPr>
      <w:r w:rsidRPr="00783E0B">
        <w:rPr>
          <w:rFonts w:cstheme="minorHAnsi"/>
          <w:sz w:val="18"/>
          <w:szCs w:val="18"/>
        </w:rPr>
        <w:t>Patrick, C. J., et al. 2023. Scope 6 Final Report: Modeling Climate Impacts on SAV in the Chesapeake Bay.</w:t>
      </w:r>
      <w:r>
        <w:rPr>
          <w:rFonts w:cstheme="minorHAnsi"/>
          <w:sz w:val="18"/>
          <w:szCs w:val="18"/>
        </w:rPr>
        <w:t xml:space="preserve"> Chesapeake Bay Trust. </w:t>
      </w:r>
      <w:r w:rsidRPr="00D329EC">
        <w:rPr>
          <w:rFonts w:cstheme="minorHAnsi"/>
          <w:sz w:val="18"/>
          <w:szCs w:val="18"/>
        </w:rPr>
        <w:t>https://cbtrust.org/wp-content/uploads/Final-Report_MH1-CBT-Scope-6_Modeling_Climate_SAV_05052023.pdf</w:t>
      </w:r>
      <w:r>
        <w:rPr>
          <w:rFonts w:cstheme="minorHAnsi"/>
          <w:sz w:val="18"/>
          <w:szCs w:val="18"/>
        </w:rPr>
        <w:t>.</w:t>
      </w:r>
    </w:p>
    <w:p w:rsidRPr="00783E0B" w:rsidR="00FD7E2D" w:rsidP="00FD7E2D" w:rsidRDefault="00FD7E2D" w14:paraId="6A026FED" w14:textId="77777777">
      <w:pPr>
        <w:spacing w:after="120"/>
        <w:ind w:left="180" w:hanging="180"/>
        <w:rPr>
          <w:rFonts w:cstheme="minorHAnsi"/>
          <w:sz w:val="18"/>
          <w:szCs w:val="18"/>
        </w:rPr>
      </w:pPr>
      <w:r w:rsidRPr="0047020D">
        <w:rPr>
          <w:rFonts w:cstheme="minorHAnsi"/>
          <w:sz w:val="18"/>
          <w:szCs w:val="18"/>
        </w:rPr>
        <w:t>Pusack,</w:t>
      </w:r>
      <w:r>
        <w:rPr>
          <w:rFonts w:cstheme="minorHAnsi"/>
          <w:sz w:val="18"/>
          <w:szCs w:val="18"/>
        </w:rPr>
        <w:t xml:space="preserve"> T.J.,</w:t>
      </w:r>
      <w:r w:rsidRPr="0047020D">
        <w:rPr>
          <w:rFonts w:cstheme="minorHAnsi"/>
          <w:sz w:val="18"/>
          <w:szCs w:val="18"/>
        </w:rPr>
        <w:t xml:space="preserve"> D</w:t>
      </w:r>
      <w:r>
        <w:rPr>
          <w:rFonts w:cstheme="minorHAnsi"/>
          <w:sz w:val="18"/>
          <w:szCs w:val="18"/>
        </w:rPr>
        <w:t>.</w:t>
      </w:r>
      <w:r w:rsidRPr="0047020D">
        <w:rPr>
          <w:rFonts w:cstheme="minorHAnsi"/>
          <w:sz w:val="18"/>
          <w:szCs w:val="18"/>
        </w:rPr>
        <w:t>L. Kimbro,</w:t>
      </w:r>
      <w:r>
        <w:rPr>
          <w:rFonts w:cstheme="minorHAnsi"/>
          <w:sz w:val="18"/>
          <w:szCs w:val="18"/>
        </w:rPr>
        <w:t xml:space="preserve"> J</w:t>
      </w:r>
      <w:r w:rsidRPr="0047020D">
        <w:rPr>
          <w:rFonts w:cstheme="minorHAnsi"/>
          <w:sz w:val="18"/>
          <w:szCs w:val="18"/>
        </w:rPr>
        <w:t>.W</w:t>
      </w:r>
      <w:r>
        <w:rPr>
          <w:rFonts w:cstheme="minorHAnsi"/>
          <w:sz w:val="18"/>
          <w:szCs w:val="18"/>
        </w:rPr>
        <w:t>.</w:t>
      </w:r>
      <w:r w:rsidRPr="0047020D">
        <w:rPr>
          <w:rFonts w:cstheme="minorHAnsi"/>
          <w:sz w:val="18"/>
          <w:szCs w:val="18"/>
        </w:rPr>
        <w:t xml:space="preserve"> White,</w:t>
      </w:r>
      <w:r>
        <w:rPr>
          <w:rFonts w:cstheme="minorHAnsi"/>
          <w:sz w:val="18"/>
          <w:szCs w:val="18"/>
        </w:rPr>
        <w:t xml:space="preserve"> and</w:t>
      </w:r>
      <w:r w:rsidRPr="0047020D">
        <w:rPr>
          <w:rFonts w:cstheme="minorHAnsi"/>
          <w:sz w:val="18"/>
          <w:szCs w:val="18"/>
        </w:rPr>
        <w:t xml:space="preserve"> C</w:t>
      </w:r>
      <w:r>
        <w:rPr>
          <w:rFonts w:cstheme="minorHAnsi"/>
          <w:sz w:val="18"/>
          <w:szCs w:val="18"/>
        </w:rPr>
        <w:t>.</w:t>
      </w:r>
      <w:r w:rsidRPr="0047020D">
        <w:rPr>
          <w:rFonts w:cstheme="minorHAnsi"/>
          <w:sz w:val="18"/>
          <w:szCs w:val="18"/>
        </w:rPr>
        <w:t>D. Stallings</w:t>
      </w:r>
      <w:r>
        <w:rPr>
          <w:rFonts w:cstheme="minorHAnsi"/>
          <w:sz w:val="18"/>
          <w:szCs w:val="18"/>
        </w:rPr>
        <w:t xml:space="preserve">. 2019. </w:t>
      </w:r>
      <w:r w:rsidRPr="0047020D">
        <w:rPr>
          <w:rFonts w:cstheme="minorHAnsi"/>
          <w:sz w:val="18"/>
          <w:szCs w:val="18"/>
        </w:rPr>
        <w:t>Predation on oysters is inhibited by intense or chronically mild, low</w:t>
      </w:r>
      <w:r>
        <w:rPr>
          <w:rFonts w:cstheme="minorHAnsi"/>
          <w:sz w:val="18"/>
          <w:szCs w:val="18"/>
        </w:rPr>
        <w:t xml:space="preserve"> </w:t>
      </w:r>
      <w:r w:rsidRPr="0047020D">
        <w:rPr>
          <w:rFonts w:cstheme="minorHAnsi"/>
          <w:sz w:val="18"/>
          <w:szCs w:val="18"/>
        </w:rPr>
        <w:t>salinity events</w:t>
      </w:r>
      <w:r>
        <w:rPr>
          <w:rFonts w:cstheme="minorHAnsi"/>
          <w:sz w:val="18"/>
          <w:szCs w:val="18"/>
        </w:rPr>
        <w:t xml:space="preserve">. </w:t>
      </w:r>
      <w:r w:rsidRPr="0047020D">
        <w:rPr>
          <w:rFonts w:cstheme="minorHAnsi"/>
          <w:sz w:val="18"/>
          <w:szCs w:val="18"/>
        </w:rPr>
        <w:t>Limnol</w:t>
      </w:r>
      <w:r>
        <w:rPr>
          <w:rFonts w:cstheme="minorHAnsi"/>
          <w:sz w:val="18"/>
          <w:szCs w:val="18"/>
        </w:rPr>
        <w:t>ogy &amp;</w:t>
      </w:r>
      <w:r w:rsidRPr="0047020D">
        <w:rPr>
          <w:rFonts w:cstheme="minorHAnsi"/>
          <w:sz w:val="18"/>
          <w:szCs w:val="18"/>
        </w:rPr>
        <w:t xml:space="preserve"> Oceanogr</w:t>
      </w:r>
      <w:r>
        <w:rPr>
          <w:rFonts w:cstheme="minorHAnsi"/>
          <w:sz w:val="18"/>
          <w:szCs w:val="18"/>
        </w:rPr>
        <w:t>aphy</w:t>
      </w:r>
      <w:r w:rsidRPr="0047020D">
        <w:rPr>
          <w:rFonts w:cstheme="minorHAnsi"/>
          <w:sz w:val="18"/>
          <w:szCs w:val="18"/>
        </w:rPr>
        <w:t xml:space="preserve"> 64</w:t>
      </w:r>
      <w:r>
        <w:rPr>
          <w:rFonts w:cstheme="minorHAnsi"/>
          <w:sz w:val="18"/>
          <w:szCs w:val="18"/>
        </w:rPr>
        <w:t>:</w:t>
      </w:r>
      <w:r w:rsidRPr="0047020D">
        <w:rPr>
          <w:rFonts w:cstheme="minorHAnsi"/>
          <w:sz w:val="18"/>
          <w:szCs w:val="18"/>
        </w:rPr>
        <w:t>81–92</w:t>
      </w:r>
      <w:r>
        <w:rPr>
          <w:rFonts w:cstheme="minorHAnsi"/>
          <w:sz w:val="18"/>
          <w:szCs w:val="18"/>
        </w:rPr>
        <w:t xml:space="preserve">. </w:t>
      </w:r>
      <w:r w:rsidRPr="0047020D">
        <w:rPr>
          <w:rFonts w:cstheme="minorHAnsi"/>
          <w:sz w:val="18"/>
          <w:szCs w:val="18"/>
        </w:rPr>
        <w:t>doi: 10.1002/lno.11020</w:t>
      </w:r>
      <w:r>
        <w:rPr>
          <w:rFonts w:cstheme="minorHAnsi"/>
          <w:sz w:val="18"/>
          <w:szCs w:val="18"/>
        </w:rPr>
        <w:t>.</w:t>
      </w:r>
    </w:p>
    <w:p w:rsidRPr="00783E0B" w:rsidR="00FD7E2D" w:rsidP="00FD7E2D" w:rsidRDefault="00FD7E2D" w14:paraId="7A8CC95C" w14:textId="77777777">
      <w:pPr>
        <w:spacing w:after="120"/>
        <w:ind w:left="180" w:hanging="180"/>
        <w:rPr>
          <w:rFonts w:cstheme="minorHAnsi"/>
          <w:sz w:val="18"/>
          <w:szCs w:val="18"/>
        </w:rPr>
      </w:pPr>
      <w:r w:rsidRPr="00783E0B">
        <w:rPr>
          <w:rFonts w:cstheme="minorHAnsi"/>
          <w:sz w:val="18"/>
          <w:szCs w:val="18"/>
        </w:rPr>
        <w:t>Najjar,</w:t>
      </w:r>
      <w:r>
        <w:rPr>
          <w:rFonts w:cstheme="minorHAnsi"/>
          <w:sz w:val="18"/>
          <w:szCs w:val="18"/>
        </w:rPr>
        <w:t xml:space="preserve"> R.G.,</w:t>
      </w:r>
      <w:r w:rsidRPr="00783E0B">
        <w:rPr>
          <w:rFonts w:cstheme="minorHAnsi"/>
          <w:sz w:val="18"/>
          <w:szCs w:val="18"/>
        </w:rPr>
        <w:t xml:space="preserve"> C</w:t>
      </w:r>
      <w:r>
        <w:rPr>
          <w:rFonts w:cstheme="minorHAnsi"/>
          <w:sz w:val="18"/>
          <w:szCs w:val="18"/>
        </w:rPr>
        <w:t>.</w:t>
      </w:r>
      <w:r w:rsidRPr="00783E0B">
        <w:rPr>
          <w:rFonts w:cstheme="minorHAnsi"/>
          <w:sz w:val="18"/>
          <w:szCs w:val="18"/>
        </w:rPr>
        <w:t>R. Pyke, M</w:t>
      </w:r>
      <w:r>
        <w:rPr>
          <w:rFonts w:cstheme="minorHAnsi"/>
          <w:sz w:val="18"/>
          <w:szCs w:val="18"/>
        </w:rPr>
        <w:t>.</w:t>
      </w:r>
      <w:r w:rsidRPr="00783E0B">
        <w:rPr>
          <w:rFonts w:cstheme="minorHAnsi"/>
          <w:sz w:val="18"/>
          <w:szCs w:val="18"/>
        </w:rPr>
        <w:t>B</w:t>
      </w:r>
      <w:r>
        <w:rPr>
          <w:rFonts w:cstheme="minorHAnsi"/>
          <w:sz w:val="18"/>
          <w:szCs w:val="18"/>
        </w:rPr>
        <w:t>.</w:t>
      </w:r>
      <w:r w:rsidRPr="00783E0B">
        <w:rPr>
          <w:rFonts w:cstheme="minorHAnsi"/>
          <w:sz w:val="18"/>
          <w:szCs w:val="18"/>
        </w:rPr>
        <w:t xml:space="preserve"> Adams, D</w:t>
      </w:r>
      <w:r>
        <w:rPr>
          <w:rFonts w:cstheme="minorHAnsi"/>
          <w:sz w:val="18"/>
          <w:szCs w:val="18"/>
        </w:rPr>
        <w:t>.</w:t>
      </w:r>
      <w:r w:rsidRPr="00783E0B">
        <w:rPr>
          <w:rFonts w:cstheme="minorHAnsi"/>
          <w:sz w:val="18"/>
          <w:szCs w:val="18"/>
        </w:rPr>
        <w:t xml:space="preserve"> Breitburg, C</w:t>
      </w:r>
      <w:r>
        <w:rPr>
          <w:rFonts w:cstheme="minorHAnsi"/>
          <w:sz w:val="18"/>
          <w:szCs w:val="18"/>
        </w:rPr>
        <w:t>.</w:t>
      </w:r>
      <w:r w:rsidRPr="00783E0B">
        <w:rPr>
          <w:rFonts w:cstheme="minorHAnsi"/>
          <w:sz w:val="18"/>
          <w:szCs w:val="18"/>
        </w:rPr>
        <w:t xml:space="preserve"> Hershner, M</w:t>
      </w:r>
      <w:r>
        <w:rPr>
          <w:rFonts w:cstheme="minorHAnsi"/>
          <w:sz w:val="18"/>
          <w:szCs w:val="18"/>
        </w:rPr>
        <w:t>.</w:t>
      </w:r>
      <w:r w:rsidRPr="00783E0B">
        <w:rPr>
          <w:rFonts w:cstheme="minorHAnsi"/>
          <w:sz w:val="18"/>
          <w:szCs w:val="18"/>
        </w:rPr>
        <w:t xml:space="preserve"> Kemp</w:t>
      </w:r>
      <w:r>
        <w:rPr>
          <w:rFonts w:cstheme="minorHAnsi"/>
          <w:sz w:val="18"/>
          <w:szCs w:val="18"/>
        </w:rPr>
        <w:t>,</w:t>
      </w:r>
      <w:r w:rsidRPr="00783E0B">
        <w:rPr>
          <w:rFonts w:cstheme="minorHAnsi"/>
          <w:sz w:val="18"/>
          <w:szCs w:val="18"/>
        </w:rPr>
        <w:t xml:space="preserve"> R</w:t>
      </w:r>
      <w:r>
        <w:rPr>
          <w:rFonts w:cstheme="minorHAnsi"/>
          <w:sz w:val="18"/>
          <w:szCs w:val="18"/>
        </w:rPr>
        <w:t>.</w:t>
      </w:r>
      <w:r w:rsidRPr="00783E0B">
        <w:rPr>
          <w:rFonts w:cstheme="minorHAnsi"/>
          <w:sz w:val="18"/>
          <w:szCs w:val="18"/>
        </w:rPr>
        <w:t xml:space="preserve"> Howarth</w:t>
      </w:r>
      <w:r>
        <w:rPr>
          <w:rFonts w:cstheme="minorHAnsi"/>
          <w:sz w:val="18"/>
          <w:szCs w:val="18"/>
        </w:rPr>
        <w:t>,</w:t>
      </w:r>
      <w:r w:rsidRPr="00783E0B">
        <w:rPr>
          <w:rFonts w:cstheme="minorHAnsi"/>
          <w:sz w:val="18"/>
          <w:szCs w:val="18"/>
        </w:rPr>
        <w:t xml:space="preserve"> M</w:t>
      </w:r>
      <w:r>
        <w:rPr>
          <w:rFonts w:cstheme="minorHAnsi"/>
          <w:sz w:val="18"/>
          <w:szCs w:val="18"/>
        </w:rPr>
        <w:t>.</w:t>
      </w:r>
      <w:r w:rsidRPr="00783E0B">
        <w:rPr>
          <w:rFonts w:cstheme="minorHAnsi"/>
          <w:sz w:val="18"/>
          <w:szCs w:val="18"/>
        </w:rPr>
        <w:t>R. Mulholland, M</w:t>
      </w:r>
      <w:r>
        <w:rPr>
          <w:rFonts w:cstheme="minorHAnsi"/>
          <w:sz w:val="18"/>
          <w:szCs w:val="18"/>
        </w:rPr>
        <w:t>.</w:t>
      </w:r>
      <w:r w:rsidRPr="00783E0B">
        <w:rPr>
          <w:rFonts w:cstheme="minorHAnsi"/>
          <w:sz w:val="18"/>
          <w:szCs w:val="18"/>
        </w:rPr>
        <w:t xml:space="preserve"> Paolisso, D</w:t>
      </w:r>
      <w:r>
        <w:rPr>
          <w:rFonts w:cstheme="minorHAnsi"/>
          <w:sz w:val="18"/>
          <w:szCs w:val="18"/>
        </w:rPr>
        <w:t>.</w:t>
      </w:r>
      <w:r w:rsidRPr="00783E0B">
        <w:rPr>
          <w:rFonts w:cstheme="minorHAnsi"/>
          <w:sz w:val="18"/>
          <w:szCs w:val="18"/>
        </w:rPr>
        <w:t xml:space="preserve"> Secor, </w:t>
      </w:r>
      <w:r w:rsidRPr="00070779">
        <w:rPr>
          <w:rFonts w:cstheme="minorHAnsi"/>
          <w:sz w:val="18"/>
          <w:szCs w:val="18"/>
        </w:rPr>
        <w:t>K</w:t>
      </w:r>
      <w:r>
        <w:rPr>
          <w:rFonts w:cstheme="minorHAnsi"/>
          <w:sz w:val="18"/>
          <w:szCs w:val="18"/>
        </w:rPr>
        <w:t>.</w:t>
      </w:r>
      <w:r w:rsidRPr="00070779">
        <w:rPr>
          <w:rFonts w:cstheme="minorHAnsi"/>
          <w:sz w:val="18"/>
          <w:szCs w:val="18"/>
        </w:rPr>
        <w:t xml:space="preserve"> Sellner, D</w:t>
      </w:r>
      <w:r>
        <w:rPr>
          <w:rFonts w:cstheme="minorHAnsi"/>
          <w:sz w:val="18"/>
          <w:szCs w:val="18"/>
        </w:rPr>
        <w:t>.</w:t>
      </w:r>
      <w:r w:rsidRPr="00070779">
        <w:rPr>
          <w:rFonts w:cstheme="minorHAnsi"/>
          <w:sz w:val="18"/>
          <w:szCs w:val="18"/>
        </w:rPr>
        <w:t xml:space="preserve"> Wardrop, and</w:t>
      </w:r>
      <w:r w:rsidRPr="00783E0B">
        <w:rPr>
          <w:rFonts w:cstheme="minorHAnsi"/>
          <w:sz w:val="18"/>
          <w:szCs w:val="18"/>
        </w:rPr>
        <w:t xml:space="preserve"> R</w:t>
      </w:r>
      <w:r>
        <w:rPr>
          <w:rFonts w:cstheme="minorHAnsi"/>
          <w:sz w:val="18"/>
          <w:szCs w:val="18"/>
        </w:rPr>
        <w:t>.</w:t>
      </w:r>
      <w:r w:rsidRPr="00783E0B">
        <w:rPr>
          <w:rFonts w:cstheme="minorHAnsi"/>
          <w:sz w:val="18"/>
          <w:szCs w:val="18"/>
        </w:rPr>
        <w:t xml:space="preserve"> Wood. 2010. Potential climate-change impacts on the Chesapeake Bay. Estuarine, Coastal and Shelf S</w:t>
      </w:r>
      <w:r>
        <w:rPr>
          <w:rFonts w:cstheme="minorHAnsi"/>
          <w:sz w:val="18"/>
          <w:szCs w:val="18"/>
        </w:rPr>
        <w:t>c</w:t>
      </w:r>
      <w:r w:rsidRPr="00783E0B">
        <w:rPr>
          <w:rFonts w:cstheme="minorHAnsi"/>
          <w:sz w:val="18"/>
          <w:szCs w:val="18"/>
        </w:rPr>
        <w:t>ience 86:1-20.</w:t>
      </w:r>
    </w:p>
    <w:p w:rsidRPr="00783E0B" w:rsidR="00FD7E2D" w:rsidP="00FD7E2D" w:rsidRDefault="00FD7E2D" w14:paraId="0615CEB4" w14:textId="6B8825F3">
      <w:pPr>
        <w:spacing w:after="120"/>
        <w:ind w:left="180" w:hanging="180"/>
        <w:rPr>
          <w:rFonts w:cstheme="minorHAnsi"/>
          <w:sz w:val="18"/>
          <w:szCs w:val="18"/>
        </w:rPr>
      </w:pPr>
      <w:r w:rsidRPr="00783E0B">
        <w:rPr>
          <w:rFonts w:cstheme="minorHAnsi"/>
          <w:sz w:val="18"/>
          <w:szCs w:val="18"/>
        </w:rPr>
        <w:t xml:space="preserve">Rice, K.C., Hong, B. and Shen, J. 2012. Assessment of salinity intrusion in the James and Chickahominy Rivers </w:t>
      </w:r>
      <w:r w:rsidRPr="00783E0B" w:rsidR="00DD5CDD">
        <w:rPr>
          <w:rFonts w:cstheme="minorHAnsi"/>
          <w:sz w:val="18"/>
          <w:szCs w:val="18"/>
        </w:rPr>
        <w:t>because of</w:t>
      </w:r>
      <w:r w:rsidRPr="00783E0B">
        <w:rPr>
          <w:rFonts w:cstheme="minorHAnsi"/>
          <w:sz w:val="18"/>
          <w:szCs w:val="18"/>
        </w:rPr>
        <w:t xml:space="preserve"> simulated sea-level rise in Chesapeake Bay, East Coast, USA. Journal of Environmental Management 111: 61–69.</w:t>
      </w:r>
    </w:p>
    <w:p w:rsidRPr="00783E0B" w:rsidR="00FD7E2D" w:rsidP="00FD7E2D" w:rsidRDefault="00FD7E2D" w14:paraId="0DA781AC" w14:textId="77777777">
      <w:pPr>
        <w:spacing w:after="120"/>
        <w:ind w:left="180" w:hanging="180"/>
        <w:rPr>
          <w:rFonts w:cstheme="minorHAnsi"/>
          <w:sz w:val="18"/>
          <w:szCs w:val="18"/>
        </w:rPr>
      </w:pPr>
      <w:r w:rsidRPr="00783E0B">
        <w:rPr>
          <w:rFonts w:cstheme="minorHAnsi"/>
          <w:sz w:val="18"/>
          <w:szCs w:val="18"/>
        </w:rPr>
        <w:t>Ross, A.C., Najjar, R.G. and Li, M. 2021. A metamodel-based analysis of the sensitivity and uncertainty of the response of Chesapeake Bay salinity and circulation to projected climate change. Estuaries and Coasts, 44: 70–87.</w:t>
      </w:r>
    </w:p>
    <w:p w:rsidRPr="00783E0B" w:rsidR="00FD7E2D" w:rsidP="00FD7E2D" w:rsidRDefault="00FD7E2D" w14:paraId="6E265263" w14:textId="77777777">
      <w:pPr>
        <w:spacing w:after="120"/>
        <w:ind w:left="180" w:hanging="180"/>
        <w:rPr>
          <w:rFonts w:cstheme="minorHAnsi"/>
          <w:sz w:val="18"/>
          <w:szCs w:val="18"/>
        </w:rPr>
      </w:pPr>
      <w:r w:rsidRPr="00783E0B">
        <w:rPr>
          <w:rFonts w:cstheme="minorHAnsi"/>
          <w:sz w:val="18"/>
          <w:szCs w:val="18"/>
        </w:rPr>
        <w:lastRenderedPageBreak/>
        <w:t xml:space="preserve">Sherpa, S. F., Shirzaei, M., &amp; Ojha, C. 2023. Disruptive Role of Vertical Land Motion in Future Assessments of Climate Change-Driven Sea-Level Rise and Coastal Flooding Hazards in the Chesapeake Bay. Journal of Geophysical Research: Solid Earth, 128(4), e2022JB025993. </w:t>
      </w:r>
      <w:hyperlink w:history="1" r:id="rId45">
        <w:r w:rsidRPr="001226DF">
          <w:rPr>
            <w:rStyle w:val="Hyperlink"/>
            <w:rFonts w:cstheme="minorHAnsi"/>
            <w:sz w:val="18"/>
            <w:szCs w:val="18"/>
          </w:rPr>
          <w:t>https://doi.org/10.1029/2022JB025993.940–951</w:t>
        </w:r>
      </w:hyperlink>
      <w:r>
        <w:rPr>
          <w:rFonts w:cstheme="minorHAnsi"/>
          <w:sz w:val="18"/>
          <w:szCs w:val="18"/>
        </w:rPr>
        <w:t>.</w:t>
      </w:r>
    </w:p>
    <w:p w:rsidRPr="00783E0B" w:rsidR="00FD7E2D" w:rsidP="00FD7E2D" w:rsidRDefault="00FD7E2D" w14:paraId="4F3394ED" w14:textId="77777777">
      <w:pPr>
        <w:spacing w:after="120"/>
        <w:ind w:left="180" w:hanging="180"/>
        <w:rPr>
          <w:rFonts w:cstheme="minorHAnsi"/>
          <w:sz w:val="18"/>
          <w:szCs w:val="18"/>
        </w:rPr>
      </w:pPr>
      <w:r w:rsidRPr="00783E0B">
        <w:rPr>
          <w:rFonts w:cstheme="minorHAnsi"/>
          <w:sz w:val="18"/>
          <w:szCs w:val="18"/>
        </w:rPr>
        <w:t>Schieder, N.W., Walters, D.C. and Kirwan, M.L. 2018. Massive upland to wetland conversion compensated for historical marsh loss in Chesapeake Bay, USA. Estuaries and Coasts 41(4): 940–951.</w:t>
      </w:r>
    </w:p>
    <w:p w:rsidR="00FD7E2D" w:rsidP="00FD7E2D" w:rsidRDefault="00FD7E2D" w14:paraId="08E536C5" w14:textId="77777777">
      <w:pPr>
        <w:spacing w:after="120"/>
        <w:ind w:left="180" w:hanging="180"/>
        <w:rPr>
          <w:rFonts w:cstheme="minorHAnsi"/>
          <w:sz w:val="18"/>
          <w:szCs w:val="18"/>
        </w:rPr>
      </w:pPr>
      <w:r w:rsidRPr="00783E0B">
        <w:rPr>
          <w:rFonts w:cstheme="minorHAnsi"/>
          <w:sz w:val="18"/>
          <w:szCs w:val="18"/>
        </w:rPr>
        <w:t>Schulte, J., Najjar, R.G. and Li, M. 2016. The influence of climate modes on streamflow in the Mid-Atlantic Region of the United States. Journal of Hydrology: Regional Studies 5:80-99.</w:t>
      </w:r>
    </w:p>
    <w:p w:rsidRPr="00783E0B" w:rsidR="00FD7E2D" w:rsidP="00FD7E2D" w:rsidRDefault="00FD7E2D" w14:paraId="5C72E1E8" w14:textId="77777777">
      <w:pPr>
        <w:spacing w:after="120"/>
        <w:ind w:left="180" w:hanging="180"/>
        <w:rPr>
          <w:rFonts w:cstheme="minorHAnsi"/>
          <w:sz w:val="18"/>
          <w:szCs w:val="18"/>
        </w:rPr>
      </w:pPr>
      <w:r>
        <w:rPr>
          <w:rFonts w:cstheme="minorHAnsi"/>
          <w:sz w:val="18"/>
          <w:szCs w:val="18"/>
        </w:rPr>
        <w:t>Shumway, S.E. 1996. Chapter 13: Natural Environmental Factors. In: V.S. Kennedy, R.I.E. Newell, and A.F. Eble, eds. The Eastern Oyster: Crassostrea virginica. College Park, MD. 743pp.</w:t>
      </w:r>
    </w:p>
    <w:p w:rsidRPr="00783E0B" w:rsidR="00FD7E2D" w:rsidP="00FD7E2D" w:rsidRDefault="00FD7E2D" w14:paraId="3E515FEB" w14:textId="77777777">
      <w:pPr>
        <w:spacing w:after="120"/>
        <w:ind w:left="180" w:hanging="180"/>
        <w:rPr>
          <w:rFonts w:cstheme="minorHAnsi"/>
          <w:sz w:val="18"/>
          <w:szCs w:val="18"/>
        </w:rPr>
      </w:pPr>
      <w:r w:rsidRPr="00783E0B">
        <w:rPr>
          <w:rFonts w:cstheme="minorHAnsi"/>
          <w:sz w:val="18"/>
          <w:szCs w:val="18"/>
        </w:rPr>
        <w:t>St.</w:t>
      </w:r>
      <w:r>
        <w:rPr>
          <w:rFonts w:cstheme="minorHAnsi"/>
          <w:sz w:val="18"/>
          <w:szCs w:val="18"/>
        </w:rPr>
        <w:t xml:space="preserve"> </w:t>
      </w:r>
      <w:r w:rsidRPr="00783E0B">
        <w:rPr>
          <w:rFonts w:cstheme="minorHAnsi"/>
          <w:sz w:val="18"/>
          <w:szCs w:val="18"/>
        </w:rPr>
        <w:t>Laurent, K.A., Coles, V.J. and Hood, R.R. 2022. Climate extremes and variability surrounding Chesapeake Bay: Past, present, and future. JAWRA Journal of the American Water Resources Association 58(6): 826–854.</w:t>
      </w:r>
    </w:p>
    <w:p w:rsidR="00FD7E2D" w:rsidP="00FD7E2D" w:rsidRDefault="00FD7E2D" w14:paraId="52D97DA8" w14:textId="77777777">
      <w:pPr>
        <w:spacing w:after="120"/>
        <w:ind w:left="180" w:hanging="180"/>
        <w:rPr>
          <w:rFonts w:cstheme="minorHAnsi"/>
          <w:sz w:val="18"/>
          <w:szCs w:val="18"/>
        </w:rPr>
      </w:pPr>
      <w:r w:rsidRPr="00783E0B">
        <w:rPr>
          <w:rFonts w:cstheme="minorHAnsi"/>
          <w:sz w:val="18"/>
          <w:szCs w:val="18"/>
        </w:rPr>
        <w:t xml:space="preserve">Temmerman, S., Horstman, E. M., Krauss, K. W., Mullarney, J. C., Pelckmans, I., </w:t>
      </w:r>
      <w:r>
        <w:rPr>
          <w:rFonts w:cstheme="minorHAnsi"/>
          <w:sz w:val="18"/>
          <w:szCs w:val="18"/>
        </w:rPr>
        <w:t>and</w:t>
      </w:r>
      <w:r w:rsidRPr="00783E0B">
        <w:rPr>
          <w:rFonts w:cstheme="minorHAnsi"/>
          <w:sz w:val="18"/>
          <w:szCs w:val="18"/>
        </w:rPr>
        <w:t xml:space="preserve"> Schoutens, K. 2023. Marshes and Mangroves as Nature-Based Coastal Storm Buffers. Annual Review of Marine Science 15(1):95-118. </w:t>
      </w:r>
      <w:hyperlink w:history="1" r:id="rId46">
        <w:r w:rsidRPr="001226DF">
          <w:rPr>
            <w:rStyle w:val="Hyperlink"/>
            <w:rFonts w:cstheme="minorHAnsi"/>
            <w:sz w:val="18"/>
            <w:szCs w:val="18"/>
          </w:rPr>
          <w:t>https://doi.org/10.1146/annurev-marine-040422-092951</w:t>
        </w:r>
      </w:hyperlink>
      <w:r>
        <w:rPr>
          <w:rFonts w:cstheme="minorHAnsi"/>
          <w:sz w:val="18"/>
          <w:szCs w:val="18"/>
        </w:rPr>
        <w:t>.</w:t>
      </w:r>
    </w:p>
    <w:p w:rsidRPr="00783E0B" w:rsidR="00FD7E2D" w:rsidP="00FD7E2D" w:rsidRDefault="00FD7E2D" w14:paraId="7CB67436" w14:textId="77777777">
      <w:pPr>
        <w:spacing w:after="120"/>
        <w:ind w:left="180" w:hanging="180"/>
        <w:rPr>
          <w:rFonts w:cstheme="minorHAnsi"/>
          <w:sz w:val="18"/>
          <w:szCs w:val="18"/>
        </w:rPr>
      </w:pPr>
      <w:r w:rsidRPr="00410F40">
        <w:rPr>
          <w:rFonts w:cstheme="minorHAnsi"/>
          <w:sz w:val="18"/>
          <w:szCs w:val="18"/>
        </w:rPr>
        <w:t xml:space="preserve">Terrell, E. E., </w:t>
      </w:r>
      <w:r>
        <w:rPr>
          <w:rFonts w:cstheme="minorHAnsi"/>
          <w:sz w:val="18"/>
          <w:szCs w:val="18"/>
        </w:rPr>
        <w:t>and P.M.</w:t>
      </w:r>
      <w:r w:rsidRPr="00410F40">
        <w:rPr>
          <w:rFonts w:cstheme="minorHAnsi"/>
          <w:sz w:val="18"/>
          <w:szCs w:val="18"/>
        </w:rPr>
        <w:t xml:space="preserve"> Peterson. 2009. Annotated list of Maryland grasses (Poaceae). Journal of the Botanical Research Institute of Texas, 905-919.</w:t>
      </w:r>
    </w:p>
    <w:p w:rsidRPr="00783E0B" w:rsidR="00FD7E2D" w:rsidP="00FD7E2D" w:rsidRDefault="00FD7E2D" w14:paraId="7E95482E" w14:textId="77777777">
      <w:pPr>
        <w:spacing w:after="120"/>
        <w:ind w:left="180" w:hanging="180"/>
        <w:rPr>
          <w:rFonts w:cstheme="minorHAnsi"/>
          <w:sz w:val="18"/>
          <w:szCs w:val="18"/>
        </w:rPr>
      </w:pPr>
      <w:r w:rsidRPr="00783E0B">
        <w:rPr>
          <w:rFonts w:cstheme="minorHAnsi"/>
          <w:sz w:val="18"/>
          <w:szCs w:val="18"/>
        </w:rPr>
        <w:t>Testa, J.M., Murphy, R.R., Brady, D.C. and Kemp, W.M. 2018. Nutrient- and climate-induced shifts in the phenology of linked biogeochemical cycles in a temperate estuary. Frontiers in Marine Science, 5(114).</w:t>
      </w:r>
    </w:p>
    <w:p w:rsidRPr="00783E0B" w:rsidR="00FD7E2D" w:rsidP="00FD7E2D" w:rsidRDefault="00FD7E2D" w14:paraId="3FFF039F" w14:textId="77777777">
      <w:pPr>
        <w:spacing w:after="120"/>
        <w:ind w:left="180" w:hanging="180"/>
        <w:rPr>
          <w:rFonts w:cstheme="minorHAnsi"/>
          <w:sz w:val="18"/>
          <w:szCs w:val="18"/>
        </w:rPr>
      </w:pPr>
      <w:r w:rsidRPr="00783E0B">
        <w:rPr>
          <w:rFonts w:cstheme="minorHAnsi"/>
          <w:sz w:val="18"/>
          <w:szCs w:val="18"/>
        </w:rPr>
        <w:t>Testa, J.M., Basenback, N., Shen, C., Cole, K., Moore, A., Hodgkins, C. and Brady, D.C. 2022. Modeling impacts of nutrient loading, warming, and boundary exchanges on hypoxia and metabolism in a shallow estuarine ecosystem. JAWRA Journal of the American Water Resources Association, 58(6): 876–897.</w:t>
      </w:r>
    </w:p>
    <w:p w:rsidR="00FD7E2D" w:rsidP="00FD7E2D" w:rsidRDefault="00FD7E2D" w14:paraId="353ACECB" w14:textId="77777777">
      <w:pPr>
        <w:spacing w:after="120"/>
        <w:ind w:left="180" w:hanging="180"/>
        <w:rPr>
          <w:rFonts w:cstheme="minorHAnsi"/>
          <w:sz w:val="18"/>
          <w:szCs w:val="18"/>
        </w:rPr>
      </w:pPr>
      <w:r w:rsidRPr="00783E0B">
        <w:rPr>
          <w:rFonts w:cstheme="minorHAnsi"/>
          <w:sz w:val="18"/>
          <w:szCs w:val="18"/>
        </w:rPr>
        <w:t>Tian, R., Cerco, C.F., Bhatt, G., Linker, L.C. and Shenk, G.W. 2022. Mechanisms controlling climate warming impact on the occurrence of hypoxia in Chesapeake Bay. JAWRA Journal of the American Water Resources Association 58(6): 855–875.</w:t>
      </w:r>
    </w:p>
    <w:p w:rsidRPr="009477EE" w:rsidR="00FD7E2D" w:rsidP="00FD7E2D" w:rsidRDefault="00FD7E2D" w14:paraId="2C1C0808" w14:textId="77777777">
      <w:pPr>
        <w:spacing w:after="120"/>
        <w:ind w:left="180" w:hanging="180"/>
        <w:rPr>
          <w:rFonts w:cstheme="minorHAnsi"/>
          <w:color w:val="467886" w:themeColor="hyperlink"/>
          <w:sz w:val="18"/>
          <w:szCs w:val="18"/>
          <w:u w:val="single"/>
        </w:rPr>
      </w:pPr>
      <w:r w:rsidRPr="0054244E">
        <w:rPr>
          <w:rFonts w:cstheme="minorHAnsi"/>
          <w:color w:val="231F20"/>
          <w:sz w:val="18"/>
          <w:szCs w:val="18"/>
        </w:rPr>
        <w:t xml:space="preserve">U.S. Coral Triangle Initiative Support Program. (2013). Climate Change Adaptation for Coral Triangle Communities: Guide for Vulnerability Assessment and Local Early Action Planning (LEAP Guide). Prepared with support from the United States Agency for International Development. </w:t>
      </w:r>
      <w:hyperlink w:history="1" r:id="rId47">
        <w:r w:rsidRPr="0054244E">
          <w:rPr>
            <w:rStyle w:val="Hyperlink"/>
            <w:rFonts w:cstheme="minorHAnsi"/>
            <w:i/>
            <w:iCs/>
            <w:sz w:val="18"/>
            <w:szCs w:val="18"/>
          </w:rPr>
          <w:t>https://repository.library.noaa.gov/view/noaa/835</w:t>
        </w:r>
      </w:hyperlink>
      <w:r>
        <w:t>.</w:t>
      </w:r>
    </w:p>
    <w:p w:rsidR="00FD7E2D" w:rsidP="00FD7E2D" w:rsidRDefault="00FD7E2D" w14:paraId="4A6CDCEB" w14:textId="77777777">
      <w:pPr>
        <w:spacing w:after="120"/>
        <w:ind w:left="180" w:hanging="180"/>
        <w:rPr>
          <w:rFonts w:cstheme="minorHAnsi"/>
          <w:sz w:val="18"/>
          <w:szCs w:val="18"/>
        </w:rPr>
      </w:pPr>
      <w:r w:rsidRPr="00783E0B">
        <w:rPr>
          <w:rFonts w:cstheme="minorHAnsi"/>
          <w:sz w:val="18"/>
          <w:szCs w:val="18"/>
        </w:rPr>
        <w:t>Warnell, K., Olander, L. and Currin, C. 2022. Sea level rise drives carbon and habitat loss in the U.S. mid-Atlantic coastal zone. PLOS Climate,1(6):e0000044.</w:t>
      </w:r>
      <w:r>
        <w:rPr>
          <w:rFonts w:cstheme="minorHAnsi"/>
          <w:sz w:val="18"/>
          <w:szCs w:val="18"/>
        </w:rPr>
        <w:br w:type="page"/>
      </w:r>
    </w:p>
    <w:p w:rsidR="00FD7E2D" w:rsidP="00FD7E2D" w:rsidRDefault="00FD7E2D" w14:paraId="4D63FE2F" w14:textId="77777777">
      <w:pPr>
        <w:spacing w:after="120"/>
        <w:ind w:left="180" w:hanging="180"/>
        <w:rPr>
          <w:rFonts w:cstheme="minorHAnsi"/>
          <w:sz w:val="18"/>
          <w:szCs w:val="18"/>
        </w:rPr>
      </w:pPr>
    </w:p>
    <w:p w:rsidRPr="009653D6" w:rsidR="00FD7E2D" w:rsidP="00FD7E2D" w:rsidRDefault="00FD7E2D" w14:paraId="101B309C" w14:textId="45104C9E">
      <w:pPr>
        <w:pStyle w:val="Heading1"/>
        <w:rPr>
          <w:rFonts w:cstheme="majorHAnsi"/>
        </w:rPr>
      </w:pPr>
      <w:bookmarkStart w:name="_Toc205360101" w:id="6"/>
      <w:bookmarkStart w:name="Section2" w:id="7"/>
      <w:bookmarkEnd w:id="7"/>
      <w:r>
        <w:rPr>
          <w:rFonts w:cstheme="majorHAnsi"/>
        </w:rPr>
        <w:t xml:space="preserve">Section </w:t>
      </w:r>
      <w:r w:rsidR="0019214B">
        <w:rPr>
          <w:rFonts w:cstheme="majorHAnsi"/>
        </w:rPr>
        <w:t>B</w:t>
      </w:r>
      <w:r w:rsidRPr="009653D6">
        <w:rPr>
          <w:rFonts w:cstheme="majorHAnsi"/>
        </w:rPr>
        <w:t>: Climate-Smart Design Considerations for selected NBS under Consideration for Crisfield, MD</w:t>
      </w:r>
      <w:bookmarkEnd w:id="6"/>
    </w:p>
    <w:p w:rsidR="00FD7E2D" w:rsidP="00FD7E2D" w:rsidRDefault="00FD7E2D" w14:paraId="7E249AD9" w14:textId="77777777">
      <w:pPr>
        <w:rPr>
          <w:rFonts w:ascii="Aptos" w:hAnsi="Aptos"/>
          <w:sz w:val="24"/>
          <w:szCs w:val="24"/>
        </w:rPr>
      </w:pPr>
    </w:p>
    <w:p w:rsidR="00FD7E2D" w:rsidP="00FD7E2D" w:rsidRDefault="00FD7E2D" w14:paraId="31C1B1A8" w14:textId="697743D2">
      <w:pPr>
        <w:rPr>
          <w:rFonts w:ascii="Aptos" w:hAnsi="Aptos"/>
          <w:sz w:val="24"/>
          <w:szCs w:val="24"/>
        </w:rPr>
      </w:pPr>
      <w:r w:rsidRPr="00CD255E">
        <w:rPr>
          <w:sz w:val="24"/>
          <w:szCs w:val="24"/>
        </w:rPr>
        <w:t>The</w:t>
      </w:r>
      <w:r w:rsidR="00117755">
        <w:rPr>
          <w:sz w:val="24"/>
          <w:szCs w:val="24"/>
        </w:rPr>
        <w:t>se</w:t>
      </w:r>
      <w:r w:rsidRPr="00CD255E">
        <w:rPr>
          <w:sz w:val="24"/>
          <w:szCs w:val="24"/>
        </w:rPr>
        <w:t xml:space="preserve"> climate-smart design </w:t>
      </w:r>
      <w:r w:rsidR="00BF5A91">
        <w:rPr>
          <w:sz w:val="24"/>
          <w:szCs w:val="24"/>
        </w:rPr>
        <w:t>worksheets tailor</w:t>
      </w:r>
      <w:r w:rsidRPr="00CD255E">
        <w:rPr>
          <w:sz w:val="24"/>
          <w:szCs w:val="24"/>
        </w:rPr>
        <w:t xml:space="preserve"> concepts from EPA’s Adaptation Design Tool (</w:t>
      </w:r>
      <w:hyperlink w:history="1" r:id="rId48">
        <w:r w:rsidRPr="00CD255E">
          <w:rPr>
            <w:rStyle w:val="Hyperlink"/>
            <w:sz w:val="24"/>
            <w:szCs w:val="24"/>
          </w:rPr>
          <w:t>Parker et al. 2017</w:t>
        </w:r>
      </w:hyperlink>
      <w:r w:rsidRPr="00CD255E">
        <w:rPr>
          <w:sz w:val="24"/>
          <w:szCs w:val="24"/>
        </w:rPr>
        <w:t xml:space="preserve">; </w:t>
      </w:r>
      <w:hyperlink w:history="1" r:id="rId49">
        <w:r w:rsidRPr="00CD255E">
          <w:rPr>
            <w:rStyle w:val="Hyperlink"/>
            <w:sz w:val="24"/>
            <w:szCs w:val="24"/>
          </w:rPr>
          <w:t>West et al. 2018</w:t>
        </w:r>
      </w:hyperlink>
      <w:r w:rsidRPr="00CD255E">
        <w:rPr>
          <w:sz w:val="24"/>
          <w:szCs w:val="24"/>
        </w:rPr>
        <w:t xml:space="preserve">) to evaluate the potential for improved long-term effectiveness of </w:t>
      </w:r>
      <w:r w:rsidR="00831252">
        <w:rPr>
          <w:sz w:val="24"/>
          <w:szCs w:val="24"/>
        </w:rPr>
        <w:t>nature-based solutions (</w:t>
      </w:r>
      <w:r w:rsidRPr="00CD255E">
        <w:rPr>
          <w:sz w:val="24"/>
          <w:szCs w:val="24"/>
        </w:rPr>
        <w:t>NBS</w:t>
      </w:r>
      <w:r w:rsidR="00831252">
        <w:rPr>
          <w:sz w:val="24"/>
          <w:szCs w:val="24"/>
        </w:rPr>
        <w:t>)</w:t>
      </w:r>
      <w:r w:rsidRPr="00CD255E">
        <w:rPr>
          <w:sz w:val="24"/>
          <w:szCs w:val="24"/>
        </w:rPr>
        <w:t xml:space="preserve"> through strategic design for long-term robustness in the face of interactive effects of </w:t>
      </w:r>
      <w:r w:rsidR="00117755">
        <w:rPr>
          <w:sz w:val="24"/>
          <w:szCs w:val="24"/>
        </w:rPr>
        <w:t>key environmental</w:t>
      </w:r>
      <w:r w:rsidRPr="00CD255E">
        <w:rPr>
          <w:sz w:val="24"/>
          <w:szCs w:val="24"/>
        </w:rPr>
        <w:t xml:space="preserve"> stressors. Using expert elicitation discussions</w:t>
      </w:r>
      <w:r w:rsidR="00117755">
        <w:rPr>
          <w:sz w:val="24"/>
          <w:szCs w:val="24"/>
        </w:rPr>
        <w:t xml:space="preserve"> with</w:t>
      </w:r>
      <w:r w:rsidRPr="00CD255E">
        <w:rPr>
          <w:sz w:val="24"/>
          <w:szCs w:val="24"/>
        </w:rPr>
        <w:t xml:space="preserve"> </w:t>
      </w:r>
      <w:r w:rsidR="00BF5A91">
        <w:rPr>
          <w:sz w:val="24"/>
          <w:szCs w:val="24"/>
        </w:rPr>
        <w:t>project team members</w:t>
      </w:r>
      <w:r w:rsidRPr="00CD255E">
        <w:rPr>
          <w:sz w:val="24"/>
          <w:szCs w:val="24"/>
        </w:rPr>
        <w:t xml:space="preserve">, the information </w:t>
      </w:r>
      <w:r w:rsidR="00BF5A91">
        <w:rPr>
          <w:sz w:val="24"/>
          <w:szCs w:val="24"/>
        </w:rPr>
        <w:t>on NBS vulnerabilities</w:t>
      </w:r>
      <w:r w:rsidR="00117755">
        <w:rPr>
          <w:sz w:val="24"/>
          <w:szCs w:val="24"/>
        </w:rPr>
        <w:t xml:space="preserve"> from the Section 1 worksheets</w:t>
      </w:r>
      <w:r w:rsidRPr="00CD255E">
        <w:rPr>
          <w:sz w:val="24"/>
          <w:szCs w:val="24"/>
        </w:rPr>
        <w:t xml:space="preserve"> </w:t>
      </w:r>
      <w:r w:rsidR="00117755">
        <w:rPr>
          <w:sz w:val="24"/>
          <w:szCs w:val="24"/>
        </w:rPr>
        <w:t>is</w:t>
      </w:r>
      <w:r>
        <w:rPr>
          <w:sz w:val="24"/>
          <w:szCs w:val="24"/>
        </w:rPr>
        <w:t xml:space="preserve"> applied </w:t>
      </w:r>
      <w:r w:rsidR="00117755">
        <w:rPr>
          <w:sz w:val="24"/>
          <w:szCs w:val="24"/>
        </w:rPr>
        <w:t>for each</w:t>
      </w:r>
      <w:r w:rsidRPr="00CD255E">
        <w:rPr>
          <w:sz w:val="24"/>
          <w:szCs w:val="24"/>
        </w:rPr>
        <w:t xml:space="preserve"> NBS—oyster reef construction, dune restoration, and marsh restoration</w:t>
      </w:r>
      <w:r w:rsidR="00117755">
        <w:rPr>
          <w:sz w:val="24"/>
          <w:szCs w:val="24"/>
        </w:rPr>
        <w:t xml:space="preserve">—to understand the </w:t>
      </w:r>
      <w:r w:rsidRPr="00CD255E">
        <w:rPr>
          <w:sz w:val="24"/>
          <w:szCs w:val="24"/>
        </w:rPr>
        <w:t xml:space="preserve">effects </w:t>
      </w:r>
      <w:r w:rsidR="00117755">
        <w:rPr>
          <w:sz w:val="24"/>
          <w:szCs w:val="24"/>
        </w:rPr>
        <w:t xml:space="preserve">of changing stressors </w:t>
      </w:r>
      <w:r w:rsidRPr="00CD255E">
        <w:rPr>
          <w:sz w:val="24"/>
          <w:szCs w:val="24"/>
        </w:rPr>
        <w:t xml:space="preserve">on </w:t>
      </w:r>
      <w:r w:rsidR="00117755">
        <w:rPr>
          <w:sz w:val="24"/>
          <w:szCs w:val="24"/>
        </w:rPr>
        <w:t>NBS</w:t>
      </w:r>
      <w:r w:rsidRPr="00CD255E">
        <w:rPr>
          <w:sz w:val="24"/>
          <w:szCs w:val="24"/>
        </w:rPr>
        <w:t xml:space="preserve"> functionality and sustainability, and the implications of this </w:t>
      </w:r>
      <w:r w:rsidR="00117755">
        <w:rPr>
          <w:sz w:val="24"/>
          <w:szCs w:val="24"/>
        </w:rPr>
        <w:t>knowledge</w:t>
      </w:r>
      <w:r w:rsidRPr="00CD255E">
        <w:rPr>
          <w:sz w:val="24"/>
          <w:szCs w:val="24"/>
        </w:rPr>
        <w:t xml:space="preserve"> for </w:t>
      </w:r>
      <w:r w:rsidR="006207E6">
        <w:rPr>
          <w:sz w:val="24"/>
          <w:szCs w:val="24"/>
        </w:rPr>
        <w:t xml:space="preserve">improving </w:t>
      </w:r>
      <w:r w:rsidRPr="00CD255E">
        <w:rPr>
          <w:sz w:val="24"/>
          <w:szCs w:val="24"/>
        </w:rPr>
        <w:t>project design</w:t>
      </w:r>
      <w:r w:rsidR="006207E6">
        <w:rPr>
          <w:sz w:val="24"/>
          <w:szCs w:val="24"/>
        </w:rPr>
        <w:t xml:space="preserve"> for greater long-term resilience and effectiveness</w:t>
      </w:r>
      <w:r w:rsidRPr="00CD255E">
        <w:rPr>
          <w:sz w:val="24"/>
          <w:szCs w:val="24"/>
        </w:rPr>
        <w:t>.</w:t>
      </w:r>
    </w:p>
    <w:p w:rsidR="00117755" w:rsidP="00FD7E2D" w:rsidRDefault="00117755" w14:paraId="03FD0EB3" w14:textId="77777777">
      <w:pPr>
        <w:rPr>
          <w:rFonts w:ascii="Aptos" w:hAnsi="Aptos"/>
          <w:sz w:val="24"/>
          <w:szCs w:val="24"/>
        </w:rPr>
      </w:pPr>
    </w:p>
    <w:p w:rsidR="00FD7E2D" w:rsidP="00FD7E2D" w:rsidRDefault="00FD7E2D" w14:paraId="6EC94DA6" w14:textId="77777777">
      <w:pPr>
        <w:pStyle w:val="ListParagraph"/>
        <w:numPr>
          <w:ilvl w:val="0"/>
          <w:numId w:val="35"/>
        </w:numPr>
        <w:spacing w:after="120" w:line="240" w:lineRule="auto"/>
        <w:ind w:left="540" w:hanging="180"/>
        <w:contextualSpacing w:val="0"/>
        <w:rPr>
          <w:rFonts w:ascii="Aptos" w:hAnsi="Aptos"/>
          <w:sz w:val="24"/>
          <w:szCs w:val="24"/>
        </w:rPr>
      </w:pPr>
      <w:hyperlink w:history="1" w:anchor="Oyster">
        <w:r w:rsidRPr="005F04F7">
          <w:rPr>
            <w:rStyle w:val="Hyperlink"/>
            <w:rFonts w:ascii="Aptos" w:hAnsi="Aptos"/>
            <w:sz w:val="24"/>
          </w:rPr>
          <w:t>Janes Island Ar</w:t>
        </w:r>
        <w:r w:rsidRPr="005F04F7">
          <w:rPr>
            <w:rStyle w:val="Hyperlink"/>
            <w:rFonts w:ascii="Aptos" w:hAnsi="Aptos"/>
            <w:sz w:val="24"/>
          </w:rPr>
          <w:t>t</w:t>
        </w:r>
        <w:r w:rsidRPr="005F04F7">
          <w:rPr>
            <w:rStyle w:val="Hyperlink"/>
            <w:rFonts w:ascii="Aptos" w:hAnsi="Aptos"/>
            <w:sz w:val="24"/>
          </w:rPr>
          <w:t>ificial Oyster Reefs</w:t>
        </w:r>
      </w:hyperlink>
      <w:r w:rsidRPr="00EA506B">
        <w:rPr>
          <w:rFonts w:ascii="Aptos" w:hAnsi="Aptos"/>
          <w:sz w:val="24"/>
          <w:szCs w:val="24"/>
        </w:rPr>
        <w:t xml:space="preserve"> </w:t>
      </w:r>
      <w:r w:rsidRPr="00EA506B">
        <w:rPr>
          <w:rFonts w:ascii="Aptos" w:hAnsi="Aptos"/>
          <w:sz w:val="24"/>
          <w:szCs w:val="24"/>
        </w:rPr>
        <w:tab/>
      </w:r>
    </w:p>
    <w:p w:rsidR="00117755" w:rsidP="00117755" w:rsidRDefault="00117755" w14:paraId="3AE4CF60" w14:textId="77777777">
      <w:pPr>
        <w:pStyle w:val="ListParagraph"/>
        <w:spacing w:after="120" w:line="240" w:lineRule="auto"/>
        <w:ind w:left="540"/>
        <w:contextualSpacing w:val="0"/>
        <w:rPr>
          <w:rFonts w:ascii="Aptos" w:hAnsi="Aptos"/>
          <w:sz w:val="24"/>
          <w:szCs w:val="24"/>
        </w:rPr>
      </w:pPr>
    </w:p>
    <w:p w:rsidR="00FD7E2D" w:rsidP="00FD7E2D" w:rsidRDefault="00FD7E2D" w14:paraId="3BB4CE6B" w14:textId="77777777">
      <w:pPr>
        <w:pStyle w:val="ListParagraph"/>
        <w:numPr>
          <w:ilvl w:val="0"/>
          <w:numId w:val="35"/>
        </w:numPr>
        <w:spacing w:after="120" w:line="240" w:lineRule="auto"/>
        <w:ind w:left="540" w:hanging="180"/>
        <w:contextualSpacing w:val="0"/>
        <w:rPr>
          <w:rFonts w:ascii="Aptos" w:hAnsi="Aptos"/>
          <w:sz w:val="24"/>
          <w:szCs w:val="24"/>
        </w:rPr>
      </w:pPr>
      <w:hyperlink w:history="1" w:anchor="Dune">
        <w:r w:rsidRPr="005F04F7">
          <w:rPr>
            <w:rStyle w:val="Hyperlink"/>
            <w:rFonts w:ascii="Aptos" w:hAnsi="Aptos"/>
            <w:sz w:val="24"/>
          </w:rPr>
          <w:t>Janes Island Dunes Restoration</w:t>
        </w:r>
      </w:hyperlink>
      <w:r w:rsidRPr="003142C8">
        <w:rPr>
          <w:rFonts w:ascii="Aptos" w:hAnsi="Aptos"/>
          <w:sz w:val="24"/>
          <w:szCs w:val="24"/>
        </w:rPr>
        <w:t xml:space="preserve"> </w:t>
      </w:r>
    </w:p>
    <w:p w:rsidRPr="00117755" w:rsidR="00117755" w:rsidP="00117755" w:rsidRDefault="00117755" w14:paraId="1A1B34E8" w14:textId="77777777">
      <w:pPr>
        <w:spacing w:after="120" w:line="240" w:lineRule="auto"/>
        <w:rPr>
          <w:rFonts w:ascii="Aptos" w:hAnsi="Aptos"/>
          <w:sz w:val="24"/>
          <w:szCs w:val="24"/>
        </w:rPr>
      </w:pPr>
    </w:p>
    <w:p w:rsidR="00FD7E2D" w:rsidP="00FD7E2D" w:rsidRDefault="00FD7E2D" w14:paraId="225FB51E" w14:textId="77777777">
      <w:pPr>
        <w:pStyle w:val="ListParagraph"/>
        <w:numPr>
          <w:ilvl w:val="0"/>
          <w:numId w:val="35"/>
        </w:numPr>
        <w:spacing w:after="120" w:line="240" w:lineRule="auto"/>
        <w:ind w:left="540" w:hanging="180"/>
        <w:contextualSpacing w:val="0"/>
        <w:rPr>
          <w:rFonts w:ascii="Aptos" w:hAnsi="Aptos"/>
          <w:sz w:val="24"/>
          <w:szCs w:val="24"/>
        </w:rPr>
      </w:pPr>
      <w:hyperlink w:history="1" w:anchor="Marsh">
        <w:r w:rsidRPr="005F04F7">
          <w:rPr>
            <w:rStyle w:val="Hyperlink"/>
            <w:rFonts w:ascii="Aptos" w:hAnsi="Aptos"/>
            <w:sz w:val="24"/>
          </w:rPr>
          <w:t>Janes Island Salt Marsh Restoration with Sediment Placement</w:t>
        </w:r>
      </w:hyperlink>
      <w:r w:rsidRPr="003142C8">
        <w:rPr>
          <w:rFonts w:ascii="Aptos" w:hAnsi="Aptos"/>
          <w:sz w:val="24"/>
          <w:szCs w:val="24"/>
        </w:rPr>
        <w:tab/>
      </w:r>
    </w:p>
    <w:p w:rsidRPr="00117755" w:rsidR="00117755" w:rsidP="00117755" w:rsidRDefault="00117755" w14:paraId="36FFF9C4" w14:textId="77777777">
      <w:pPr>
        <w:pStyle w:val="ListParagraph"/>
        <w:rPr>
          <w:rFonts w:ascii="Aptos" w:hAnsi="Aptos"/>
          <w:sz w:val="24"/>
          <w:szCs w:val="24"/>
        </w:rPr>
      </w:pPr>
    </w:p>
    <w:p w:rsidRPr="003142C8" w:rsidR="00117755" w:rsidP="00117755" w:rsidRDefault="00117755" w14:paraId="71D94383" w14:textId="77777777">
      <w:pPr>
        <w:pStyle w:val="ListParagraph"/>
        <w:spacing w:after="120" w:line="240" w:lineRule="auto"/>
        <w:ind w:left="540"/>
        <w:contextualSpacing w:val="0"/>
        <w:rPr>
          <w:rFonts w:ascii="Aptos" w:hAnsi="Aptos"/>
          <w:sz w:val="24"/>
          <w:szCs w:val="24"/>
        </w:rPr>
      </w:pPr>
    </w:p>
    <w:p w:rsidRPr="00854879" w:rsidR="00FD7E2D" w:rsidP="00FD7E2D" w:rsidRDefault="00FD7E2D" w14:paraId="4CB3F5FF" w14:textId="77777777">
      <w:pPr>
        <w:spacing w:after="120"/>
        <w:rPr>
          <w:b/>
          <w:sz w:val="18"/>
          <w:szCs w:val="18"/>
        </w:rPr>
      </w:pPr>
      <w:r>
        <w:rPr>
          <w:b/>
          <w:sz w:val="18"/>
          <w:szCs w:val="18"/>
        </w:rPr>
        <w:t>&gt;&gt;&gt;&gt;&gt;&gt;&gt;&gt;&gt;&gt;&gt;&gt;&gt;&gt;&gt;&gt;&gt;&gt;&gt;&gt;&gt;&gt;&gt;&gt;&gt;&gt;&gt;&gt;&gt;&gt;&gt;&gt;&gt;&gt;&gt;&gt;&gt;&gt;&gt;&gt;&gt;&gt;&gt;&gt;&gt;&gt;&gt;&gt;&gt;&gt;&gt;&gt;&gt;&gt;&gt;&gt;&gt;&gt;&gt;&gt;&gt;&gt;&gt;&gt;&gt;&gt;&gt;&gt;&gt;&gt;&gt;&gt;&gt;&gt;&gt;&gt;&gt;&gt;&gt;&gt;&gt;&gt;&gt;&gt;&gt;&gt;&gt;&gt;&gt;&gt;&gt;&gt;&gt;&gt;&gt;&gt;&gt;</w:t>
      </w:r>
    </w:p>
    <w:p w:rsidR="00FD7E2D" w:rsidP="00FD7E2D" w:rsidRDefault="00FD7E2D" w14:paraId="2EF11706" w14:textId="77777777">
      <w:pPr>
        <w:spacing w:line="278" w:lineRule="auto"/>
        <w:rPr>
          <w:b/>
          <w:smallCaps/>
          <w:color w:val="2C7FCE" w:themeColor="text2" w:themeTint="99"/>
          <w:sz w:val="28"/>
          <w:szCs w:val="28"/>
        </w:rPr>
        <w:sectPr w:rsidR="00FD7E2D" w:rsidSect="00FD7E2D">
          <w:pgSz w:w="12240" w:h="15840" w:orient="portrait"/>
          <w:pgMar w:top="1440" w:right="1440" w:bottom="1440" w:left="1440" w:header="720" w:footer="720" w:gutter="0"/>
          <w:cols w:space="720"/>
          <w:docGrid w:linePitch="360"/>
        </w:sectPr>
      </w:pPr>
    </w:p>
    <w:p w:rsidRPr="000948C2" w:rsidR="00FD7E2D" w:rsidP="00FD7E2D" w:rsidRDefault="00FD7E2D" w14:paraId="720CFD6B" w14:textId="77777777">
      <w:pPr>
        <w:rPr>
          <w:b/>
          <w:smallCaps/>
          <w:color w:val="365F91"/>
          <w:sz w:val="28"/>
          <w:szCs w:val="28"/>
        </w:rPr>
      </w:pPr>
      <w:r w:rsidRPr="000948C2">
        <w:rPr>
          <w:b/>
          <w:smallCaps/>
          <w:color w:val="365F91"/>
          <w:sz w:val="28"/>
          <w:szCs w:val="28"/>
        </w:rPr>
        <w:lastRenderedPageBreak/>
        <w:t>I</w:t>
      </w:r>
      <w:bookmarkStart w:name="Oyster" w:id="8"/>
      <w:r w:rsidRPr="000948C2">
        <w:rPr>
          <w:b/>
          <w:smallCaps/>
          <w:color w:val="365F91"/>
          <w:sz w:val="28"/>
          <w:szCs w:val="28"/>
        </w:rPr>
        <w:t>. Janes Island Artificial Oyster Reefs</w:t>
      </w:r>
      <w:bookmarkEnd w:id="8"/>
    </w:p>
    <w:p w:rsidRPr="000948C2" w:rsidR="00FD7E2D" w:rsidP="00FD7E2D" w:rsidRDefault="00FD7E2D" w14:paraId="7762F392" w14:textId="77777777">
      <w:pPr>
        <w:spacing w:before="120" w:after="40"/>
        <w:rPr>
          <w:rFonts w:ascii="Aptos" w:hAnsi="Aptos"/>
          <w:b/>
          <w:i/>
          <w:iCs/>
          <w:color w:val="365F91"/>
        </w:rPr>
      </w:pPr>
      <w:r w:rsidRPr="000948C2">
        <w:rPr>
          <w:rFonts w:ascii="Aptos" w:hAnsi="Aptos"/>
          <w:b/>
          <w:i/>
          <w:iCs/>
          <w:color w:val="365F91"/>
        </w:rPr>
        <w:t>Worksheet A: Category 1 Climate-Smart Design Considerations--Climate change effects on stressor(s) of concern</w:t>
      </w:r>
    </w:p>
    <w:tbl>
      <w:tblPr>
        <w:tblW w:w="127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67"/>
        <w:gridCol w:w="1859"/>
        <w:gridCol w:w="3749"/>
        <w:gridCol w:w="3600"/>
        <w:gridCol w:w="1800"/>
      </w:tblGrid>
      <w:tr w:rsidRPr="00606D0A" w:rsidR="00FD7E2D" w:rsidTr="007903CE" w14:paraId="0DB13978" w14:textId="77777777">
        <w:trPr>
          <w:trHeight w:val="60"/>
        </w:trPr>
        <w:tc>
          <w:tcPr>
            <w:tcW w:w="1767" w:type="dxa"/>
            <w:tcBorders>
              <w:bottom w:val="single" w:color="auto" w:sz="4" w:space="0"/>
            </w:tcBorders>
            <w:shd w:val="clear" w:color="auto" w:fill="80340D" w:themeFill="accent2" w:themeFillShade="80"/>
            <w:vAlign w:val="center"/>
          </w:tcPr>
          <w:p w:rsidRPr="00606D0A" w:rsidR="00FD7E2D" w:rsidP="007903CE" w:rsidRDefault="00FD7E2D" w14:paraId="2A271210" w14:textId="77777777">
            <w:pPr>
              <w:spacing w:before="40" w:after="40"/>
              <w:jc w:val="center"/>
              <w:rPr>
                <w:b/>
                <w:color w:val="FFFFFF"/>
                <w:sz w:val="18"/>
                <w:szCs w:val="18"/>
              </w:rPr>
            </w:pPr>
            <w:r w:rsidRPr="00606D0A">
              <w:rPr>
                <w:b/>
                <w:color w:val="FFFFFF"/>
                <w:sz w:val="18"/>
                <w:szCs w:val="18"/>
              </w:rPr>
              <w:t>A</w:t>
            </w:r>
            <w:r>
              <w:rPr>
                <w:b/>
                <w:color w:val="FFFFFF"/>
                <w:sz w:val="18"/>
                <w:szCs w:val="18"/>
              </w:rPr>
              <w:t>1</w:t>
            </w:r>
          </w:p>
        </w:tc>
        <w:tc>
          <w:tcPr>
            <w:tcW w:w="1859" w:type="dxa"/>
            <w:tcBorders>
              <w:bottom w:val="single" w:color="auto" w:sz="4" w:space="0"/>
            </w:tcBorders>
            <w:shd w:val="clear" w:color="auto" w:fill="595959" w:themeFill="text1" w:themeFillTint="A6"/>
            <w:vAlign w:val="center"/>
          </w:tcPr>
          <w:p w:rsidRPr="00606D0A" w:rsidR="00FD7E2D" w:rsidP="007903CE" w:rsidRDefault="00FD7E2D" w14:paraId="37ECCA8D" w14:textId="77777777">
            <w:pPr>
              <w:spacing w:before="40" w:after="40"/>
              <w:jc w:val="center"/>
              <w:rPr>
                <w:b/>
                <w:color w:val="FFFFFF"/>
                <w:sz w:val="18"/>
                <w:szCs w:val="18"/>
              </w:rPr>
            </w:pPr>
            <w:r w:rsidRPr="00606D0A">
              <w:rPr>
                <w:b/>
                <w:color w:val="FFFFFF"/>
                <w:sz w:val="18"/>
                <w:szCs w:val="18"/>
              </w:rPr>
              <w:t>A</w:t>
            </w:r>
            <w:r>
              <w:rPr>
                <w:b/>
                <w:color w:val="FFFFFF"/>
                <w:sz w:val="18"/>
                <w:szCs w:val="18"/>
              </w:rPr>
              <w:t>2</w:t>
            </w:r>
          </w:p>
        </w:tc>
        <w:tc>
          <w:tcPr>
            <w:tcW w:w="3749" w:type="dxa"/>
            <w:tcBorders>
              <w:bottom w:val="single" w:color="auto" w:sz="4" w:space="0"/>
            </w:tcBorders>
            <w:shd w:val="clear" w:color="auto" w:fill="595959" w:themeFill="text1" w:themeFillTint="A6"/>
            <w:vAlign w:val="center"/>
          </w:tcPr>
          <w:p w:rsidRPr="00606D0A" w:rsidR="00FD7E2D" w:rsidP="007903CE" w:rsidRDefault="00FD7E2D" w14:paraId="12235BCB" w14:textId="77777777">
            <w:pPr>
              <w:spacing w:before="40" w:after="40"/>
              <w:jc w:val="center"/>
              <w:rPr>
                <w:b/>
                <w:color w:val="FFFFFF"/>
                <w:sz w:val="18"/>
                <w:szCs w:val="18"/>
              </w:rPr>
            </w:pPr>
            <w:r w:rsidRPr="00606D0A">
              <w:rPr>
                <w:b/>
                <w:color w:val="FFFFFF"/>
                <w:sz w:val="18"/>
                <w:szCs w:val="18"/>
              </w:rPr>
              <w:t>A</w:t>
            </w:r>
            <w:r>
              <w:rPr>
                <w:b/>
                <w:color w:val="FFFFFF"/>
                <w:sz w:val="18"/>
                <w:szCs w:val="18"/>
              </w:rPr>
              <w:t>3</w:t>
            </w:r>
          </w:p>
        </w:tc>
        <w:tc>
          <w:tcPr>
            <w:tcW w:w="3600" w:type="dxa"/>
            <w:tcBorders>
              <w:bottom w:val="single" w:color="auto" w:sz="4" w:space="0"/>
            </w:tcBorders>
            <w:shd w:val="clear" w:color="auto" w:fill="595959" w:themeFill="text1" w:themeFillTint="A6"/>
            <w:vAlign w:val="center"/>
          </w:tcPr>
          <w:p w:rsidRPr="00606D0A" w:rsidR="00FD7E2D" w:rsidP="007903CE" w:rsidRDefault="00FD7E2D" w14:paraId="718522AE" w14:textId="77777777">
            <w:pPr>
              <w:spacing w:before="40" w:after="40"/>
              <w:jc w:val="center"/>
              <w:rPr>
                <w:b/>
                <w:color w:val="FFFFFF"/>
                <w:sz w:val="18"/>
                <w:szCs w:val="18"/>
              </w:rPr>
            </w:pPr>
            <w:r w:rsidRPr="00606D0A">
              <w:rPr>
                <w:b/>
                <w:color w:val="FFFFFF"/>
                <w:sz w:val="18"/>
                <w:szCs w:val="18"/>
              </w:rPr>
              <w:t>A</w:t>
            </w:r>
            <w:r>
              <w:rPr>
                <w:b/>
                <w:color w:val="FFFFFF"/>
                <w:sz w:val="18"/>
                <w:szCs w:val="18"/>
              </w:rPr>
              <w:t>4</w:t>
            </w:r>
          </w:p>
        </w:tc>
        <w:tc>
          <w:tcPr>
            <w:tcW w:w="1800" w:type="dxa"/>
            <w:tcBorders>
              <w:bottom w:val="single" w:color="auto" w:sz="4" w:space="0"/>
            </w:tcBorders>
            <w:shd w:val="clear" w:color="auto" w:fill="595959" w:themeFill="text1" w:themeFillTint="A6"/>
            <w:vAlign w:val="center"/>
          </w:tcPr>
          <w:p w:rsidRPr="00606D0A" w:rsidR="00FD7E2D" w:rsidP="007903CE" w:rsidRDefault="00FD7E2D" w14:paraId="1B90664C" w14:textId="77777777">
            <w:pPr>
              <w:spacing w:before="40" w:after="40"/>
              <w:jc w:val="center"/>
              <w:rPr>
                <w:b/>
                <w:color w:val="FFFFFF"/>
                <w:sz w:val="18"/>
                <w:szCs w:val="18"/>
              </w:rPr>
            </w:pPr>
            <w:r w:rsidRPr="00606D0A">
              <w:rPr>
                <w:b/>
                <w:color w:val="FFFFFF"/>
                <w:sz w:val="18"/>
                <w:szCs w:val="18"/>
              </w:rPr>
              <w:t>A</w:t>
            </w:r>
            <w:r>
              <w:rPr>
                <w:b/>
                <w:color w:val="FFFFFF"/>
                <w:sz w:val="18"/>
                <w:szCs w:val="18"/>
              </w:rPr>
              <w:t>5</w:t>
            </w:r>
          </w:p>
        </w:tc>
      </w:tr>
      <w:tr w:rsidRPr="00606D0A" w:rsidR="00FD7E2D" w:rsidTr="007903CE" w14:paraId="7317D045" w14:textId="77777777">
        <w:trPr>
          <w:trHeight w:val="512"/>
        </w:trPr>
        <w:tc>
          <w:tcPr>
            <w:tcW w:w="1767" w:type="dxa"/>
            <w:tcBorders>
              <w:top w:val="single" w:color="auto" w:sz="4" w:space="0"/>
            </w:tcBorders>
            <w:shd w:val="clear" w:color="auto" w:fill="80340D" w:themeFill="accent2" w:themeFillShade="80"/>
            <w:vAlign w:val="center"/>
          </w:tcPr>
          <w:p w:rsidRPr="00606D0A" w:rsidR="00FD7E2D" w:rsidP="007903CE" w:rsidRDefault="00FD7E2D" w14:paraId="62F66B7C" w14:textId="77777777">
            <w:pPr>
              <w:spacing w:before="40" w:after="40"/>
              <w:jc w:val="center"/>
              <w:rPr>
                <w:b/>
                <w:color w:val="FFFFFF"/>
                <w:sz w:val="18"/>
                <w:szCs w:val="18"/>
              </w:rPr>
            </w:pPr>
            <w:r>
              <w:rPr>
                <w:b/>
                <w:color w:val="FFFFFF"/>
                <w:sz w:val="18"/>
                <w:szCs w:val="18"/>
              </w:rPr>
              <w:t>Basic NBS description</w:t>
            </w:r>
          </w:p>
        </w:tc>
        <w:tc>
          <w:tcPr>
            <w:tcW w:w="1859" w:type="dxa"/>
            <w:tcBorders>
              <w:top w:val="single" w:color="auto" w:sz="4" w:space="0"/>
            </w:tcBorders>
            <w:shd w:val="clear" w:color="auto" w:fill="595959" w:themeFill="text1" w:themeFillTint="A6"/>
            <w:vAlign w:val="center"/>
          </w:tcPr>
          <w:p w:rsidRPr="00606D0A" w:rsidR="00FD7E2D" w:rsidP="007903CE" w:rsidRDefault="00FD7E2D" w14:paraId="22866B69" w14:textId="77777777">
            <w:pPr>
              <w:spacing w:before="40" w:after="40"/>
              <w:jc w:val="center"/>
              <w:rPr>
                <w:b/>
                <w:color w:val="FFFFFF"/>
                <w:sz w:val="18"/>
                <w:szCs w:val="18"/>
              </w:rPr>
            </w:pPr>
            <w:r w:rsidRPr="00B9210F">
              <w:rPr>
                <w:b/>
                <w:color w:val="FFFFFF"/>
                <w:sz w:val="18"/>
                <w:szCs w:val="18"/>
              </w:rPr>
              <w:t>Stressor(s) of concern</w:t>
            </w:r>
            <w:r>
              <w:rPr>
                <w:rStyle w:val="FootnoteReference"/>
                <w:b/>
                <w:color w:val="FFFFFF"/>
                <w:sz w:val="18"/>
                <w:szCs w:val="18"/>
              </w:rPr>
              <w:footnoteReference w:id="6"/>
            </w:r>
          </w:p>
        </w:tc>
        <w:tc>
          <w:tcPr>
            <w:tcW w:w="3749" w:type="dxa"/>
            <w:tcBorders>
              <w:top w:val="single" w:color="auto" w:sz="4" w:space="0"/>
            </w:tcBorders>
            <w:shd w:val="clear" w:color="auto" w:fill="595959" w:themeFill="text1" w:themeFillTint="A6"/>
            <w:vAlign w:val="center"/>
          </w:tcPr>
          <w:p w:rsidR="00FD7E2D" w:rsidP="007903CE" w:rsidRDefault="00FD7E2D" w14:paraId="19D35C2F" w14:textId="77777777">
            <w:pPr>
              <w:spacing w:before="40" w:after="40"/>
              <w:jc w:val="center"/>
              <w:rPr>
                <w:b/>
                <w:color w:val="FFFFFF"/>
                <w:sz w:val="18"/>
                <w:szCs w:val="18"/>
              </w:rPr>
            </w:pPr>
            <w:r w:rsidRPr="00606D0A">
              <w:rPr>
                <w:b/>
                <w:color w:val="FFFFFF"/>
                <w:sz w:val="18"/>
                <w:szCs w:val="18"/>
              </w:rPr>
              <w:t>Climate change effects on stressor(s): (direction, magnitude, mechanism, uncertainty)</w:t>
            </w:r>
          </w:p>
          <w:p w:rsidR="00FD7E2D" w:rsidP="007903CE" w:rsidRDefault="00FD7E2D" w14:paraId="5C844406" w14:textId="77777777">
            <w:pPr>
              <w:spacing w:before="40" w:after="40"/>
              <w:jc w:val="center"/>
              <w:rPr>
                <w:b/>
                <w:color w:val="FFFFFF"/>
                <w:sz w:val="18"/>
                <w:szCs w:val="18"/>
              </w:rPr>
            </w:pPr>
          </w:p>
          <w:p w:rsidRPr="004D2425" w:rsidR="00FD7E2D" w:rsidP="007903CE" w:rsidRDefault="00FD7E2D" w14:paraId="593288EC" w14:textId="77777777">
            <w:pPr>
              <w:spacing w:before="40" w:after="40"/>
              <w:jc w:val="center"/>
              <w:rPr>
                <w:bCs/>
                <w:i/>
                <w:iCs/>
                <w:color w:val="FFFFFF"/>
                <w:sz w:val="18"/>
                <w:szCs w:val="18"/>
              </w:rPr>
            </w:pPr>
            <w:r w:rsidRPr="004D2425">
              <w:rPr>
                <w:bCs/>
                <w:i/>
                <w:iCs/>
                <w:color w:val="FFFFFF"/>
                <w:sz w:val="18"/>
                <w:szCs w:val="18"/>
              </w:rPr>
              <w:t>(Drawn from the</w:t>
            </w:r>
            <w:r>
              <w:rPr>
                <w:bCs/>
                <w:i/>
                <w:iCs/>
                <w:color w:val="FFFFFF"/>
                <w:sz w:val="18"/>
                <w:szCs w:val="18"/>
              </w:rPr>
              <w:t xml:space="preserve"> ”</w:t>
            </w:r>
            <w:r w:rsidRPr="004D2425">
              <w:rPr>
                <w:bCs/>
                <w:color w:val="FFFFFF"/>
                <w:sz w:val="18"/>
                <w:szCs w:val="18"/>
              </w:rPr>
              <w:t>Climate Threats</w:t>
            </w:r>
            <w:r>
              <w:rPr>
                <w:bCs/>
                <w:color w:val="FFFFFF"/>
                <w:sz w:val="18"/>
                <w:szCs w:val="18"/>
              </w:rPr>
              <w:t>”</w:t>
            </w:r>
            <w:r w:rsidRPr="004D2425">
              <w:rPr>
                <w:bCs/>
                <w:i/>
                <w:iCs/>
                <w:color w:val="FFFFFF"/>
                <w:sz w:val="18"/>
                <w:szCs w:val="18"/>
              </w:rPr>
              <w:t xml:space="preserve"> section of the</w:t>
            </w:r>
            <w:r w:rsidRPr="00135CF1">
              <w:rPr>
                <w:bCs/>
                <w:i/>
                <w:iCs/>
                <w:color w:val="CAEDFB" w:themeColor="accent4" w:themeTint="33"/>
                <w:sz w:val="18"/>
                <w:szCs w:val="18"/>
              </w:rPr>
              <w:t xml:space="preserve"> </w:t>
            </w:r>
            <w:hyperlink w:history="1" w:anchor="AppendixA">
              <w:r w:rsidRPr="00135CF1">
                <w:rPr>
                  <w:rStyle w:val="Hyperlink"/>
                  <w:bCs/>
                  <w:i/>
                  <w:iCs/>
                  <w:color w:val="CAEDFB" w:themeColor="accent4" w:themeTint="33"/>
                  <w:sz w:val="18"/>
                  <w:szCs w:val="18"/>
                </w:rPr>
                <w:t>vulnerability assessment</w:t>
              </w:r>
            </w:hyperlink>
            <w:r w:rsidRPr="004D2425">
              <w:rPr>
                <w:bCs/>
                <w:i/>
                <w:iCs/>
                <w:color w:val="FFFFFF"/>
                <w:sz w:val="18"/>
                <w:szCs w:val="18"/>
              </w:rPr>
              <w:t>)</w:t>
            </w:r>
          </w:p>
        </w:tc>
        <w:tc>
          <w:tcPr>
            <w:tcW w:w="3600" w:type="dxa"/>
            <w:tcBorders>
              <w:top w:val="single" w:color="auto" w:sz="4" w:space="0"/>
            </w:tcBorders>
            <w:shd w:val="clear" w:color="auto" w:fill="595959" w:themeFill="text1" w:themeFillTint="A6"/>
            <w:vAlign w:val="center"/>
          </w:tcPr>
          <w:p w:rsidRPr="00606D0A" w:rsidR="00FD7E2D" w:rsidP="007903CE" w:rsidRDefault="00FD7E2D" w14:paraId="02BBB169" w14:textId="77777777">
            <w:pPr>
              <w:spacing w:before="40" w:after="40"/>
              <w:jc w:val="center"/>
              <w:rPr>
                <w:b/>
                <w:color w:val="FFFFFF"/>
                <w:sz w:val="18"/>
                <w:szCs w:val="18"/>
              </w:rPr>
            </w:pPr>
            <w:r w:rsidRPr="00606D0A">
              <w:rPr>
                <w:b/>
                <w:color w:val="FFFFFF"/>
                <w:sz w:val="18"/>
                <w:szCs w:val="18"/>
              </w:rPr>
              <w:t>Implications for effectiveness metrics and how to measure them</w:t>
            </w:r>
          </w:p>
        </w:tc>
        <w:tc>
          <w:tcPr>
            <w:tcW w:w="1800" w:type="dxa"/>
            <w:tcBorders>
              <w:top w:val="single" w:color="auto" w:sz="4" w:space="0"/>
            </w:tcBorders>
            <w:shd w:val="clear" w:color="auto" w:fill="595959" w:themeFill="text1" w:themeFillTint="A6"/>
            <w:vAlign w:val="center"/>
          </w:tcPr>
          <w:p w:rsidRPr="00606D0A" w:rsidR="00FD7E2D" w:rsidP="007903CE" w:rsidRDefault="00FD7E2D" w14:paraId="7591BD4B" w14:textId="77777777">
            <w:pPr>
              <w:spacing w:before="40" w:after="40"/>
              <w:jc w:val="center"/>
              <w:rPr>
                <w:b/>
                <w:color w:val="FFFFFF"/>
                <w:sz w:val="18"/>
                <w:szCs w:val="18"/>
              </w:rPr>
            </w:pPr>
            <w:r w:rsidRPr="00606D0A">
              <w:rPr>
                <w:b/>
                <w:color w:val="FFFFFF"/>
                <w:sz w:val="18"/>
                <w:szCs w:val="18"/>
              </w:rPr>
              <w:t>Notes</w:t>
            </w:r>
          </w:p>
        </w:tc>
      </w:tr>
      <w:tr w:rsidRPr="00606D0A" w:rsidR="00FD7E2D" w:rsidTr="007903CE" w14:paraId="268CAEAB" w14:textId="77777777">
        <w:trPr>
          <w:trHeight w:val="2096"/>
        </w:trPr>
        <w:tc>
          <w:tcPr>
            <w:tcW w:w="1767" w:type="dxa"/>
            <w:shd w:val="clear" w:color="auto" w:fill="FFF3CD"/>
          </w:tcPr>
          <w:p w:rsidR="00FD7E2D" w:rsidP="007903CE" w:rsidRDefault="00FD7E2D" w14:paraId="739DD8BB" w14:textId="77777777">
            <w:pPr>
              <w:spacing w:before="40" w:after="40"/>
              <w:rPr>
                <w:sz w:val="18"/>
                <w:szCs w:val="18"/>
              </w:rPr>
            </w:pPr>
            <w:r w:rsidRPr="00486996">
              <w:rPr>
                <w:sz w:val="18"/>
                <w:szCs w:val="18"/>
              </w:rPr>
              <w:t>Janes Island Artificial Oyster Reefs</w:t>
            </w:r>
          </w:p>
          <w:p w:rsidRPr="00486996" w:rsidR="00FD7E2D" w:rsidP="00FD7E2D" w:rsidRDefault="00FD7E2D" w14:paraId="09906CE8" w14:textId="77777777">
            <w:pPr>
              <w:pStyle w:val="ListParagraph"/>
              <w:numPr>
                <w:ilvl w:val="0"/>
                <w:numId w:val="22"/>
              </w:numPr>
              <w:ind w:left="226" w:hanging="180"/>
              <w:rPr>
                <w:sz w:val="18"/>
                <w:szCs w:val="18"/>
              </w:rPr>
            </w:pPr>
            <w:r w:rsidRPr="00486996">
              <w:rPr>
                <w:sz w:val="18"/>
                <w:szCs w:val="18"/>
              </w:rPr>
              <w:t>Oyster reef balls</w:t>
            </w:r>
            <w:r>
              <w:rPr>
                <w:sz w:val="18"/>
                <w:szCs w:val="18"/>
              </w:rPr>
              <w:t>, sized/combined to attain required height</w:t>
            </w:r>
          </w:p>
          <w:p w:rsidRPr="00486996" w:rsidR="00FD7E2D" w:rsidP="00FD7E2D" w:rsidRDefault="00FD7E2D" w14:paraId="04AEB436" w14:textId="77777777">
            <w:pPr>
              <w:pStyle w:val="ListParagraph"/>
              <w:numPr>
                <w:ilvl w:val="0"/>
                <w:numId w:val="22"/>
              </w:numPr>
              <w:ind w:left="226" w:hanging="180"/>
              <w:rPr>
                <w:sz w:val="18"/>
                <w:szCs w:val="18"/>
              </w:rPr>
            </w:pPr>
            <w:r w:rsidRPr="00486996">
              <w:rPr>
                <w:sz w:val="18"/>
                <w:szCs w:val="18"/>
              </w:rPr>
              <w:t>~28,000 ft</w:t>
            </w:r>
            <w:r>
              <w:rPr>
                <w:sz w:val="18"/>
                <w:szCs w:val="18"/>
              </w:rPr>
              <w:t xml:space="preserve"> length, along Tangier shore</w:t>
            </w:r>
          </w:p>
          <w:p w:rsidRPr="00606D0A" w:rsidR="00FD7E2D" w:rsidP="007903CE" w:rsidRDefault="00FD7E2D" w14:paraId="3D442A5F" w14:textId="77777777">
            <w:pPr>
              <w:spacing w:before="40" w:after="40"/>
              <w:rPr>
                <w:sz w:val="18"/>
                <w:szCs w:val="18"/>
              </w:rPr>
            </w:pPr>
          </w:p>
        </w:tc>
        <w:tc>
          <w:tcPr>
            <w:tcW w:w="1859" w:type="dxa"/>
          </w:tcPr>
          <w:p w:rsidR="00FD7E2D" w:rsidP="00FD7E2D" w:rsidRDefault="00FD7E2D" w14:paraId="7B1A6589" w14:textId="77777777">
            <w:pPr>
              <w:pStyle w:val="ListParagraph"/>
              <w:numPr>
                <w:ilvl w:val="0"/>
                <w:numId w:val="22"/>
              </w:numPr>
              <w:spacing w:before="40" w:after="40" w:line="240" w:lineRule="auto"/>
              <w:ind w:left="166" w:hanging="180"/>
              <w:rPr>
                <w:sz w:val="18"/>
                <w:szCs w:val="18"/>
              </w:rPr>
            </w:pPr>
            <w:r>
              <w:rPr>
                <w:sz w:val="18"/>
                <w:szCs w:val="18"/>
              </w:rPr>
              <w:t>Water temperature</w:t>
            </w:r>
          </w:p>
          <w:p w:rsidR="00FD7E2D" w:rsidP="00FD7E2D" w:rsidRDefault="00FD7E2D" w14:paraId="3EB62F9B" w14:textId="77777777">
            <w:pPr>
              <w:pStyle w:val="ListParagraph"/>
              <w:numPr>
                <w:ilvl w:val="0"/>
                <w:numId w:val="22"/>
              </w:numPr>
              <w:spacing w:before="40" w:after="40" w:line="240" w:lineRule="auto"/>
              <w:ind w:left="166" w:hanging="180"/>
              <w:rPr>
                <w:sz w:val="18"/>
                <w:szCs w:val="18"/>
              </w:rPr>
            </w:pPr>
            <w:r>
              <w:rPr>
                <w:sz w:val="18"/>
                <w:szCs w:val="18"/>
              </w:rPr>
              <w:t>Water acidity/pH</w:t>
            </w:r>
          </w:p>
          <w:p w:rsidR="00FD7E2D" w:rsidP="00FD7E2D" w:rsidRDefault="00FD7E2D" w14:paraId="6E4D2A71" w14:textId="77777777">
            <w:pPr>
              <w:pStyle w:val="ListParagraph"/>
              <w:numPr>
                <w:ilvl w:val="0"/>
                <w:numId w:val="22"/>
              </w:numPr>
              <w:spacing w:before="40" w:after="40" w:line="240" w:lineRule="auto"/>
              <w:ind w:left="166" w:hanging="180"/>
              <w:rPr>
                <w:sz w:val="18"/>
                <w:szCs w:val="18"/>
              </w:rPr>
            </w:pPr>
            <w:r>
              <w:rPr>
                <w:sz w:val="18"/>
                <w:szCs w:val="18"/>
              </w:rPr>
              <w:t>Wave energy</w:t>
            </w:r>
          </w:p>
          <w:p w:rsidRPr="00606D0A" w:rsidR="00FD7E2D" w:rsidP="00FD7E2D" w:rsidRDefault="00FD7E2D" w14:paraId="216228CA" w14:textId="77777777">
            <w:pPr>
              <w:pStyle w:val="ListParagraph"/>
              <w:numPr>
                <w:ilvl w:val="0"/>
                <w:numId w:val="22"/>
              </w:numPr>
              <w:spacing w:before="40" w:after="40" w:line="240" w:lineRule="auto"/>
              <w:ind w:left="166" w:hanging="180"/>
              <w:rPr>
                <w:sz w:val="18"/>
                <w:szCs w:val="18"/>
              </w:rPr>
            </w:pPr>
            <w:r>
              <w:rPr>
                <w:sz w:val="18"/>
                <w:szCs w:val="18"/>
              </w:rPr>
              <w:t xml:space="preserve">Sea level rise (SLR) </w:t>
            </w:r>
          </w:p>
        </w:tc>
        <w:tc>
          <w:tcPr>
            <w:tcW w:w="3749" w:type="dxa"/>
          </w:tcPr>
          <w:p w:rsidRPr="002A73D1" w:rsidR="00FD7E2D" w:rsidP="00FD7E2D" w:rsidRDefault="00FD7E2D" w14:paraId="4DC38B0C" w14:textId="48829750">
            <w:pPr>
              <w:pStyle w:val="ListParagraph"/>
              <w:numPr>
                <w:ilvl w:val="0"/>
                <w:numId w:val="22"/>
              </w:numPr>
              <w:spacing w:before="40" w:after="40" w:line="240" w:lineRule="auto"/>
              <w:ind w:left="166" w:hanging="180"/>
              <w:rPr>
                <w:iCs/>
                <w:sz w:val="18"/>
                <w:szCs w:val="18"/>
              </w:rPr>
            </w:pPr>
            <w:r>
              <w:rPr>
                <w:iCs/>
                <w:sz w:val="18"/>
                <w:szCs w:val="18"/>
              </w:rPr>
              <w:t xml:space="preserve">Ongoing increases in </w:t>
            </w:r>
            <w:r w:rsidRPr="009F3308">
              <w:rPr>
                <w:b/>
                <w:bCs/>
                <w:iCs/>
                <w:sz w:val="18"/>
                <w:szCs w:val="18"/>
              </w:rPr>
              <w:t>water temperature</w:t>
            </w:r>
            <w:r>
              <w:rPr>
                <w:iCs/>
                <w:sz w:val="18"/>
                <w:szCs w:val="18"/>
              </w:rPr>
              <w:t xml:space="preserve"> will continue</w:t>
            </w:r>
            <w:r w:rsidRPr="002A73D1">
              <w:rPr>
                <w:iCs/>
                <w:sz w:val="18"/>
                <w:szCs w:val="18"/>
              </w:rPr>
              <w:t xml:space="preserve">, with average increases </w:t>
            </w:r>
            <w:r>
              <w:rPr>
                <w:iCs/>
                <w:sz w:val="18"/>
                <w:szCs w:val="18"/>
              </w:rPr>
              <w:t xml:space="preserve">varying under different emissions. </w:t>
            </w:r>
            <w:r w:rsidR="00DD5CDD">
              <w:rPr>
                <w:iCs/>
                <w:sz w:val="18"/>
                <w:szCs w:val="18"/>
              </w:rPr>
              <w:t>scenarios:</w:t>
            </w:r>
            <w:r>
              <w:rPr>
                <w:iCs/>
                <w:sz w:val="18"/>
                <w:szCs w:val="18"/>
              </w:rPr>
              <w:t xml:space="preserve"> under the two higher emissions scenarios modeled </w:t>
            </w:r>
            <w:r w:rsidRPr="002A73D1">
              <w:rPr>
                <w:iCs/>
                <w:sz w:val="18"/>
                <w:szCs w:val="18"/>
              </w:rPr>
              <w:t>(Muhling et al. 2018)</w:t>
            </w:r>
            <w:r>
              <w:rPr>
                <w:iCs/>
                <w:sz w:val="18"/>
                <w:szCs w:val="18"/>
              </w:rPr>
              <w:t xml:space="preserve">, </w:t>
            </w:r>
            <w:r w:rsidRPr="002A73D1">
              <w:rPr>
                <w:iCs/>
                <w:sz w:val="18"/>
                <w:szCs w:val="18"/>
              </w:rPr>
              <w:t xml:space="preserve">summer Bay water temperatures could </w:t>
            </w:r>
            <w:r>
              <w:rPr>
                <w:iCs/>
                <w:sz w:val="18"/>
                <w:szCs w:val="18"/>
              </w:rPr>
              <w:t xml:space="preserve">exceed </w:t>
            </w:r>
            <w:r w:rsidRPr="002A73D1">
              <w:rPr>
                <w:iCs/>
                <w:sz w:val="18"/>
                <w:szCs w:val="18"/>
              </w:rPr>
              <w:t>30</w:t>
            </w:r>
            <w:r w:rsidRPr="002A73D1">
              <w:rPr>
                <w:iCs/>
                <w:sz w:val="18"/>
                <w:szCs w:val="18"/>
                <w:vertAlign w:val="superscript"/>
              </w:rPr>
              <w:t>o</w:t>
            </w:r>
            <w:r w:rsidRPr="002A73D1">
              <w:rPr>
                <w:iCs/>
                <w:sz w:val="18"/>
                <w:szCs w:val="18"/>
              </w:rPr>
              <w:t>C by 2100, compared to a historical (1970–1999) mean of 25.5–26 °C.</w:t>
            </w:r>
          </w:p>
          <w:p w:rsidR="00FD7E2D" w:rsidP="00FD7E2D" w:rsidRDefault="00FD7E2D" w14:paraId="61BA3801" w14:textId="77777777">
            <w:pPr>
              <w:pStyle w:val="ListParagraph"/>
              <w:numPr>
                <w:ilvl w:val="0"/>
                <w:numId w:val="22"/>
              </w:numPr>
              <w:spacing w:before="40" w:after="40" w:line="240" w:lineRule="auto"/>
              <w:ind w:left="166" w:hanging="180"/>
              <w:rPr>
                <w:sz w:val="18"/>
                <w:szCs w:val="18"/>
              </w:rPr>
            </w:pPr>
            <w:r w:rsidRPr="00A172B5">
              <w:rPr>
                <w:b/>
                <w:bCs/>
                <w:sz w:val="18"/>
                <w:szCs w:val="18"/>
              </w:rPr>
              <w:t>Water acidity/pH</w:t>
            </w:r>
            <w:r>
              <w:rPr>
                <w:sz w:val="18"/>
                <w:szCs w:val="18"/>
              </w:rPr>
              <w:t xml:space="preserve"> is increasing in the upper Bay and decreasing in the lower Bay, with future projections expecting to range from change of 0.1 to 0.3 pH units. </w:t>
            </w:r>
          </w:p>
          <w:p w:rsidR="00FD7E2D" w:rsidP="00FD7E2D" w:rsidRDefault="00FD7E2D" w14:paraId="400366BD" w14:textId="77777777">
            <w:pPr>
              <w:pStyle w:val="ListParagraph"/>
              <w:numPr>
                <w:ilvl w:val="0"/>
                <w:numId w:val="22"/>
              </w:numPr>
              <w:spacing w:before="40" w:after="40" w:line="240" w:lineRule="auto"/>
              <w:ind w:left="166" w:hanging="180"/>
              <w:rPr>
                <w:sz w:val="18"/>
                <w:szCs w:val="18"/>
              </w:rPr>
            </w:pPr>
            <w:r>
              <w:rPr>
                <w:b/>
                <w:bCs/>
                <w:sz w:val="18"/>
                <w:szCs w:val="18"/>
              </w:rPr>
              <w:t>Wave energy</w:t>
            </w:r>
            <w:r>
              <w:rPr>
                <w:sz w:val="18"/>
                <w:szCs w:val="18"/>
              </w:rPr>
              <w:t xml:space="preserve"> is expected to increase due to projected increases in storm severity and frequency.</w:t>
            </w:r>
          </w:p>
          <w:p w:rsidRPr="0026100F" w:rsidR="00FD7E2D" w:rsidP="00FD7E2D" w:rsidRDefault="00FD7E2D" w14:paraId="5D893B79" w14:textId="77777777">
            <w:pPr>
              <w:pStyle w:val="ListParagraph"/>
              <w:numPr>
                <w:ilvl w:val="0"/>
                <w:numId w:val="22"/>
              </w:numPr>
              <w:spacing w:before="40" w:after="40" w:line="240" w:lineRule="auto"/>
              <w:ind w:left="166" w:hanging="180"/>
              <w:rPr>
                <w:sz w:val="18"/>
                <w:szCs w:val="18"/>
              </w:rPr>
            </w:pPr>
            <w:r>
              <w:rPr>
                <w:sz w:val="18"/>
                <w:szCs w:val="18"/>
              </w:rPr>
              <w:t xml:space="preserve">Rates of </w:t>
            </w:r>
            <w:r>
              <w:rPr>
                <w:b/>
                <w:bCs/>
                <w:sz w:val="18"/>
                <w:szCs w:val="18"/>
              </w:rPr>
              <w:t xml:space="preserve">SLR </w:t>
            </w:r>
            <w:r w:rsidRPr="0002464C">
              <w:rPr>
                <w:sz w:val="18"/>
                <w:szCs w:val="18"/>
              </w:rPr>
              <w:t>will</w:t>
            </w:r>
            <w:r>
              <w:rPr>
                <w:b/>
                <w:bCs/>
                <w:sz w:val="18"/>
                <w:szCs w:val="18"/>
              </w:rPr>
              <w:t xml:space="preserve"> </w:t>
            </w:r>
            <w:r>
              <w:rPr>
                <w:sz w:val="18"/>
                <w:szCs w:val="18"/>
              </w:rPr>
              <w:t>continue to increase, with current projections anticipating a rise of another 1.3 to 5.2 ft in the next 100 yrs.</w:t>
            </w:r>
          </w:p>
          <w:p w:rsidRPr="00606D0A" w:rsidR="00FD7E2D" w:rsidP="007903CE" w:rsidRDefault="00FD7E2D" w14:paraId="74BB707D" w14:textId="77777777">
            <w:pPr>
              <w:spacing w:before="40" w:after="40"/>
              <w:rPr>
                <w:sz w:val="18"/>
                <w:szCs w:val="18"/>
              </w:rPr>
            </w:pPr>
          </w:p>
        </w:tc>
        <w:tc>
          <w:tcPr>
            <w:tcW w:w="3600" w:type="dxa"/>
          </w:tcPr>
          <w:p w:rsidR="00FD7E2D" w:rsidP="00FD7E2D" w:rsidRDefault="00FD7E2D" w14:paraId="55D75BF4" w14:textId="77777777">
            <w:pPr>
              <w:pStyle w:val="ListParagraph"/>
              <w:numPr>
                <w:ilvl w:val="0"/>
                <w:numId w:val="25"/>
              </w:numPr>
              <w:spacing w:before="40" w:after="40" w:line="240" w:lineRule="auto"/>
              <w:ind w:left="151" w:hanging="180"/>
              <w:rPr>
                <w:sz w:val="18"/>
                <w:szCs w:val="18"/>
              </w:rPr>
            </w:pPr>
            <w:r>
              <w:rPr>
                <w:sz w:val="18"/>
                <w:szCs w:val="18"/>
              </w:rPr>
              <w:t xml:space="preserve">Monitoring for oyster diseases will be increasingly important as </w:t>
            </w:r>
            <w:r w:rsidRPr="009C1F5C">
              <w:rPr>
                <w:b/>
                <w:bCs/>
                <w:sz w:val="18"/>
                <w:szCs w:val="18"/>
              </w:rPr>
              <w:t>temperature</w:t>
            </w:r>
            <w:r>
              <w:rPr>
                <w:sz w:val="18"/>
                <w:szCs w:val="18"/>
              </w:rPr>
              <w:t xml:space="preserve"> increases.</w:t>
            </w:r>
          </w:p>
          <w:p w:rsidR="00FD7E2D" w:rsidP="00FD7E2D" w:rsidRDefault="00FD7E2D" w14:paraId="41EF72E3" w14:textId="77777777">
            <w:pPr>
              <w:pStyle w:val="ListParagraph"/>
              <w:numPr>
                <w:ilvl w:val="0"/>
                <w:numId w:val="25"/>
              </w:numPr>
              <w:spacing w:before="40" w:after="40" w:line="240" w:lineRule="auto"/>
              <w:ind w:left="151" w:hanging="180"/>
              <w:rPr>
                <w:sz w:val="18"/>
                <w:szCs w:val="18"/>
              </w:rPr>
            </w:pPr>
            <w:r>
              <w:rPr>
                <w:sz w:val="18"/>
                <w:szCs w:val="18"/>
              </w:rPr>
              <w:t xml:space="preserve">Monitoring for changes in oyster growth and mortality will be increasingly important as </w:t>
            </w:r>
            <w:r w:rsidRPr="009C1F5C">
              <w:rPr>
                <w:b/>
                <w:bCs/>
                <w:sz w:val="18"/>
                <w:szCs w:val="18"/>
              </w:rPr>
              <w:t>pH</w:t>
            </w:r>
            <w:r>
              <w:rPr>
                <w:sz w:val="18"/>
                <w:szCs w:val="18"/>
              </w:rPr>
              <w:t xml:space="preserve"> decreases.</w:t>
            </w:r>
          </w:p>
          <w:p w:rsidRPr="005F7B97" w:rsidR="00FD7E2D" w:rsidP="00FD7E2D" w:rsidRDefault="00FD7E2D" w14:paraId="1A1740BD" w14:textId="77777777">
            <w:pPr>
              <w:pStyle w:val="ListParagraph"/>
              <w:numPr>
                <w:ilvl w:val="0"/>
                <w:numId w:val="25"/>
              </w:numPr>
              <w:spacing w:before="40" w:after="40" w:line="240" w:lineRule="auto"/>
              <w:ind w:left="151" w:hanging="180"/>
              <w:rPr>
                <w:sz w:val="18"/>
                <w:szCs w:val="18"/>
              </w:rPr>
            </w:pPr>
            <w:r>
              <w:rPr>
                <w:sz w:val="18"/>
                <w:szCs w:val="18"/>
              </w:rPr>
              <w:t xml:space="preserve">Reef balls should be monitored for structural integrity/breakdown of cement as </w:t>
            </w:r>
            <w:r w:rsidRPr="00F9757B">
              <w:rPr>
                <w:b/>
                <w:bCs/>
                <w:sz w:val="18"/>
                <w:szCs w:val="18"/>
              </w:rPr>
              <w:t>pH</w:t>
            </w:r>
            <w:r>
              <w:rPr>
                <w:sz w:val="18"/>
                <w:szCs w:val="18"/>
              </w:rPr>
              <w:t xml:space="preserve"> decreases.</w:t>
            </w:r>
          </w:p>
          <w:p w:rsidR="00FD7E2D" w:rsidP="00FD7E2D" w:rsidRDefault="00FD7E2D" w14:paraId="091B5713" w14:textId="77777777">
            <w:pPr>
              <w:pStyle w:val="ListParagraph"/>
              <w:numPr>
                <w:ilvl w:val="0"/>
                <w:numId w:val="25"/>
              </w:numPr>
              <w:spacing w:before="40" w:after="40" w:line="240" w:lineRule="auto"/>
              <w:ind w:left="151" w:hanging="180"/>
              <w:rPr>
                <w:sz w:val="18"/>
                <w:szCs w:val="18"/>
              </w:rPr>
            </w:pPr>
            <w:r>
              <w:rPr>
                <w:sz w:val="18"/>
                <w:szCs w:val="18"/>
              </w:rPr>
              <w:t xml:space="preserve">Damage/mortality in oyster communities should be surveyed especially after severe </w:t>
            </w:r>
            <w:r w:rsidRPr="009C1F5C">
              <w:rPr>
                <w:b/>
                <w:bCs/>
                <w:sz w:val="18"/>
                <w:szCs w:val="18"/>
              </w:rPr>
              <w:t>storms</w:t>
            </w:r>
            <w:r>
              <w:rPr>
                <w:sz w:val="18"/>
                <w:szCs w:val="18"/>
              </w:rPr>
              <w:t>.</w:t>
            </w:r>
          </w:p>
          <w:p w:rsidR="00FD7E2D" w:rsidP="00FD7E2D" w:rsidRDefault="00FD7E2D" w14:paraId="78E82128" w14:textId="77777777">
            <w:pPr>
              <w:pStyle w:val="ListParagraph"/>
              <w:numPr>
                <w:ilvl w:val="0"/>
                <w:numId w:val="25"/>
              </w:numPr>
              <w:spacing w:before="40" w:after="40" w:line="240" w:lineRule="auto"/>
              <w:ind w:left="151" w:hanging="180"/>
              <w:rPr>
                <w:sz w:val="18"/>
                <w:szCs w:val="18"/>
              </w:rPr>
            </w:pPr>
            <w:r>
              <w:rPr>
                <w:sz w:val="18"/>
                <w:szCs w:val="18"/>
              </w:rPr>
              <w:t xml:space="preserve">Secure attachment/loss of reef balls should be checked after severe </w:t>
            </w:r>
            <w:r w:rsidRPr="009C1F5C">
              <w:rPr>
                <w:b/>
                <w:bCs/>
                <w:sz w:val="18"/>
                <w:szCs w:val="18"/>
              </w:rPr>
              <w:t>storms</w:t>
            </w:r>
            <w:r>
              <w:rPr>
                <w:sz w:val="18"/>
                <w:szCs w:val="18"/>
              </w:rPr>
              <w:t>.</w:t>
            </w:r>
          </w:p>
          <w:p w:rsidR="00FD7E2D" w:rsidP="00FD7E2D" w:rsidRDefault="00FD7E2D" w14:paraId="7C4CF0A4" w14:textId="77777777">
            <w:pPr>
              <w:pStyle w:val="ListParagraph"/>
              <w:numPr>
                <w:ilvl w:val="0"/>
                <w:numId w:val="25"/>
              </w:numPr>
              <w:spacing w:before="40" w:after="40" w:line="240" w:lineRule="auto"/>
              <w:ind w:left="151" w:hanging="180"/>
              <w:rPr>
                <w:sz w:val="18"/>
                <w:szCs w:val="18"/>
              </w:rPr>
            </w:pPr>
            <w:r w:rsidRPr="001337D6">
              <w:rPr>
                <w:b/>
                <w:bCs/>
                <w:sz w:val="18"/>
                <w:szCs w:val="18"/>
              </w:rPr>
              <w:t>SLR</w:t>
            </w:r>
            <w:r>
              <w:rPr>
                <w:sz w:val="18"/>
                <w:szCs w:val="18"/>
              </w:rPr>
              <w:t xml:space="preserve"> projections as well as real-time monitoring will be needed due to implications for maintaining optimal reef heights.</w:t>
            </w:r>
          </w:p>
          <w:p w:rsidRPr="00E9257F" w:rsidR="00FD7E2D" w:rsidP="007903CE" w:rsidRDefault="00FD7E2D" w14:paraId="2EB8C02F" w14:textId="77777777">
            <w:pPr>
              <w:spacing w:before="40" w:after="40"/>
              <w:ind w:left="-29"/>
              <w:rPr>
                <w:sz w:val="18"/>
                <w:szCs w:val="18"/>
              </w:rPr>
            </w:pPr>
          </w:p>
        </w:tc>
        <w:tc>
          <w:tcPr>
            <w:tcW w:w="1800" w:type="dxa"/>
          </w:tcPr>
          <w:p w:rsidR="00FD7E2D" w:rsidP="00FD7E2D" w:rsidRDefault="00FD7E2D" w14:paraId="00B1A79D" w14:textId="77777777">
            <w:pPr>
              <w:pStyle w:val="ListParagraph"/>
              <w:numPr>
                <w:ilvl w:val="0"/>
                <w:numId w:val="25"/>
              </w:numPr>
              <w:spacing w:before="40" w:after="40" w:line="240" w:lineRule="auto"/>
              <w:ind w:left="161" w:hanging="180"/>
              <w:rPr>
                <w:sz w:val="18"/>
                <w:szCs w:val="18"/>
              </w:rPr>
            </w:pPr>
            <w:r>
              <w:rPr>
                <w:sz w:val="18"/>
                <w:szCs w:val="18"/>
              </w:rPr>
              <w:t>There are large uncertainties regarding spatial trends in pH due to mitigating factors such as nutrient runoff.</w:t>
            </w:r>
          </w:p>
          <w:p w:rsidRPr="005703A6" w:rsidR="00FD7E2D" w:rsidP="00FD7E2D" w:rsidRDefault="00FD7E2D" w14:paraId="3A77F206" w14:textId="77777777">
            <w:pPr>
              <w:pStyle w:val="ListParagraph"/>
              <w:numPr>
                <w:ilvl w:val="0"/>
                <w:numId w:val="25"/>
              </w:numPr>
              <w:spacing w:before="40" w:after="40" w:line="240" w:lineRule="auto"/>
              <w:ind w:left="161" w:hanging="180"/>
              <w:rPr>
                <w:sz w:val="18"/>
                <w:szCs w:val="18"/>
              </w:rPr>
            </w:pPr>
            <w:r>
              <w:rPr>
                <w:sz w:val="18"/>
                <w:szCs w:val="18"/>
              </w:rPr>
              <w:t>Wave energy changes are hard to predict at specific locations.</w:t>
            </w:r>
          </w:p>
        </w:tc>
      </w:tr>
    </w:tbl>
    <w:p w:rsidRPr="00891A0E" w:rsidR="00FD7E2D" w:rsidP="00FD7E2D" w:rsidRDefault="00FD7E2D" w14:paraId="7E1596EE" w14:textId="77777777"/>
    <w:p w:rsidR="00FD7E2D" w:rsidP="00FD7E2D" w:rsidRDefault="00FD7E2D" w14:paraId="1D4C2D3C" w14:textId="77777777">
      <w:pPr>
        <w:spacing w:line="278" w:lineRule="auto"/>
        <w:rPr>
          <w:rFonts w:ascii="Aptos" w:hAnsi="Aptos"/>
          <w:i/>
          <w:iCs/>
          <w:color w:val="215E99" w:themeColor="text2" w:themeTint="BF"/>
        </w:rPr>
      </w:pPr>
      <w:r>
        <w:rPr>
          <w:rFonts w:ascii="Aptos" w:hAnsi="Aptos"/>
          <w:i/>
          <w:iCs/>
          <w:color w:val="215E99" w:themeColor="text2" w:themeTint="BF"/>
        </w:rPr>
        <w:br w:type="page"/>
      </w:r>
    </w:p>
    <w:p w:rsidRPr="000948C2" w:rsidR="00FD7E2D" w:rsidP="00FD7E2D" w:rsidRDefault="00FD7E2D" w14:paraId="0E702B8B" w14:textId="77777777">
      <w:pPr>
        <w:spacing w:before="120" w:after="40"/>
        <w:rPr>
          <w:rFonts w:ascii="Aptos" w:hAnsi="Aptos"/>
          <w:b/>
          <w:bCs/>
          <w:i/>
          <w:iCs/>
          <w:color w:val="365F91"/>
        </w:rPr>
      </w:pPr>
      <w:r w:rsidRPr="000948C2">
        <w:rPr>
          <w:rFonts w:ascii="Aptos" w:hAnsi="Aptos"/>
          <w:b/>
          <w:bCs/>
          <w:i/>
          <w:iCs/>
          <w:color w:val="365F91"/>
        </w:rPr>
        <w:lastRenderedPageBreak/>
        <w:t>Worksheet B: Category 2 Climate-Smart Design Considerations--Climate Change impacts on NBS</w:t>
      </w:r>
    </w:p>
    <w:tbl>
      <w:tblPr>
        <w:tblW w:w="5000"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534"/>
        <w:gridCol w:w="2429"/>
        <w:gridCol w:w="3328"/>
        <w:gridCol w:w="2968"/>
        <w:gridCol w:w="2691"/>
      </w:tblGrid>
      <w:tr w:rsidRPr="00FF4870" w:rsidR="00FD7E2D" w:rsidTr="007903CE" w14:paraId="684798D1" w14:textId="77777777">
        <w:trPr>
          <w:cantSplit/>
          <w:trHeight w:val="116"/>
          <w:tblHeader/>
        </w:trPr>
        <w:tc>
          <w:tcPr>
            <w:tcW w:w="592" w:type="pct"/>
            <w:tcBorders>
              <w:bottom w:val="single" w:color="auto" w:sz="4" w:space="0"/>
            </w:tcBorders>
            <w:shd w:val="clear" w:color="auto" w:fill="80340D" w:themeFill="accent2" w:themeFillShade="80"/>
            <w:vAlign w:val="center"/>
          </w:tcPr>
          <w:p w:rsidRPr="00B9210F" w:rsidR="00FD7E2D" w:rsidP="007903CE" w:rsidRDefault="00FD7E2D" w14:paraId="004337AF" w14:textId="77777777">
            <w:pPr>
              <w:spacing w:before="40" w:after="40"/>
              <w:jc w:val="center"/>
              <w:rPr>
                <w:b/>
                <w:color w:val="FFFFFF"/>
                <w:sz w:val="18"/>
                <w:szCs w:val="18"/>
              </w:rPr>
            </w:pPr>
            <w:r w:rsidRPr="00B9210F">
              <w:rPr>
                <w:b/>
                <w:color w:val="FFFFFF"/>
                <w:sz w:val="18"/>
                <w:szCs w:val="18"/>
              </w:rPr>
              <w:t>B</w:t>
            </w:r>
            <w:r>
              <w:rPr>
                <w:b/>
                <w:color w:val="FFFFFF"/>
                <w:sz w:val="18"/>
                <w:szCs w:val="18"/>
              </w:rPr>
              <w:t>1</w:t>
            </w:r>
          </w:p>
        </w:tc>
        <w:tc>
          <w:tcPr>
            <w:tcW w:w="938" w:type="pct"/>
            <w:tcBorders>
              <w:bottom w:val="single" w:color="auto" w:sz="4" w:space="0"/>
            </w:tcBorders>
            <w:shd w:val="clear" w:color="auto" w:fill="595959" w:themeFill="text1" w:themeFillTint="A6"/>
            <w:vAlign w:val="center"/>
          </w:tcPr>
          <w:p w:rsidRPr="00B9210F" w:rsidR="00FD7E2D" w:rsidP="007903CE" w:rsidRDefault="00FD7E2D" w14:paraId="2DBBF34A" w14:textId="77777777">
            <w:pPr>
              <w:spacing w:before="40" w:after="40"/>
              <w:jc w:val="center"/>
              <w:rPr>
                <w:b/>
                <w:color w:val="FFFFFF"/>
                <w:sz w:val="18"/>
                <w:szCs w:val="18"/>
              </w:rPr>
            </w:pPr>
            <w:r w:rsidRPr="00B9210F">
              <w:rPr>
                <w:b/>
                <w:color w:val="FFFFFF"/>
                <w:sz w:val="18"/>
                <w:szCs w:val="18"/>
              </w:rPr>
              <w:t>B</w:t>
            </w:r>
            <w:r>
              <w:rPr>
                <w:b/>
                <w:color w:val="FFFFFF"/>
                <w:sz w:val="18"/>
                <w:szCs w:val="18"/>
              </w:rPr>
              <w:t>2</w:t>
            </w:r>
          </w:p>
        </w:tc>
        <w:tc>
          <w:tcPr>
            <w:tcW w:w="1285" w:type="pct"/>
            <w:tcBorders>
              <w:bottom w:val="single" w:color="auto" w:sz="4" w:space="0"/>
            </w:tcBorders>
            <w:shd w:val="clear" w:color="auto" w:fill="595959" w:themeFill="text1" w:themeFillTint="A6"/>
            <w:vAlign w:val="center"/>
          </w:tcPr>
          <w:p w:rsidRPr="00B9210F" w:rsidR="00FD7E2D" w:rsidP="007903CE" w:rsidRDefault="00FD7E2D" w14:paraId="1E713900" w14:textId="77777777">
            <w:pPr>
              <w:spacing w:before="40" w:after="40"/>
              <w:jc w:val="center"/>
              <w:rPr>
                <w:b/>
                <w:color w:val="FFFFFF"/>
                <w:sz w:val="18"/>
                <w:szCs w:val="18"/>
              </w:rPr>
            </w:pPr>
            <w:r w:rsidRPr="00B9210F">
              <w:rPr>
                <w:b/>
                <w:color w:val="FFFFFF"/>
                <w:sz w:val="18"/>
                <w:szCs w:val="18"/>
              </w:rPr>
              <w:t>B</w:t>
            </w:r>
            <w:r>
              <w:rPr>
                <w:b/>
                <w:color w:val="FFFFFF"/>
                <w:sz w:val="18"/>
                <w:szCs w:val="18"/>
              </w:rPr>
              <w:t>3</w:t>
            </w:r>
          </w:p>
        </w:tc>
        <w:tc>
          <w:tcPr>
            <w:tcW w:w="1146" w:type="pct"/>
            <w:tcBorders>
              <w:bottom w:val="single" w:color="auto" w:sz="4" w:space="0"/>
            </w:tcBorders>
            <w:shd w:val="clear" w:color="auto" w:fill="595959" w:themeFill="text1" w:themeFillTint="A6"/>
            <w:vAlign w:val="center"/>
          </w:tcPr>
          <w:p w:rsidRPr="00473AC5" w:rsidR="00FD7E2D" w:rsidP="007903CE" w:rsidRDefault="00FD7E2D" w14:paraId="78A47210" w14:textId="77777777">
            <w:pPr>
              <w:spacing w:before="40" w:after="40"/>
              <w:jc w:val="center"/>
              <w:rPr>
                <w:b/>
                <w:color w:val="FFFFFF" w:themeColor="background1"/>
                <w:sz w:val="18"/>
                <w:szCs w:val="18"/>
              </w:rPr>
            </w:pPr>
            <w:r w:rsidRPr="00B9210F">
              <w:rPr>
                <w:b/>
                <w:color w:val="FFFFFF"/>
                <w:sz w:val="18"/>
                <w:szCs w:val="18"/>
              </w:rPr>
              <w:t>B</w:t>
            </w:r>
            <w:r>
              <w:rPr>
                <w:b/>
                <w:color w:val="FFFFFF"/>
                <w:sz w:val="18"/>
                <w:szCs w:val="18"/>
              </w:rPr>
              <w:t>4</w:t>
            </w:r>
          </w:p>
        </w:tc>
        <w:tc>
          <w:tcPr>
            <w:tcW w:w="1039" w:type="pct"/>
            <w:tcBorders>
              <w:bottom w:val="single" w:color="auto" w:sz="4" w:space="0"/>
            </w:tcBorders>
            <w:shd w:val="clear" w:color="auto" w:fill="0C3512" w:themeFill="accent3" w:themeFillShade="80"/>
            <w:vAlign w:val="center"/>
          </w:tcPr>
          <w:p w:rsidRPr="00473AC5" w:rsidR="00FD7E2D" w:rsidP="007903CE" w:rsidRDefault="00FD7E2D" w14:paraId="57B8D170" w14:textId="77777777">
            <w:pPr>
              <w:spacing w:before="40" w:after="40"/>
              <w:jc w:val="center"/>
              <w:rPr>
                <w:b/>
                <w:color w:val="FFFFFF" w:themeColor="background1"/>
                <w:sz w:val="18"/>
                <w:szCs w:val="18"/>
              </w:rPr>
            </w:pPr>
            <w:r w:rsidRPr="00473AC5">
              <w:rPr>
                <w:b/>
                <w:color w:val="FFFFFF" w:themeColor="background1"/>
                <w:sz w:val="18"/>
                <w:szCs w:val="18"/>
              </w:rPr>
              <w:t>B</w:t>
            </w:r>
            <w:r>
              <w:rPr>
                <w:b/>
                <w:color w:val="FFFFFF" w:themeColor="background1"/>
                <w:sz w:val="18"/>
                <w:szCs w:val="18"/>
              </w:rPr>
              <w:t>5</w:t>
            </w:r>
          </w:p>
        </w:tc>
      </w:tr>
      <w:tr w:rsidRPr="00FF4870" w:rsidR="00FD7E2D" w:rsidTr="007903CE" w14:paraId="66531406" w14:textId="77777777">
        <w:trPr>
          <w:cantSplit/>
          <w:trHeight w:val="1013"/>
          <w:tblHeader/>
        </w:trPr>
        <w:tc>
          <w:tcPr>
            <w:tcW w:w="592" w:type="pct"/>
            <w:tcBorders>
              <w:top w:val="single" w:color="auto" w:sz="4" w:space="0"/>
            </w:tcBorders>
            <w:shd w:val="clear" w:color="auto" w:fill="80340D" w:themeFill="accent2" w:themeFillShade="80"/>
            <w:vAlign w:val="center"/>
          </w:tcPr>
          <w:p w:rsidR="00FD7E2D" w:rsidP="007903CE" w:rsidRDefault="00FD7E2D" w14:paraId="1DBE6FAE" w14:textId="77777777">
            <w:pPr>
              <w:spacing w:before="40" w:after="40"/>
              <w:jc w:val="center"/>
              <w:rPr>
                <w:b/>
                <w:color w:val="FFFFFF"/>
                <w:sz w:val="18"/>
                <w:szCs w:val="18"/>
              </w:rPr>
            </w:pPr>
            <w:r>
              <w:rPr>
                <w:b/>
                <w:color w:val="FFFFFF"/>
                <w:sz w:val="18"/>
                <w:szCs w:val="18"/>
              </w:rPr>
              <w:t>Basic NBS description</w:t>
            </w:r>
          </w:p>
          <w:p w:rsidR="00FD7E2D" w:rsidP="007903CE" w:rsidRDefault="00FD7E2D" w14:paraId="2DCF3350" w14:textId="77777777">
            <w:pPr>
              <w:spacing w:before="40" w:after="40"/>
              <w:jc w:val="center"/>
              <w:rPr>
                <w:b/>
                <w:color w:val="FFFFFF"/>
                <w:sz w:val="18"/>
                <w:szCs w:val="18"/>
              </w:rPr>
            </w:pPr>
          </w:p>
          <w:p w:rsidRPr="00B9210F" w:rsidR="00FD7E2D" w:rsidP="007903CE" w:rsidRDefault="00FD7E2D" w14:paraId="00F05A62" w14:textId="77777777">
            <w:pPr>
              <w:spacing w:before="40" w:after="40"/>
              <w:jc w:val="center"/>
              <w:rPr>
                <w:b/>
                <w:color w:val="FFFFFF"/>
                <w:sz w:val="18"/>
                <w:szCs w:val="18"/>
              </w:rPr>
            </w:pPr>
            <w:r>
              <w:rPr>
                <w:b/>
                <w:color w:val="FFFFFF"/>
                <w:sz w:val="18"/>
                <w:szCs w:val="18"/>
              </w:rPr>
              <w:t>(carried over from A1 for reference)</w:t>
            </w:r>
          </w:p>
        </w:tc>
        <w:tc>
          <w:tcPr>
            <w:tcW w:w="938" w:type="pct"/>
            <w:tcBorders>
              <w:top w:val="single" w:color="auto" w:sz="4" w:space="0"/>
            </w:tcBorders>
            <w:shd w:val="clear" w:color="auto" w:fill="595959" w:themeFill="text1" w:themeFillTint="A6"/>
            <w:vAlign w:val="center"/>
          </w:tcPr>
          <w:p w:rsidR="00FD7E2D" w:rsidP="007903CE" w:rsidRDefault="00FD7E2D" w14:paraId="1FC81EAC" w14:textId="77777777">
            <w:pPr>
              <w:spacing w:before="40" w:after="40"/>
              <w:jc w:val="center"/>
              <w:rPr>
                <w:b/>
                <w:color w:val="FFFFFF"/>
                <w:sz w:val="18"/>
                <w:szCs w:val="18"/>
              </w:rPr>
            </w:pPr>
            <w:r>
              <w:rPr>
                <w:b/>
                <w:color w:val="FFFFFF"/>
                <w:sz w:val="18"/>
                <w:szCs w:val="18"/>
              </w:rPr>
              <w:t>Impacts of climate change</w:t>
            </w:r>
            <w:r w:rsidRPr="00B9210F">
              <w:rPr>
                <w:b/>
                <w:color w:val="FFFFFF"/>
                <w:sz w:val="18"/>
                <w:szCs w:val="18"/>
              </w:rPr>
              <w:t xml:space="preserve"> </w:t>
            </w:r>
            <w:r>
              <w:rPr>
                <w:b/>
                <w:color w:val="FFFFFF"/>
                <w:sz w:val="18"/>
                <w:szCs w:val="18"/>
              </w:rPr>
              <w:t>on sustainability</w:t>
            </w:r>
            <w:r w:rsidRPr="00B9210F">
              <w:rPr>
                <w:b/>
                <w:color w:val="FFFFFF"/>
                <w:sz w:val="18"/>
                <w:szCs w:val="18"/>
              </w:rPr>
              <w:t xml:space="preserve"> of </w:t>
            </w:r>
            <w:r>
              <w:rPr>
                <w:b/>
                <w:color w:val="FFFFFF"/>
                <w:sz w:val="18"/>
                <w:szCs w:val="18"/>
              </w:rPr>
              <w:t>NBS</w:t>
            </w:r>
            <w:r w:rsidRPr="00B9210F">
              <w:rPr>
                <w:b/>
                <w:color w:val="FFFFFF"/>
                <w:sz w:val="18"/>
                <w:szCs w:val="18"/>
              </w:rPr>
              <w:t xml:space="preserve"> </w:t>
            </w:r>
            <w:r>
              <w:rPr>
                <w:b/>
                <w:color w:val="FFFFFF"/>
                <w:sz w:val="18"/>
                <w:szCs w:val="18"/>
              </w:rPr>
              <w:t>due to the changes in the stressors of concern or direct physical impacts</w:t>
            </w:r>
            <w:r w:rsidRPr="00B9210F">
              <w:rPr>
                <w:b/>
                <w:color w:val="FFFFFF"/>
                <w:sz w:val="18"/>
                <w:szCs w:val="18"/>
              </w:rPr>
              <w:t xml:space="preserve"> </w:t>
            </w:r>
          </w:p>
          <w:p w:rsidR="00FD7E2D" w:rsidP="007903CE" w:rsidRDefault="00FD7E2D" w14:paraId="5B4D6162" w14:textId="77777777">
            <w:pPr>
              <w:spacing w:before="40" w:after="40"/>
              <w:jc w:val="center"/>
              <w:rPr>
                <w:b/>
                <w:color w:val="FFFFFF"/>
                <w:sz w:val="18"/>
                <w:szCs w:val="18"/>
              </w:rPr>
            </w:pPr>
          </w:p>
          <w:p w:rsidRPr="005F1E2D" w:rsidR="00FD7E2D" w:rsidP="007903CE" w:rsidRDefault="00FD7E2D" w14:paraId="429DDB15" w14:textId="77777777">
            <w:pPr>
              <w:spacing w:before="40" w:after="40"/>
              <w:jc w:val="center"/>
              <w:rPr>
                <w:bCs/>
                <w:i/>
                <w:iCs/>
                <w:color w:val="FFFFFF"/>
                <w:sz w:val="18"/>
                <w:szCs w:val="18"/>
              </w:rPr>
            </w:pPr>
            <w:r w:rsidRPr="005F1E2D">
              <w:rPr>
                <w:bCs/>
                <w:i/>
                <w:iCs/>
                <w:color w:val="FFFFFF"/>
                <w:sz w:val="18"/>
                <w:szCs w:val="18"/>
              </w:rPr>
              <w:t xml:space="preserve">(Drawn from </w:t>
            </w:r>
            <w:r w:rsidRPr="00F03771">
              <w:rPr>
                <w:bCs/>
                <w:i/>
                <w:iCs/>
                <w:color w:val="FFFFFF"/>
                <w:sz w:val="18"/>
                <w:szCs w:val="18"/>
              </w:rPr>
              <w:t xml:space="preserve">the </w:t>
            </w:r>
            <w:r w:rsidRPr="00F03771">
              <w:rPr>
                <w:bCs/>
                <w:color w:val="FFFFFF"/>
                <w:sz w:val="18"/>
                <w:szCs w:val="18"/>
              </w:rPr>
              <w:t>“Potential Threats”</w:t>
            </w:r>
            <w:r w:rsidRPr="00F03771">
              <w:rPr>
                <w:bCs/>
                <w:i/>
                <w:iCs/>
                <w:color w:val="FFFFFF"/>
                <w:sz w:val="18"/>
                <w:szCs w:val="18"/>
              </w:rPr>
              <w:t xml:space="preserve"> and  </w:t>
            </w:r>
            <w:r w:rsidRPr="00F03771">
              <w:rPr>
                <w:bCs/>
                <w:color w:val="FFFFFF"/>
                <w:sz w:val="18"/>
                <w:szCs w:val="18"/>
              </w:rPr>
              <w:t>“Components of Vulnerability”</w:t>
            </w:r>
            <w:r w:rsidRPr="00F03771">
              <w:rPr>
                <w:bCs/>
                <w:i/>
                <w:iCs/>
                <w:color w:val="FFFFFF"/>
                <w:sz w:val="18"/>
                <w:szCs w:val="18"/>
              </w:rPr>
              <w:t xml:space="preserve"> </w:t>
            </w:r>
            <w:r>
              <w:rPr>
                <w:bCs/>
                <w:color w:val="FFFFFF"/>
                <w:sz w:val="18"/>
                <w:szCs w:val="18"/>
              </w:rPr>
              <w:t>”</w:t>
            </w:r>
            <w:r w:rsidRPr="004D2425">
              <w:rPr>
                <w:bCs/>
                <w:i/>
                <w:iCs/>
                <w:color w:val="FFFFFF"/>
                <w:sz w:val="18"/>
                <w:szCs w:val="18"/>
              </w:rPr>
              <w:t xml:space="preserve"> section</w:t>
            </w:r>
            <w:r>
              <w:rPr>
                <w:bCs/>
                <w:i/>
                <w:iCs/>
                <w:color w:val="FFFFFF"/>
                <w:sz w:val="18"/>
                <w:szCs w:val="18"/>
              </w:rPr>
              <w:t>s</w:t>
            </w:r>
            <w:r w:rsidRPr="004D2425">
              <w:rPr>
                <w:bCs/>
                <w:i/>
                <w:iCs/>
                <w:color w:val="FFFFFF"/>
                <w:sz w:val="18"/>
                <w:szCs w:val="18"/>
              </w:rPr>
              <w:t xml:space="preserve"> of the</w:t>
            </w:r>
            <w:r w:rsidRPr="00135CF1">
              <w:rPr>
                <w:bCs/>
                <w:i/>
                <w:iCs/>
                <w:color w:val="CAEDFB" w:themeColor="accent4" w:themeTint="33"/>
                <w:sz w:val="18"/>
                <w:szCs w:val="18"/>
              </w:rPr>
              <w:t xml:space="preserve"> </w:t>
            </w:r>
            <w:hyperlink w:history="1" w:anchor="AppendixA">
              <w:r w:rsidRPr="00135CF1">
                <w:rPr>
                  <w:rStyle w:val="Hyperlink"/>
                  <w:bCs/>
                  <w:i/>
                  <w:iCs/>
                  <w:color w:val="CAEDFB" w:themeColor="accent4" w:themeTint="33"/>
                  <w:sz w:val="18"/>
                  <w:szCs w:val="18"/>
                </w:rPr>
                <w:t>vulnerability assessment</w:t>
              </w:r>
            </w:hyperlink>
            <w:r w:rsidRPr="004D2425">
              <w:rPr>
                <w:bCs/>
                <w:i/>
                <w:iCs/>
                <w:color w:val="FFFFFF"/>
                <w:sz w:val="18"/>
                <w:szCs w:val="18"/>
              </w:rPr>
              <w:t>)</w:t>
            </w:r>
          </w:p>
          <w:p w:rsidRPr="00B9210F" w:rsidR="00FD7E2D" w:rsidP="007903CE" w:rsidRDefault="00FD7E2D" w14:paraId="3CEA9B22" w14:textId="77777777">
            <w:pPr>
              <w:spacing w:before="40" w:after="40"/>
              <w:jc w:val="center"/>
              <w:rPr>
                <w:b/>
                <w:color w:val="FFFFFF"/>
                <w:sz w:val="18"/>
                <w:szCs w:val="18"/>
              </w:rPr>
            </w:pPr>
          </w:p>
        </w:tc>
        <w:tc>
          <w:tcPr>
            <w:tcW w:w="1285" w:type="pct"/>
            <w:tcBorders>
              <w:top w:val="single" w:color="auto" w:sz="4" w:space="0"/>
            </w:tcBorders>
            <w:shd w:val="clear" w:color="auto" w:fill="595959" w:themeFill="text1" w:themeFillTint="A6"/>
            <w:vAlign w:val="center"/>
          </w:tcPr>
          <w:p w:rsidRPr="00B9210F" w:rsidR="00FD7E2D" w:rsidP="007903CE" w:rsidRDefault="00FD7E2D" w14:paraId="0F4E2D6A" w14:textId="77777777">
            <w:pPr>
              <w:spacing w:before="40" w:after="40"/>
              <w:jc w:val="center"/>
              <w:rPr>
                <w:b/>
                <w:color w:val="FFFFFF"/>
                <w:sz w:val="18"/>
                <w:szCs w:val="18"/>
              </w:rPr>
            </w:pPr>
            <w:r w:rsidRPr="00B9210F">
              <w:rPr>
                <w:b/>
                <w:color w:val="FFFFFF"/>
                <w:sz w:val="18"/>
                <w:szCs w:val="18"/>
              </w:rPr>
              <w:t xml:space="preserve">What changes are needed to adapt the </w:t>
            </w:r>
            <w:r>
              <w:rPr>
                <w:b/>
                <w:color w:val="FFFFFF"/>
                <w:sz w:val="18"/>
                <w:szCs w:val="18"/>
              </w:rPr>
              <w:t>NBS</w:t>
            </w:r>
            <w:r w:rsidRPr="00B9210F">
              <w:rPr>
                <w:b/>
                <w:color w:val="FFFFFF"/>
                <w:sz w:val="18"/>
                <w:szCs w:val="18"/>
              </w:rPr>
              <w:t xml:space="preserve"> (place, time, and engineering design)</w:t>
            </w:r>
            <w:r w:rsidRPr="00FF4870">
              <w:rPr>
                <w:b/>
                <w:color w:val="FFFFFF"/>
                <w:sz w:val="18"/>
                <w:szCs w:val="18"/>
                <w:vertAlign w:val="superscript"/>
              </w:rPr>
              <w:t xml:space="preserve"> </w:t>
            </w:r>
          </w:p>
        </w:tc>
        <w:tc>
          <w:tcPr>
            <w:tcW w:w="1146" w:type="pct"/>
            <w:tcBorders>
              <w:top w:val="single" w:color="auto" w:sz="4" w:space="0"/>
            </w:tcBorders>
            <w:shd w:val="clear" w:color="auto" w:fill="595959" w:themeFill="text1" w:themeFillTint="A6"/>
            <w:vAlign w:val="center"/>
          </w:tcPr>
          <w:p w:rsidRPr="00473AC5" w:rsidR="00FD7E2D" w:rsidP="007903CE" w:rsidRDefault="00FD7E2D" w14:paraId="4530E89D" w14:textId="77777777">
            <w:pPr>
              <w:spacing w:before="40" w:after="40"/>
              <w:jc w:val="center"/>
              <w:rPr>
                <w:b/>
                <w:color w:val="FFFFFF" w:themeColor="background1"/>
                <w:sz w:val="18"/>
                <w:szCs w:val="18"/>
              </w:rPr>
            </w:pPr>
            <w:r w:rsidRPr="00B9210F">
              <w:rPr>
                <w:b/>
                <w:color w:val="FFFFFF"/>
                <w:sz w:val="18"/>
                <w:szCs w:val="18"/>
              </w:rPr>
              <w:t>Notes</w:t>
            </w:r>
            <w:r>
              <w:rPr>
                <w:b/>
                <w:color w:val="FFFFFF"/>
                <w:sz w:val="18"/>
                <w:szCs w:val="18"/>
              </w:rPr>
              <w:t>/Unknowns</w:t>
            </w:r>
          </w:p>
        </w:tc>
        <w:tc>
          <w:tcPr>
            <w:tcW w:w="1039" w:type="pct"/>
            <w:tcBorders>
              <w:top w:val="single" w:color="auto" w:sz="4" w:space="0"/>
            </w:tcBorders>
            <w:shd w:val="clear" w:color="auto" w:fill="0C3512" w:themeFill="accent3" w:themeFillShade="80"/>
            <w:vAlign w:val="center"/>
          </w:tcPr>
          <w:p w:rsidRPr="00473AC5" w:rsidR="00FD7E2D" w:rsidP="007903CE" w:rsidRDefault="00FD7E2D" w14:paraId="0058B637" w14:textId="77777777">
            <w:pPr>
              <w:spacing w:before="40" w:after="40"/>
              <w:jc w:val="center"/>
              <w:rPr>
                <w:b/>
                <w:color w:val="FFFFFF" w:themeColor="background1"/>
                <w:sz w:val="18"/>
                <w:szCs w:val="18"/>
              </w:rPr>
            </w:pPr>
            <w:r w:rsidRPr="00473AC5">
              <w:rPr>
                <w:b/>
                <w:color w:val="FFFFFF" w:themeColor="background1"/>
                <w:sz w:val="18"/>
                <w:szCs w:val="18"/>
              </w:rPr>
              <w:t>Climate-smart NBS design summary</w:t>
            </w:r>
          </w:p>
        </w:tc>
      </w:tr>
      <w:tr w:rsidRPr="00FF4870" w:rsidR="00FD7E2D" w:rsidTr="007903CE" w14:paraId="0967D0F4" w14:textId="77777777">
        <w:trPr>
          <w:trHeight w:val="1691"/>
        </w:trPr>
        <w:tc>
          <w:tcPr>
            <w:tcW w:w="592" w:type="pct"/>
            <w:shd w:val="clear" w:color="auto" w:fill="FFF3CD"/>
          </w:tcPr>
          <w:p w:rsidR="00FD7E2D" w:rsidP="007903CE" w:rsidRDefault="00FD7E2D" w14:paraId="1C34254A" w14:textId="77777777">
            <w:pPr>
              <w:spacing w:before="40" w:after="40"/>
              <w:rPr>
                <w:sz w:val="18"/>
                <w:szCs w:val="18"/>
              </w:rPr>
            </w:pPr>
            <w:r w:rsidRPr="00486996">
              <w:rPr>
                <w:sz w:val="18"/>
                <w:szCs w:val="18"/>
              </w:rPr>
              <w:t>Janes Island Artificial Oyster Reefs</w:t>
            </w:r>
          </w:p>
          <w:p w:rsidRPr="00486996" w:rsidR="00FD7E2D" w:rsidP="00FD7E2D" w:rsidRDefault="00FD7E2D" w14:paraId="17875A75" w14:textId="77777777">
            <w:pPr>
              <w:pStyle w:val="ListParagraph"/>
              <w:numPr>
                <w:ilvl w:val="0"/>
                <w:numId w:val="22"/>
              </w:numPr>
              <w:ind w:left="226" w:hanging="180"/>
              <w:rPr>
                <w:sz w:val="18"/>
                <w:szCs w:val="18"/>
              </w:rPr>
            </w:pPr>
            <w:r w:rsidRPr="00486996">
              <w:rPr>
                <w:sz w:val="18"/>
                <w:szCs w:val="18"/>
              </w:rPr>
              <w:t>Oyster reef balls</w:t>
            </w:r>
            <w:r>
              <w:rPr>
                <w:sz w:val="18"/>
                <w:szCs w:val="18"/>
              </w:rPr>
              <w:t>, sized/combined to attain desired height</w:t>
            </w:r>
          </w:p>
          <w:p w:rsidRPr="00486996" w:rsidR="00FD7E2D" w:rsidP="00FD7E2D" w:rsidRDefault="00FD7E2D" w14:paraId="3EA5F46D" w14:textId="77777777">
            <w:pPr>
              <w:pStyle w:val="ListParagraph"/>
              <w:numPr>
                <w:ilvl w:val="0"/>
                <w:numId w:val="22"/>
              </w:numPr>
              <w:ind w:left="226" w:hanging="180"/>
              <w:rPr>
                <w:sz w:val="18"/>
                <w:szCs w:val="18"/>
              </w:rPr>
            </w:pPr>
            <w:r w:rsidRPr="00486996">
              <w:rPr>
                <w:sz w:val="18"/>
                <w:szCs w:val="18"/>
              </w:rPr>
              <w:t>~28,000 ft</w:t>
            </w:r>
            <w:r>
              <w:rPr>
                <w:sz w:val="18"/>
                <w:szCs w:val="18"/>
              </w:rPr>
              <w:t xml:space="preserve"> length, along Tangier shore</w:t>
            </w:r>
          </w:p>
          <w:p w:rsidRPr="00FF4870" w:rsidR="00FD7E2D" w:rsidP="007903CE" w:rsidRDefault="00FD7E2D" w14:paraId="7F9EBCBB" w14:textId="77777777">
            <w:pPr>
              <w:spacing w:before="40" w:after="40"/>
              <w:rPr>
                <w:sz w:val="18"/>
                <w:szCs w:val="18"/>
              </w:rPr>
            </w:pPr>
          </w:p>
        </w:tc>
        <w:tc>
          <w:tcPr>
            <w:tcW w:w="938" w:type="pct"/>
          </w:tcPr>
          <w:p w:rsidRPr="00F2258C" w:rsidR="00FD7E2D" w:rsidP="00FD7E2D" w:rsidRDefault="00FD7E2D" w14:paraId="07BB488D" w14:textId="77777777">
            <w:pPr>
              <w:pStyle w:val="ListParagraph"/>
              <w:numPr>
                <w:ilvl w:val="0"/>
                <w:numId w:val="22"/>
              </w:numPr>
              <w:spacing w:before="40" w:after="40"/>
              <w:ind w:left="166" w:hanging="180"/>
              <w:rPr>
                <w:sz w:val="18"/>
                <w:szCs w:val="18"/>
              </w:rPr>
            </w:pPr>
            <w:r>
              <w:rPr>
                <w:sz w:val="18"/>
                <w:szCs w:val="18"/>
              </w:rPr>
              <w:t>There may be decreasing oyster condition and greater oyster mortality in the future due to i</w:t>
            </w:r>
            <w:r w:rsidRPr="00B9210F">
              <w:rPr>
                <w:sz w:val="18"/>
                <w:szCs w:val="18"/>
              </w:rPr>
              <w:t>ncrease</w:t>
            </w:r>
            <w:r>
              <w:rPr>
                <w:sz w:val="18"/>
                <w:szCs w:val="18"/>
              </w:rPr>
              <w:t>d</w:t>
            </w:r>
            <w:r w:rsidRPr="00B9210F">
              <w:rPr>
                <w:sz w:val="18"/>
                <w:szCs w:val="18"/>
              </w:rPr>
              <w:t xml:space="preserve"> prevalence of common oyster diseases</w:t>
            </w:r>
            <w:r>
              <w:rPr>
                <w:sz w:val="18"/>
                <w:szCs w:val="18"/>
              </w:rPr>
              <w:t xml:space="preserve"> from temperature increases along with combined </w:t>
            </w:r>
            <w:r w:rsidRPr="00B9210F">
              <w:rPr>
                <w:sz w:val="18"/>
                <w:szCs w:val="18"/>
              </w:rPr>
              <w:t>stress</w:t>
            </w:r>
            <w:r>
              <w:rPr>
                <w:sz w:val="18"/>
                <w:szCs w:val="18"/>
              </w:rPr>
              <w:t>/thinning of shells/decreasing tissue weight</w:t>
            </w:r>
            <w:r w:rsidRPr="00B9210F">
              <w:rPr>
                <w:sz w:val="18"/>
                <w:szCs w:val="18"/>
              </w:rPr>
              <w:t xml:space="preserve"> from decreasing</w:t>
            </w:r>
            <w:r>
              <w:rPr>
                <w:sz w:val="18"/>
                <w:szCs w:val="18"/>
              </w:rPr>
              <w:t xml:space="preserve"> pH</w:t>
            </w:r>
            <w:r w:rsidRPr="00B9210F">
              <w:rPr>
                <w:sz w:val="18"/>
                <w:szCs w:val="18"/>
              </w:rPr>
              <w:t>.</w:t>
            </w:r>
          </w:p>
          <w:p w:rsidR="00FD7E2D" w:rsidP="00FD7E2D" w:rsidRDefault="00FD7E2D" w14:paraId="36DAEB04" w14:textId="77777777">
            <w:pPr>
              <w:pStyle w:val="ListParagraph"/>
              <w:numPr>
                <w:ilvl w:val="0"/>
                <w:numId w:val="22"/>
              </w:numPr>
              <w:spacing w:before="40" w:after="40"/>
              <w:ind w:left="166" w:hanging="180"/>
              <w:rPr>
                <w:sz w:val="18"/>
                <w:szCs w:val="18"/>
              </w:rPr>
            </w:pPr>
            <w:r>
              <w:rPr>
                <w:sz w:val="18"/>
                <w:szCs w:val="18"/>
              </w:rPr>
              <w:t>Reef balls may be moved or damaged more frequently due to i</w:t>
            </w:r>
            <w:r w:rsidRPr="00FF4870">
              <w:rPr>
                <w:sz w:val="18"/>
                <w:szCs w:val="18"/>
              </w:rPr>
              <w:t>ncreasingly frequent and severe storms.</w:t>
            </w:r>
          </w:p>
          <w:p w:rsidR="00FD7E2D" w:rsidP="00FD7E2D" w:rsidRDefault="00FD7E2D" w14:paraId="0776CF39" w14:textId="77777777">
            <w:pPr>
              <w:pStyle w:val="ListParagraph"/>
              <w:numPr>
                <w:ilvl w:val="0"/>
                <w:numId w:val="22"/>
              </w:numPr>
              <w:spacing w:before="40" w:after="40"/>
              <w:ind w:left="166" w:hanging="180"/>
              <w:rPr>
                <w:sz w:val="18"/>
                <w:szCs w:val="18"/>
              </w:rPr>
            </w:pPr>
            <w:r>
              <w:rPr>
                <w:sz w:val="18"/>
                <w:szCs w:val="18"/>
              </w:rPr>
              <w:t>Reef balls may be more prone to damage due to pH effects on rates of concrete degradation.</w:t>
            </w:r>
          </w:p>
          <w:p w:rsidRPr="00B9210F" w:rsidR="00FD7E2D" w:rsidP="00FD7E2D" w:rsidRDefault="00FD7E2D" w14:paraId="73F87E38" w14:textId="77777777">
            <w:pPr>
              <w:pStyle w:val="ListParagraph"/>
              <w:numPr>
                <w:ilvl w:val="0"/>
                <w:numId w:val="22"/>
              </w:numPr>
              <w:spacing w:before="40" w:after="40"/>
              <w:ind w:left="166" w:hanging="180"/>
              <w:rPr>
                <w:sz w:val="18"/>
                <w:szCs w:val="18"/>
              </w:rPr>
            </w:pPr>
            <w:r>
              <w:rPr>
                <w:sz w:val="18"/>
                <w:szCs w:val="18"/>
              </w:rPr>
              <w:t xml:space="preserve">Oysters may be dislodged from reef balls that are </w:t>
            </w:r>
            <w:r>
              <w:rPr>
                <w:sz w:val="18"/>
                <w:szCs w:val="18"/>
              </w:rPr>
              <w:lastRenderedPageBreak/>
              <w:t>unsecured/dislodged/ abraded in severe storms.</w:t>
            </w:r>
          </w:p>
        </w:tc>
        <w:tc>
          <w:tcPr>
            <w:tcW w:w="1285" w:type="pct"/>
          </w:tcPr>
          <w:p w:rsidRPr="004709DF" w:rsidR="00FD7E2D" w:rsidP="00FD7E2D" w:rsidRDefault="00FD7E2D" w14:paraId="1F0F133F" w14:textId="77777777">
            <w:pPr>
              <w:pStyle w:val="ListParagraph"/>
              <w:numPr>
                <w:ilvl w:val="0"/>
                <w:numId w:val="22"/>
              </w:numPr>
              <w:ind w:left="162" w:hanging="180"/>
              <w:rPr>
                <w:sz w:val="18"/>
                <w:szCs w:val="18"/>
              </w:rPr>
            </w:pPr>
            <w:r w:rsidRPr="004709DF">
              <w:rPr>
                <w:sz w:val="18"/>
                <w:szCs w:val="18"/>
              </w:rPr>
              <w:lastRenderedPageBreak/>
              <w:t>Construction should be timed for spring/summer to maximize the availability of natural spat and survival and growth of young.</w:t>
            </w:r>
          </w:p>
          <w:p w:rsidRPr="00FF4870" w:rsidR="00FD7E2D" w:rsidP="00FD7E2D" w:rsidRDefault="00FD7E2D" w14:paraId="206216C1" w14:textId="77777777">
            <w:pPr>
              <w:pStyle w:val="ListParagraph"/>
              <w:numPr>
                <w:ilvl w:val="0"/>
                <w:numId w:val="22"/>
              </w:numPr>
              <w:spacing w:before="40" w:after="40"/>
              <w:ind w:left="166" w:hanging="180"/>
              <w:rPr>
                <w:sz w:val="18"/>
                <w:szCs w:val="18"/>
              </w:rPr>
            </w:pPr>
            <w:r>
              <w:rPr>
                <w:sz w:val="18"/>
                <w:szCs w:val="18"/>
              </w:rPr>
              <w:t>O</w:t>
            </w:r>
            <w:r w:rsidRPr="00FF4870">
              <w:rPr>
                <w:sz w:val="18"/>
                <w:szCs w:val="18"/>
              </w:rPr>
              <w:t xml:space="preserve">ysters </w:t>
            </w:r>
            <w:r>
              <w:rPr>
                <w:sz w:val="18"/>
                <w:szCs w:val="18"/>
              </w:rPr>
              <w:t>currently used that become</w:t>
            </w:r>
            <w:r w:rsidRPr="00FF4870">
              <w:rPr>
                <w:sz w:val="18"/>
                <w:szCs w:val="18"/>
              </w:rPr>
              <w:t xml:space="preserve"> unviable over time </w:t>
            </w:r>
            <w:r>
              <w:rPr>
                <w:sz w:val="18"/>
                <w:szCs w:val="18"/>
              </w:rPr>
              <w:t xml:space="preserve">may need to be replaced with </w:t>
            </w:r>
            <w:r w:rsidRPr="00FF4870">
              <w:rPr>
                <w:sz w:val="18"/>
                <w:szCs w:val="18"/>
              </w:rPr>
              <w:t>alternative native species such as the Atlantic ribbed mussel.</w:t>
            </w:r>
          </w:p>
          <w:p w:rsidRPr="00FF4870" w:rsidR="00FD7E2D" w:rsidP="00FD7E2D" w:rsidRDefault="00FD7E2D" w14:paraId="6E0FACCC" w14:textId="77777777">
            <w:pPr>
              <w:pStyle w:val="ListParagraph"/>
              <w:numPr>
                <w:ilvl w:val="0"/>
                <w:numId w:val="22"/>
              </w:numPr>
              <w:spacing w:before="40" w:after="40"/>
              <w:ind w:left="166" w:hanging="180"/>
              <w:rPr>
                <w:sz w:val="18"/>
                <w:szCs w:val="18"/>
              </w:rPr>
            </w:pPr>
            <w:r>
              <w:rPr>
                <w:sz w:val="18"/>
                <w:szCs w:val="18"/>
              </w:rPr>
              <w:t>Be prepared to s</w:t>
            </w:r>
            <w:r w:rsidRPr="00C51081">
              <w:rPr>
                <w:sz w:val="18"/>
                <w:szCs w:val="18"/>
              </w:rPr>
              <w:t>witch from natural colonization to artificially settled reef ball</w:t>
            </w:r>
            <w:r>
              <w:rPr>
                <w:sz w:val="18"/>
                <w:szCs w:val="18"/>
              </w:rPr>
              <w:t>s</w:t>
            </w:r>
            <w:r w:rsidRPr="00C51081">
              <w:rPr>
                <w:sz w:val="18"/>
                <w:szCs w:val="18"/>
              </w:rPr>
              <w:t xml:space="preserve"> if larval supply in the Bay is</w:t>
            </w:r>
            <w:r>
              <w:rPr>
                <w:sz w:val="18"/>
                <w:szCs w:val="18"/>
              </w:rPr>
              <w:t xml:space="preserve">/becomes </w:t>
            </w:r>
            <w:r w:rsidRPr="00C51081">
              <w:rPr>
                <w:sz w:val="18"/>
                <w:szCs w:val="18"/>
              </w:rPr>
              <w:t>insufficien</w:t>
            </w:r>
            <w:r>
              <w:rPr>
                <w:sz w:val="18"/>
                <w:szCs w:val="18"/>
              </w:rPr>
              <w:t>t</w:t>
            </w:r>
            <w:r w:rsidRPr="00C51081">
              <w:rPr>
                <w:sz w:val="18"/>
                <w:szCs w:val="18"/>
              </w:rPr>
              <w:t>.</w:t>
            </w:r>
          </w:p>
          <w:p w:rsidR="00FD7E2D" w:rsidP="00FD7E2D" w:rsidRDefault="00FD7E2D" w14:paraId="6A650146" w14:textId="77777777">
            <w:pPr>
              <w:pStyle w:val="ListParagraph"/>
              <w:numPr>
                <w:ilvl w:val="0"/>
                <w:numId w:val="22"/>
              </w:numPr>
              <w:spacing w:before="40" w:after="40"/>
              <w:ind w:left="166" w:hanging="180"/>
              <w:rPr>
                <w:sz w:val="18"/>
                <w:szCs w:val="18"/>
              </w:rPr>
            </w:pPr>
            <w:r w:rsidRPr="00FF4870">
              <w:rPr>
                <w:sz w:val="18"/>
                <w:szCs w:val="18"/>
              </w:rPr>
              <w:t xml:space="preserve">Reef balls need to be </w:t>
            </w:r>
            <w:r>
              <w:rPr>
                <w:sz w:val="18"/>
                <w:szCs w:val="18"/>
              </w:rPr>
              <w:t xml:space="preserve">securely </w:t>
            </w:r>
            <w:r w:rsidRPr="00FF4870">
              <w:rPr>
                <w:sz w:val="18"/>
                <w:szCs w:val="18"/>
              </w:rPr>
              <w:t>anchored to the bottom to reduce movement/damage during storms</w:t>
            </w:r>
            <w:r>
              <w:rPr>
                <w:sz w:val="18"/>
                <w:szCs w:val="18"/>
              </w:rPr>
              <w:t xml:space="preserve"> and checked frequently for secure attachment</w:t>
            </w:r>
            <w:r w:rsidRPr="00FF4870">
              <w:rPr>
                <w:sz w:val="18"/>
                <w:szCs w:val="18"/>
              </w:rPr>
              <w:t>.</w:t>
            </w:r>
          </w:p>
          <w:p w:rsidR="00FD7E2D" w:rsidP="00FD7E2D" w:rsidRDefault="00FD7E2D" w14:paraId="3FEEBB50" w14:textId="77777777">
            <w:pPr>
              <w:pStyle w:val="ListParagraph"/>
              <w:numPr>
                <w:ilvl w:val="0"/>
                <w:numId w:val="22"/>
              </w:numPr>
              <w:spacing w:before="40" w:after="40"/>
              <w:ind w:left="166" w:hanging="180"/>
              <w:rPr>
                <w:sz w:val="18"/>
                <w:szCs w:val="18"/>
              </w:rPr>
            </w:pPr>
            <w:r>
              <w:rPr>
                <w:sz w:val="18"/>
                <w:szCs w:val="18"/>
              </w:rPr>
              <w:t>Size and weight of reef balls used as components of the reef should be selected to be heavier/more stable in higher wave/heavier storm environments.</w:t>
            </w:r>
          </w:p>
          <w:p w:rsidRPr="00FF4870" w:rsidR="00FD7E2D" w:rsidP="00FD7E2D" w:rsidRDefault="00FD7E2D" w14:paraId="4494C095" w14:textId="77777777">
            <w:pPr>
              <w:pStyle w:val="ListParagraph"/>
              <w:numPr>
                <w:ilvl w:val="0"/>
                <w:numId w:val="22"/>
              </w:numPr>
              <w:spacing w:before="40" w:after="40"/>
              <w:ind w:left="166" w:hanging="180"/>
              <w:rPr>
                <w:sz w:val="18"/>
                <w:szCs w:val="18"/>
              </w:rPr>
            </w:pPr>
            <w:r>
              <w:rPr>
                <w:sz w:val="18"/>
                <w:szCs w:val="18"/>
              </w:rPr>
              <w:lastRenderedPageBreak/>
              <w:t>Reef heights may need adjustments/ maintenance over time as sea level rises.</w:t>
            </w:r>
          </w:p>
        </w:tc>
        <w:tc>
          <w:tcPr>
            <w:tcW w:w="1146" w:type="pct"/>
          </w:tcPr>
          <w:p w:rsidR="00FD7E2D" w:rsidP="00FD7E2D" w:rsidRDefault="00FD7E2D" w14:paraId="19ACE9C6" w14:textId="77777777">
            <w:pPr>
              <w:pStyle w:val="ListParagraph"/>
              <w:numPr>
                <w:ilvl w:val="0"/>
                <w:numId w:val="26"/>
              </w:numPr>
              <w:spacing w:before="40" w:after="40"/>
              <w:ind w:left="166" w:hanging="180"/>
              <w:rPr>
                <w:sz w:val="18"/>
                <w:szCs w:val="18"/>
              </w:rPr>
            </w:pPr>
            <w:r>
              <w:rPr>
                <w:sz w:val="18"/>
                <w:szCs w:val="18"/>
              </w:rPr>
              <w:lastRenderedPageBreak/>
              <w:t>M</w:t>
            </w:r>
            <w:r w:rsidRPr="00FF4870">
              <w:rPr>
                <w:sz w:val="18"/>
                <w:szCs w:val="18"/>
              </w:rPr>
              <w:t xml:space="preserve">onitoring of oyster development and viability after placement </w:t>
            </w:r>
            <w:r>
              <w:rPr>
                <w:sz w:val="18"/>
                <w:szCs w:val="18"/>
              </w:rPr>
              <w:t>will be important to</w:t>
            </w:r>
            <w:r w:rsidRPr="00FF4870">
              <w:rPr>
                <w:sz w:val="18"/>
                <w:szCs w:val="18"/>
              </w:rPr>
              <w:t xml:space="preserve"> support adaptive management.</w:t>
            </w:r>
          </w:p>
          <w:p w:rsidR="00FD7E2D" w:rsidP="00FD7E2D" w:rsidRDefault="00FD7E2D" w14:paraId="19911C03" w14:textId="77777777">
            <w:pPr>
              <w:pStyle w:val="ListParagraph"/>
              <w:numPr>
                <w:ilvl w:val="0"/>
                <w:numId w:val="26"/>
              </w:numPr>
              <w:spacing w:before="40" w:after="40"/>
              <w:ind w:left="166" w:hanging="180"/>
              <w:rPr>
                <w:sz w:val="18"/>
                <w:szCs w:val="18"/>
              </w:rPr>
            </w:pPr>
            <w:r>
              <w:rPr>
                <w:sz w:val="18"/>
                <w:szCs w:val="18"/>
              </w:rPr>
              <w:t>It is unknown how much maintenance of overall structural height will eventually be needed to accommodate SLR.</w:t>
            </w:r>
          </w:p>
          <w:p w:rsidR="00FD7E2D" w:rsidP="00FD7E2D" w:rsidRDefault="00FD7E2D" w14:paraId="6EEC52B7" w14:textId="77777777">
            <w:pPr>
              <w:pStyle w:val="ListParagraph"/>
              <w:numPr>
                <w:ilvl w:val="0"/>
                <w:numId w:val="26"/>
              </w:numPr>
              <w:spacing w:before="40" w:after="40"/>
              <w:ind w:left="166" w:hanging="180"/>
              <w:rPr>
                <w:sz w:val="18"/>
                <w:szCs w:val="18"/>
              </w:rPr>
            </w:pPr>
            <w:r>
              <w:rPr>
                <w:sz w:val="18"/>
                <w:szCs w:val="18"/>
              </w:rPr>
              <w:t xml:space="preserve">More information is needed on </w:t>
            </w:r>
            <w:r w:rsidRPr="00FF4870">
              <w:rPr>
                <w:sz w:val="18"/>
                <w:szCs w:val="18"/>
              </w:rPr>
              <w:t>the Atlantic ribbed mussel (</w:t>
            </w:r>
            <w:r>
              <w:rPr>
                <w:sz w:val="18"/>
                <w:szCs w:val="18"/>
              </w:rPr>
              <w:t xml:space="preserve">or other potential spp.) potential for greater </w:t>
            </w:r>
            <w:r w:rsidRPr="00FF4870">
              <w:rPr>
                <w:sz w:val="18"/>
                <w:szCs w:val="18"/>
              </w:rPr>
              <w:t>viab</w:t>
            </w:r>
            <w:r>
              <w:rPr>
                <w:sz w:val="18"/>
                <w:szCs w:val="18"/>
              </w:rPr>
              <w:t>ility</w:t>
            </w:r>
            <w:r w:rsidRPr="00FF4870">
              <w:rPr>
                <w:sz w:val="18"/>
                <w:szCs w:val="18"/>
              </w:rPr>
              <w:t xml:space="preserve"> </w:t>
            </w:r>
            <w:r>
              <w:rPr>
                <w:sz w:val="18"/>
                <w:szCs w:val="18"/>
              </w:rPr>
              <w:t xml:space="preserve">(e.g., disease resistance, temperature tolerance) </w:t>
            </w:r>
            <w:r w:rsidRPr="00FF4870">
              <w:rPr>
                <w:sz w:val="18"/>
                <w:szCs w:val="18"/>
              </w:rPr>
              <w:t>under</w:t>
            </w:r>
            <w:r>
              <w:rPr>
                <w:sz w:val="18"/>
                <w:szCs w:val="18"/>
              </w:rPr>
              <w:t xml:space="preserve"> changing</w:t>
            </w:r>
            <w:r w:rsidRPr="00FF4870">
              <w:rPr>
                <w:sz w:val="18"/>
                <w:szCs w:val="18"/>
              </w:rPr>
              <w:t xml:space="preserve"> temperature and pH.</w:t>
            </w:r>
          </w:p>
          <w:p w:rsidR="00FD7E2D" w:rsidP="00FD7E2D" w:rsidRDefault="00FD7E2D" w14:paraId="7B2E1616" w14:textId="77777777">
            <w:pPr>
              <w:pStyle w:val="ListParagraph"/>
              <w:numPr>
                <w:ilvl w:val="0"/>
                <w:numId w:val="26"/>
              </w:numPr>
              <w:spacing w:before="40" w:after="40"/>
              <w:ind w:left="166" w:hanging="180"/>
              <w:rPr>
                <w:sz w:val="18"/>
                <w:szCs w:val="18"/>
              </w:rPr>
            </w:pPr>
            <w:r>
              <w:rPr>
                <w:sz w:val="18"/>
                <w:szCs w:val="18"/>
              </w:rPr>
              <w:t>Information would be needed on spatial and temporal patterns of natural larval supply for reef colonization at Janes Island.</w:t>
            </w:r>
          </w:p>
          <w:p w:rsidR="00FD7E2D" w:rsidP="00FD7E2D" w:rsidRDefault="00FD7E2D" w14:paraId="32124181" w14:textId="77777777">
            <w:pPr>
              <w:pStyle w:val="ListParagraph"/>
              <w:numPr>
                <w:ilvl w:val="0"/>
                <w:numId w:val="26"/>
              </w:numPr>
              <w:spacing w:before="40" w:after="40"/>
              <w:ind w:left="166" w:hanging="180"/>
              <w:rPr>
                <w:sz w:val="18"/>
                <w:szCs w:val="18"/>
              </w:rPr>
            </w:pPr>
            <w:r>
              <w:rPr>
                <w:sz w:val="18"/>
                <w:szCs w:val="18"/>
              </w:rPr>
              <w:t>Consider linking t</w:t>
            </w:r>
            <w:r w:rsidRPr="00B9210F">
              <w:rPr>
                <w:sz w:val="18"/>
                <w:szCs w:val="18"/>
              </w:rPr>
              <w:t xml:space="preserve">he timing and location of oyster reef ball project </w:t>
            </w:r>
            <w:r>
              <w:rPr>
                <w:sz w:val="18"/>
                <w:szCs w:val="18"/>
              </w:rPr>
              <w:t>to that of</w:t>
            </w:r>
            <w:r w:rsidRPr="00B9210F">
              <w:rPr>
                <w:sz w:val="18"/>
                <w:szCs w:val="18"/>
              </w:rPr>
              <w:t xml:space="preserve"> marsh and dune </w:t>
            </w:r>
            <w:r>
              <w:rPr>
                <w:sz w:val="18"/>
                <w:szCs w:val="18"/>
              </w:rPr>
              <w:lastRenderedPageBreak/>
              <w:t>restorations for protective co-benefits</w:t>
            </w:r>
            <w:r w:rsidRPr="00B9210F">
              <w:rPr>
                <w:sz w:val="18"/>
                <w:szCs w:val="18"/>
              </w:rPr>
              <w:t>.</w:t>
            </w:r>
          </w:p>
          <w:p w:rsidRPr="00C51081" w:rsidR="00FD7E2D" w:rsidP="007903CE" w:rsidRDefault="00FD7E2D" w14:paraId="0167C0EB" w14:textId="77777777">
            <w:pPr>
              <w:pStyle w:val="ListParagraph"/>
              <w:spacing w:before="40" w:after="40"/>
              <w:ind w:left="166"/>
              <w:rPr>
                <w:sz w:val="18"/>
                <w:szCs w:val="18"/>
              </w:rPr>
            </w:pPr>
          </w:p>
        </w:tc>
        <w:tc>
          <w:tcPr>
            <w:tcW w:w="1039" w:type="pct"/>
            <w:shd w:val="clear" w:color="auto" w:fill="E1FED2"/>
          </w:tcPr>
          <w:p w:rsidRPr="00FF4870" w:rsidR="00FD7E2D" w:rsidP="007903CE" w:rsidRDefault="00FD7E2D" w14:paraId="04609CB0" w14:textId="77777777">
            <w:pPr>
              <w:spacing w:before="40" w:after="40"/>
              <w:rPr>
                <w:sz w:val="18"/>
                <w:szCs w:val="18"/>
              </w:rPr>
            </w:pPr>
            <w:r>
              <w:rPr>
                <w:sz w:val="18"/>
                <w:szCs w:val="18"/>
              </w:rPr>
              <w:lastRenderedPageBreak/>
              <w:t xml:space="preserve">Use oysters or other bivalves that are determined to be most robust, and time installation seasonally to maximize establishment/survival of spat. Height, weight, number, conformation, and anchoring methods of reef balls should optimize stability/robustness to storms and may require height adjustments as sea level rises. Plan for repairs of structural damage that will be needed at greater frequency. Plan for using reef balls with artificially pre-settled spat as replacements for damaged reef balls in the case of diminishment of naturally available spat. Given uncertainty in spatial patterns of pH and storms, monitoring should be designed to support </w:t>
            </w:r>
            <w:r>
              <w:rPr>
                <w:sz w:val="18"/>
                <w:szCs w:val="18"/>
              </w:rPr>
              <w:lastRenderedPageBreak/>
              <w:t>adaptive management after changes (biological or physical/structural) in oyster reef condition.</w:t>
            </w:r>
          </w:p>
        </w:tc>
      </w:tr>
    </w:tbl>
    <w:p w:rsidRPr="000948C2" w:rsidR="00FD7E2D" w:rsidP="00FD7E2D" w:rsidRDefault="00FD7E2D" w14:paraId="6EC7C469" w14:textId="77777777">
      <w:pPr>
        <w:rPr>
          <w:b/>
          <w:smallCaps/>
          <w:color w:val="365F91"/>
          <w:sz w:val="28"/>
          <w:szCs w:val="28"/>
        </w:rPr>
      </w:pPr>
      <w:r w:rsidRPr="000948C2">
        <w:rPr>
          <w:b/>
          <w:smallCaps/>
          <w:color w:val="365F91"/>
          <w:sz w:val="28"/>
          <w:szCs w:val="28"/>
        </w:rPr>
        <w:t xml:space="preserve">II. </w:t>
      </w:r>
      <w:bookmarkStart w:name="Dune" w:id="9"/>
      <w:r w:rsidRPr="000948C2">
        <w:rPr>
          <w:b/>
          <w:smallCaps/>
          <w:color w:val="365F91"/>
          <w:sz w:val="28"/>
          <w:szCs w:val="28"/>
        </w:rPr>
        <w:t>Janes Island Dunes Restoration</w:t>
      </w:r>
      <w:bookmarkEnd w:id="9"/>
    </w:p>
    <w:p w:rsidRPr="000948C2" w:rsidR="00FD7E2D" w:rsidP="00FD7E2D" w:rsidRDefault="00FD7E2D" w14:paraId="00C6F1AE" w14:textId="77777777">
      <w:pPr>
        <w:spacing w:before="120" w:after="40"/>
        <w:rPr>
          <w:rFonts w:ascii="Aptos" w:hAnsi="Aptos"/>
          <w:b/>
          <w:i/>
          <w:iCs/>
          <w:color w:val="365F91"/>
        </w:rPr>
      </w:pPr>
      <w:r w:rsidRPr="000948C2">
        <w:rPr>
          <w:rFonts w:ascii="Aptos" w:hAnsi="Aptos"/>
          <w:b/>
          <w:i/>
          <w:iCs/>
          <w:color w:val="365F91"/>
        </w:rPr>
        <w:t>Worksheet A: Category 1 Climate-Smart Design Considerations--Climate change effects on stressor(s) of concern</w:t>
      </w:r>
    </w:p>
    <w:tbl>
      <w:tblPr>
        <w:tblW w:w="125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53"/>
        <w:gridCol w:w="1620"/>
        <w:gridCol w:w="4702"/>
        <w:gridCol w:w="2340"/>
        <w:gridCol w:w="1980"/>
      </w:tblGrid>
      <w:tr w:rsidRPr="00BC2254" w:rsidR="00FD7E2D" w:rsidTr="007903CE" w14:paraId="0377F3A3" w14:textId="77777777">
        <w:trPr>
          <w:trHeight w:val="60"/>
        </w:trPr>
        <w:tc>
          <w:tcPr>
            <w:tcW w:w="1953" w:type="dxa"/>
            <w:tcBorders>
              <w:bottom w:val="single" w:color="auto" w:sz="4" w:space="0"/>
            </w:tcBorders>
            <w:shd w:val="clear" w:color="auto" w:fill="80340D" w:themeFill="accent2" w:themeFillShade="80"/>
            <w:vAlign w:val="center"/>
          </w:tcPr>
          <w:p w:rsidRPr="00B9210F" w:rsidR="00FD7E2D" w:rsidP="007903CE" w:rsidRDefault="00FD7E2D" w14:paraId="6B325DBA" w14:textId="77777777">
            <w:pPr>
              <w:spacing w:before="40" w:after="40"/>
              <w:jc w:val="center"/>
              <w:rPr>
                <w:b/>
                <w:color w:val="FFFFFF"/>
                <w:sz w:val="18"/>
                <w:szCs w:val="18"/>
              </w:rPr>
            </w:pPr>
            <w:r w:rsidRPr="00B9210F">
              <w:rPr>
                <w:b/>
                <w:color w:val="FFFFFF"/>
                <w:sz w:val="18"/>
                <w:szCs w:val="18"/>
              </w:rPr>
              <w:t>A</w:t>
            </w:r>
            <w:r>
              <w:rPr>
                <w:b/>
                <w:color w:val="FFFFFF"/>
                <w:sz w:val="18"/>
                <w:szCs w:val="18"/>
              </w:rPr>
              <w:t>1</w:t>
            </w:r>
          </w:p>
        </w:tc>
        <w:tc>
          <w:tcPr>
            <w:tcW w:w="1620" w:type="dxa"/>
            <w:tcBorders>
              <w:bottom w:val="single" w:color="auto" w:sz="4" w:space="0"/>
            </w:tcBorders>
            <w:shd w:val="clear" w:color="auto" w:fill="595959" w:themeFill="text1" w:themeFillTint="A6"/>
            <w:vAlign w:val="center"/>
          </w:tcPr>
          <w:p w:rsidRPr="00B9210F" w:rsidR="00FD7E2D" w:rsidP="007903CE" w:rsidRDefault="00FD7E2D" w14:paraId="06428749" w14:textId="77777777">
            <w:pPr>
              <w:spacing w:before="40" w:after="40"/>
              <w:jc w:val="center"/>
              <w:rPr>
                <w:b/>
                <w:color w:val="FFFFFF"/>
                <w:sz w:val="18"/>
                <w:szCs w:val="18"/>
              </w:rPr>
            </w:pPr>
            <w:r w:rsidRPr="00B9210F">
              <w:rPr>
                <w:b/>
                <w:color w:val="FFFFFF"/>
                <w:sz w:val="18"/>
                <w:szCs w:val="18"/>
              </w:rPr>
              <w:t>A</w:t>
            </w:r>
            <w:r>
              <w:rPr>
                <w:b/>
                <w:color w:val="FFFFFF"/>
                <w:sz w:val="18"/>
                <w:szCs w:val="18"/>
              </w:rPr>
              <w:t>2</w:t>
            </w:r>
          </w:p>
        </w:tc>
        <w:tc>
          <w:tcPr>
            <w:tcW w:w="4702" w:type="dxa"/>
            <w:tcBorders>
              <w:bottom w:val="single" w:color="auto" w:sz="4" w:space="0"/>
            </w:tcBorders>
            <w:shd w:val="clear" w:color="auto" w:fill="595959" w:themeFill="text1" w:themeFillTint="A6"/>
            <w:vAlign w:val="center"/>
          </w:tcPr>
          <w:p w:rsidRPr="00B9210F" w:rsidR="00FD7E2D" w:rsidP="007903CE" w:rsidRDefault="00FD7E2D" w14:paraId="414CAAF3" w14:textId="77777777">
            <w:pPr>
              <w:spacing w:before="40" w:after="40"/>
              <w:jc w:val="center"/>
              <w:rPr>
                <w:b/>
                <w:color w:val="FFFFFF"/>
                <w:sz w:val="18"/>
                <w:szCs w:val="18"/>
              </w:rPr>
            </w:pPr>
            <w:r w:rsidRPr="00B9210F">
              <w:rPr>
                <w:b/>
                <w:color w:val="FFFFFF"/>
                <w:sz w:val="18"/>
                <w:szCs w:val="18"/>
              </w:rPr>
              <w:t>A</w:t>
            </w:r>
            <w:r>
              <w:rPr>
                <w:b/>
                <w:color w:val="FFFFFF"/>
                <w:sz w:val="18"/>
                <w:szCs w:val="18"/>
              </w:rPr>
              <w:t>3</w:t>
            </w:r>
          </w:p>
        </w:tc>
        <w:tc>
          <w:tcPr>
            <w:tcW w:w="2340" w:type="dxa"/>
            <w:tcBorders>
              <w:bottom w:val="single" w:color="auto" w:sz="4" w:space="0"/>
            </w:tcBorders>
            <w:shd w:val="clear" w:color="auto" w:fill="595959" w:themeFill="text1" w:themeFillTint="A6"/>
            <w:vAlign w:val="center"/>
          </w:tcPr>
          <w:p w:rsidRPr="00B9210F" w:rsidR="00FD7E2D" w:rsidP="007903CE" w:rsidRDefault="00FD7E2D" w14:paraId="3547054B" w14:textId="77777777">
            <w:pPr>
              <w:spacing w:before="40" w:after="40"/>
              <w:jc w:val="center"/>
              <w:rPr>
                <w:b/>
                <w:color w:val="FFFFFF"/>
                <w:sz w:val="18"/>
                <w:szCs w:val="18"/>
              </w:rPr>
            </w:pPr>
            <w:r w:rsidRPr="00B9210F">
              <w:rPr>
                <w:b/>
                <w:color w:val="FFFFFF"/>
                <w:sz w:val="18"/>
                <w:szCs w:val="18"/>
              </w:rPr>
              <w:t>A</w:t>
            </w:r>
            <w:r>
              <w:rPr>
                <w:b/>
                <w:color w:val="FFFFFF"/>
                <w:sz w:val="18"/>
                <w:szCs w:val="18"/>
              </w:rPr>
              <w:t>4</w:t>
            </w:r>
          </w:p>
        </w:tc>
        <w:tc>
          <w:tcPr>
            <w:tcW w:w="1980" w:type="dxa"/>
            <w:tcBorders>
              <w:bottom w:val="single" w:color="auto" w:sz="4" w:space="0"/>
            </w:tcBorders>
            <w:shd w:val="clear" w:color="auto" w:fill="595959" w:themeFill="text1" w:themeFillTint="A6"/>
            <w:vAlign w:val="center"/>
          </w:tcPr>
          <w:p w:rsidRPr="00B9210F" w:rsidR="00FD7E2D" w:rsidP="007903CE" w:rsidRDefault="00FD7E2D" w14:paraId="00A2DFFF" w14:textId="77777777">
            <w:pPr>
              <w:spacing w:before="40" w:after="40"/>
              <w:jc w:val="center"/>
              <w:rPr>
                <w:b/>
                <w:color w:val="FFFFFF"/>
                <w:sz w:val="18"/>
                <w:szCs w:val="18"/>
              </w:rPr>
            </w:pPr>
            <w:r w:rsidRPr="00B9210F">
              <w:rPr>
                <w:b/>
                <w:color w:val="FFFFFF"/>
                <w:sz w:val="18"/>
                <w:szCs w:val="18"/>
              </w:rPr>
              <w:t>A</w:t>
            </w:r>
            <w:r>
              <w:rPr>
                <w:b/>
                <w:color w:val="FFFFFF"/>
                <w:sz w:val="18"/>
                <w:szCs w:val="18"/>
              </w:rPr>
              <w:t>5</w:t>
            </w:r>
          </w:p>
        </w:tc>
      </w:tr>
      <w:tr w:rsidRPr="00BC2254" w:rsidR="00FD7E2D" w:rsidTr="007903CE" w14:paraId="5344D210" w14:textId="77777777">
        <w:trPr>
          <w:trHeight w:val="512"/>
        </w:trPr>
        <w:tc>
          <w:tcPr>
            <w:tcW w:w="1953" w:type="dxa"/>
            <w:tcBorders>
              <w:top w:val="single" w:color="auto" w:sz="4" w:space="0"/>
            </w:tcBorders>
            <w:shd w:val="clear" w:color="auto" w:fill="80340D" w:themeFill="accent2" w:themeFillShade="80"/>
            <w:vAlign w:val="center"/>
          </w:tcPr>
          <w:p w:rsidRPr="00B9210F" w:rsidR="00FD7E2D" w:rsidP="007903CE" w:rsidRDefault="00FD7E2D" w14:paraId="2BCA57F5" w14:textId="77777777">
            <w:pPr>
              <w:spacing w:before="40" w:after="40"/>
              <w:jc w:val="center"/>
              <w:rPr>
                <w:b/>
                <w:color w:val="FFFFFF"/>
                <w:sz w:val="18"/>
                <w:szCs w:val="18"/>
              </w:rPr>
            </w:pPr>
            <w:r>
              <w:rPr>
                <w:b/>
                <w:color w:val="FFFFFF"/>
                <w:sz w:val="18"/>
                <w:szCs w:val="18"/>
              </w:rPr>
              <w:t>Basic NBS description</w:t>
            </w:r>
          </w:p>
        </w:tc>
        <w:tc>
          <w:tcPr>
            <w:tcW w:w="1620" w:type="dxa"/>
            <w:tcBorders>
              <w:top w:val="single" w:color="auto" w:sz="4" w:space="0"/>
            </w:tcBorders>
            <w:shd w:val="clear" w:color="auto" w:fill="595959" w:themeFill="text1" w:themeFillTint="A6"/>
            <w:vAlign w:val="center"/>
          </w:tcPr>
          <w:p w:rsidRPr="00B9210F" w:rsidR="00FD7E2D" w:rsidP="007903CE" w:rsidRDefault="00FD7E2D" w14:paraId="0C9D29A2" w14:textId="77777777">
            <w:pPr>
              <w:spacing w:before="40" w:after="40"/>
              <w:jc w:val="center"/>
              <w:rPr>
                <w:b/>
                <w:color w:val="FFFFFF"/>
                <w:sz w:val="18"/>
                <w:szCs w:val="18"/>
              </w:rPr>
            </w:pPr>
            <w:r w:rsidRPr="00B9210F">
              <w:rPr>
                <w:b/>
                <w:color w:val="FFFFFF"/>
                <w:sz w:val="18"/>
                <w:szCs w:val="18"/>
              </w:rPr>
              <w:t>Stressor(s) of concern</w:t>
            </w:r>
            <w:r>
              <w:rPr>
                <w:rStyle w:val="FootnoteReference"/>
                <w:b/>
                <w:color w:val="FFFFFF"/>
                <w:sz w:val="18"/>
                <w:szCs w:val="18"/>
              </w:rPr>
              <w:footnoteReference w:id="7"/>
            </w:r>
          </w:p>
        </w:tc>
        <w:tc>
          <w:tcPr>
            <w:tcW w:w="4702" w:type="dxa"/>
            <w:tcBorders>
              <w:top w:val="single" w:color="auto" w:sz="4" w:space="0"/>
            </w:tcBorders>
            <w:shd w:val="clear" w:color="auto" w:fill="595959" w:themeFill="text1" w:themeFillTint="A6"/>
            <w:vAlign w:val="center"/>
          </w:tcPr>
          <w:p w:rsidR="00FD7E2D" w:rsidP="007903CE" w:rsidRDefault="00FD7E2D" w14:paraId="0452D4F4" w14:textId="77777777">
            <w:pPr>
              <w:spacing w:before="40" w:after="40"/>
              <w:jc w:val="center"/>
              <w:rPr>
                <w:b/>
                <w:color w:val="FFFFFF"/>
                <w:sz w:val="18"/>
                <w:szCs w:val="18"/>
              </w:rPr>
            </w:pPr>
            <w:r w:rsidRPr="00B9210F">
              <w:rPr>
                <w:b/>
                <w:color w:val="FFFFFF"/>
                <w:sz w:val="18"/>
                <w:szCs w:val="18"/>
              </w:rPr>
              <w:t>Climate change effects on stressor(s): (direction, magnitude, mechanism, uncertainty)</w:t>
            </w:r>
          </w:p>
          <w:p w:rsidR="00FD7E2D" w:rsidP="007903CE" w:rsidRDefault="00FD7E2D" w14:paraId="78C04D19" w14:textId="77777777">
            <w:pPr>
              <w:spacing w:before="40" w:after="40"/>
              <w:jc w:val="center"/>
              <w:rPr>
                <w:b/>
                <w:color w:val="FFFFFF"/>
                <w:sz w:val="18"/>
                <w:szCs w:val="18"/>
              </w:rPr>
            </w:pPr>
          </w:p>
          <w:p w:rsidRPr="00B9210F" w:rsidR="00FD7E2D" w:rsidP="007903CE" w:rsidRDefault="00FD7E2D" w14:paraId="045A9FF9" w14:textId="77777777">
            <w:pPr>
              <w:spacing w:before="40" w:after="40"/>
              <w:jc w:val="center"/>
              <w:rPr>
                <w:b/>
                <w:color w:val="FFFFFF"/>
                <w:sz w:val="18"/>
                <w:szCs w:val="18"/>
              </w:rPr>
            </w:pPr>
            <w:r w:rsidRPr="004D2425">
              <w:rPr>
                <w:bCs/>
                <w:i/>
                <w:iCs/>
                <w:color w:val="FFFFFF"/>
                <w:sz w:val="18"/>
                <w:szCs w:val="18"/>
              </w:rPr>
              <w:t>(Drawn from the</w:t>
            </w:r>
            <w:r>
              <w:rPr>
                <w:bCs/>
                <w:i/>
                <w:iCs/>
                <w:color w:val="FFFFFF"/>
                <w:sz w:val="18"/>
                <w:szCs w:val="18"/>
              </w:rPr>
              <w:t xml:space="preserve"> ”</w:t>
            </w:r>
            <w:r w:rsidRPr="004D2425">
              <w:rPr>
                <w:bCs/>
                <w:color w:val="FFFFFF"/>
                <w:sz w:val="18"/>
                <w:szCs w:val="18"/>
              </w:rPr>
              <w:t>Climate Threats</w:t>
            </w:r>
            <w:r>
              <w:rPr>
                <w:bCs/>
                <w:color w:val="FFFFFF"/>
                <w:sz w:val="18"/>
                <w:szCs w:val="18"/>
              </w:rPr>
              <w:t>”</w:t>
            </w:r>
            <w:r w:rsidRPr="004D2425">
              <w:rPr>
                <w:bCs/>
                <w:i/>
                <w:iCs/>
                <w:color w:val="FFFFFF"/>
                <w:sz w:val="18"/>
                <w:szCs w:val="18"/>
              </w:rPr>
              <w:t xml:space="preserve"> section of the</w:t>
            </w:r>
            <w:r w:rsidRPr="00135CF1">
              <w:rPr>
                <w:bCs/>
                <w:i/>
                <w:iCs/>
                <w:color w:val="CAEDFB" w:themeColor="accent4" w:themeTint="33"/>
                <w:sz w:val="18"/>
                <w:szCs w:val="18"/>
              </w:rPr>
              <w:t xml:space="preserve"> </w:t>
            </w:r>
            <w:hyperlink w:history="1" w:anchor="AppendixA">
              <w:r w:rsidRPr="00135CF1">
                <w:rPr>
                  <w:rStyle w:val="Hyperlink"/>
                  <w:bCs/>
                  <w:i/>
                  <w:iCs/>
                  <w:color w:val="CAEDFB" w:themeColor="accent4" w:themeTint="33"/>
                  <w:sz w:val="18"/>
                  <w:szCs w:val="18"/>
                </w:rPr>
                <w:t>vulnerability assessment</w:t>
              </w:r>
            </w:hyperlink>
            <w:r w:rsidRPr="004D2425">
              <w:rPr>
                <w:bCs/>
                <w:i/>
                <w:iCs/>
                <w:color w:val="FFFFFF"/>
                <w:sz w:val="18"/>
                <w:szCs w:val="18"/>
              </w:rPr>
              <w:t>)</w:t>
            </w:r>
          </w:p>
        </w:tc>
        <w:tc>
          <w:tcPr>
            <w:tcW w:w="2340" w:type="dxa"/>
            <w:tcBorders>
              <w:top w:val="single" w:color="auto" w:sz="4" w:space="0"/>
            </w:tcBorders>
            <w:shd w:val="clear" w:color="auto" w:fill="595959" w:themeFill="text1" w:themeFillTint="A6"/>
            <w:vAlign w:val="center"/>
          </w:tcPr>
          <w:p w:rsidRPr="00B9210F" w:rsidR="00FD7E2D" w:rsidP="007903CE" w:rsidRDefault="00FD7E2D" w14:paraId="23B7D446" w14:textId="77777777">
            <w:pPr>
              <w:spacing w:before="40" w:after="40"/>
              <w:jc w:val="center"/>
              <w:rPr>
                <w:b/>
                <w:color w:val="FFFFFF"/>
                <w:sz w:val="18"/>
                <w:szCs w:val="18"/>
              </w:rPr>
            </w:pPr>
            <w:r w:rsidRPr="00B9210F">
              <w:rPr>
                <w:b/>
                <w:color w:val="FFFFFF"/>
                <w:sz w:val="18"/>
                <w:szCs w:val="18"/>
              </w:rPr>
              <w:t>Implications for effectiveness metrics and how to measure them</w:t>
            </w:r>
          </w:p>
        </w:tc>
        <w:tc>
          <w:tcPr>
            <w:tcW w:w="1980" w:type="dxa"/>
            <w:tcBorders>
              <w:top w:val="single" w:color="auto" w:sz="4" w:space="0"/>
            </w:tcBorders>
            <w:shd w:val="clear" w:color="auto" w:fill="595959" w:themeFill="text1" w:themeFillTint="A6"/>
            <w:vAlign w:val="center"/>
          </w:tcPr>
          <w:p w:rsidRPr="00B9210F" w:rsidR="00FD7E2D" w:rsidP="007903CE" w:rsidRDefault="00FD7E2D" w14:paraId="5E573979" w14:textId="77777777">
            <w:pPr>
              <w:spacing w:before="40" w:after="40"/>
              <w:jc w:val="center"/>
              <w:rPr>
                <w:b/>
                <w:color w:val="FFFFFF"/>
                <w:sz w:val="18"/>
                <w:szCs w:val="18"/>
              </w:rPr>
            </w:pPr>
            <w:r w:rsidRPr="00B9210F">
              <w:rPr>
                <w:b/>
                <w:color w:val="FFFFFF"/>
                <w:sz w:val="18"/>
                <w:szCs w:val="18"/>
              </w:rPr>
              <w:t>Notes</w:t>
            </w:r>
          </w:p>
        </w:tc>
      </w:tr>
      <w:tr w:rsidRPr="00BC2254" w:rsidR="00FD7E2D" w:rsidTr="007903CE" w14:paraId="099F7178" w14:textId="77777777">
        <w:trPr>
          <w:trHeight w:val="2096"/>
        </w:trPr>
        <w:tc>
          <w:tcPr>
            <w:tcW w:w="1953" w:type="dxa"/>
            <w:shd w:val="clear" w:color="auto" w:fill="FFF3CD"/>
          </w:tcPr>
          <w:p w:rsidRPr="00B9210F" w:rsidR="00FD7E2D" w:rsidP="007903CE" w:rsidRDefault="00FD7E2D" w14:paraId="123B9A5D" w14:textId="77777777">
            <w:pPr>
              <w:spacing w:before="40" w:after="40"/>
              <w:rPr>
                <w:sz w:val="18"/>
                <w:szCs w:val="18"/>
              </w:rPr>
            </w:pPr>
            <w:r w:rsidRPr="00B9210F">
              <w:rPr>
                <w:sz w:val="18"/>
                <w:szCs w:val="18"/>
              </w:rPr>
              <w:lastRenderedPageBreak/>
              <w:t>Janes Island Dune Restoration</w:t>
            </w:r>
          </w:p>
          <w:p w:rsidRPr="00B9210F" w:rsidR="00FD7E2D" w:rsidP="00FD7E2D" w:rsidRDefault="00FD7E2D" w14:paraId="139DA081" w14:textId="77777777">
            <w:pPr>
              <w:pStyle w:val="ListParagraph"/>
              <w:numPr>
                <w:ilvl w:val="0"/>
                <w:numId w:val="22"/>
              </w:numPr>
              <w:ind w:left="226" w:hanging="180"/>
              <w:rPr>
                <w:sz w:val="18"/>
                <w:szCs w:val="18"/>
              </w:rPr>
            </w:pPr>
            <w:r w:rsidRPr="00B9210F">
              <w:rPr>
                <w:sz w:val="18"/>
                <w:szCs w:val="18"/>
              </w:rPr>
              <w:t>Vegetated dunes with stone revetment core</w:t>
            </w:r>
          </w:p>
          <w:p w:rsidRPr="00B9210F" w:rsidR="00FD7E2D" w:rsidP="00FD7E2D" w:rsidRDefault="00FD7E2D" w14:paraId="2123299D" w14:textId="77777777">
            <w:pPr>
              <w:pStyle w:val="ListParagraph"/>
              <w:numPr>
                <w:ilvl w:val="0"/>
                <w:numId w:val="22"/>
              </w:numPr>
              <w:ind w:left="226" w:hanging="180"/>
              <w:rPr>
                <w:sz w:val="18"/>
                <w:szCs w:val="18"/>
              </w:rPr>
            </w:pPr>
            <w:r w:rsidRPr="00B9210F">
              <w:rPr>
                <w:sz w:val="18"/>
                <w:szCs w:val="18"/>
              </w:rPr>
              <w:t>~24,000 ft</w:t>
            </w:r>
            <w:r>
              <w:rPr>
                <w:sz w:val="18"/>
                <w:szCs w:val="18"/>
              </w:rPr>
              <w:t>, along Tangier shore</w:t>
            </w:r>
          </w:p>
          <w:p w:rsidRPr="00B9210F" w:rsidR="00FD7E2D" w:rsidP="00FD7E2D" w:rsidRDefault="00FD7E2D" w14:paraId="5D004114" w14:textId="77777777">
            <w:pPr>
              <w:pStyle w:val="ListParagraph"/>
              <w:numPr>
                <w:ilvl w:val="0"/>
                <w:numId w:val="22"/>
              </w:numPr>
              <w:ind w:left="226" w:hanging="180"/>
              <w:rPr>
                <w:sz w:val="18"/>
                <w:szCs w:val="18"/>
              </w:rPr>
            </w:pPr>
            <w:r w:rsidRPr="00B9210F">
              <w:rPr>
                <w:sz w:val="18"/>
                <w:szCs w:val="18"/>
              </w:rPr>
              <w:t>~6.5 feet above local mean sea level</w:t>
            </w:r>
          </w:p>
          <w:p w:rsidRPr="00B9210F" w:rsidR="00FD7E2D" w:rsidP="007903CE" w:rsidRDefault="00FD7E2D" w14:paraId="6DCD7C52" w14:textId="77777777">
            <w:pPr>
              <w:pStyle w:val="ListParagraph"/>
              <w:ind w:left="226"/>
              <w:rPr>
                <w:sz w:val="18"/>
                <w:szCs w:val="18"/>
              </w:rPr>
            </w:pPr>
          </w:p>
        </w:tc>
        <w:tc>
          <w:tcPr>
            <w:tcW w:w="1620" w:type="dxa"/>
          </w:tcPr>
          <w:p w:rsidR="00FD7E2D" w:rsidP="00FD7E2D" w:rsidRDefault="00FD7E2D" w14:paraId="7F2750BE" w14:textId="77777777">
            <w:pPr>
              <w:pStyle w:val="ListParagraph"/>
              <w:numPr>
                <w:ilvl w:val="0"/>
                <w:numId w:val="22"/>
              </w:numPr>
              <w:spacing w:before="40" w:after="40" w:line="240" w:lineRule="auto"/>
              <w:ind w:left="166" w:hanging="180"/>
              <w:rPr>
                <w:sz w:val="18"/>
                <w:szCs w:val="18"/>
              </w:rPr>
            </w:pPr>
            <w:r w:rsidRPr="00B9210F">
              <w:rPr>
                <w:sz w:val="18"/>
                <w:szCs w:val="18"/>
              </w:rPr>
              <w:t>SLR</w:t>
            </w:r>
          </w:p>
          <w:p w:rsidRPr="00B9210F" w:rsidR="00FD7E2D" w:rsidP="00FD7E2D" w:rsidRDefault="00FD7E2D" w14:paraId="22518C13" w14:textId="77777777">
            <w:pPr>
              <w:pStyle w:val="ListParagraph"/>
              <w:numPr>
                <w:ilvl w:val="0"/>
                <w:numId w:val="22"/>
              </w:numPr>
              <w:spacing w:before="40" w:after="40" w:line="240" w:lineRule="auto"/>
              <w:ind w:left="166" w:hanging="180"/>
              <w:rPr>
                <w:sz w:val="18"/>
                <w:szCs w:val="18"/>
              </w:rPr>
            </w:pPr>
            <w:r>
              <w:rPr>
                <w:sz w:val="18"/>
                <w:szCs w:val="18"/>
              </w:rPr>
              <w:t>Air temperature</w:t>
            </w:r>
          </w:p>
          <w:p w:rsidR="00FD7E2D" w:rsidP="00FD7E2D" w:rsidRDefault="00FD7E2D" w14:paraId="2D7782E7" w14:textId="77777777">
            <w:pPr>
              <w:pStyle w:val="ListParagraph"/>
              <w:numPr>
                <w:ilvl w:val="0"/>
                <w:numId w:val="22"/>
              </w:numPr>
              <w:spacing w:before="40" w:after="40" w:line="240" w:lineRule="auto"/>
              <w:ind w:left="166" w:hanging="180"/>
              <w:rPr>
                <w:sz w:val="18"/>
                <w:szCs w:val="18"/>
              </w:rPr>
            </w:pPr>
            <w:r>
              <w:rPr>
                <w:sz w:val="18"/>
                <w:szCs w:val="18"/>
              </w:rPr>
              <w:t>Wave energy</w:t>
            </w:r>
          </w:p>
          <w:p w:rsidR="00FD7E2D" w:rsidP="00FD7E2D" w:rsidRDefault="00FD7E2D" w14:paraId="5CE5B521" w14:textId="77777777">
            <w:pPr>
              <w:pStyle w:val="ListParagraph"/>
              <w:numPr>
                <w:ilvl w:val="0"/>
                <w:numId w:val="22"/>
              </w:numPr>
              <w:spacing w:before="40" w:after="40" w:line="240" w:lineRule="auto"/>
              <w:ind w:left="166" w:hanging="180"/>
              <w:rPr>
                <w:sz w:val="18"/>
                <w:szCs w:val="18"/>
              </w:rPr>
            </w:pPr>
            <w:r>
              <w:rPr>
                <w:sz w:val="18"/>
                <w:szCs w:val="18"/>
              </w:rPr>
              <w:t>Storm/tidal inundation</w:t>
            </w:r>
          </w:p>
          <w:p w:rsidRPr="00B9210F" w:rsidR="00FD7E2D" w:rsidP="00FD7E2D" w:rsidRDefault="00FD7E2D" w14:paraId="73628B53" w14:textId="77777777">
            <w:pPr>
              <w:pStyle w:val="ListParagraph"/>
              <w:numPr>
                <w:ilvl w:val="0"/>
                <w:numId w:val="22"/>
              </w:numPr>
              <w:spacing w:before="40" w:after="40" w:line="240" w:lineRule="auto"/>
              <w:ind w:left="166" w:hanging="180"/>
              <w:rPr>
                <w:sz w:val="18"/>
                <w:szCs w:val="18"/>
              </w:rPr>
            </w:pPr>
            <w:r>
              <w:rPr>
                <w:sz w:val="18"/>
                <w:szCs w:val="18"/>
              </w:rPr>
              <w:t>Runoff/erosion</w:t>
            </w:r>
          </w:p>
          <w:p w:rsidRPr="00202A28" w:rsidR="00FD7E2D" w:rsidP="00FD7E2D" w:rsidRDefault="00FD7E2D" w14:paraId="2687F547" w14:textId="77777777">
            <w:pPr>
              <w:pStyle w:val="ListParagraph"/>
              <w:numPr>
                <w:ilvl w:val="0"/>
                <w:numId w:val="22"/>
              </w:numPr>
              <w:spacing w:before="40" w:after="40" w:line="240" w:lineRule="auto"/>
              <w:ind w:left="166" w:hanging="180"/>
              <w:rPr>
                <w:sz w:val="18"/>
                <w:szCs w:val="18"/>
              </w:rPr>
            </w:pPr>
            <w:r w:rsidRPr="00202A28">
              <w:rPr>
                <w:sz w:val="18"/>
                <w:szCs w:val="18"/>
              </w:rPr>
              <w:t xml:space="preserve">High winds </w:t>
            </w:r>
          </w:p>
          <w:p w:rsidRPr="00402FCF" w:rsidR="00FD7E2D" w:rsidP="007903CE" w:rsidRDefault="00FD7E2D" w14:paraId="48D95DAA" w14:textId="77777777">
            <w:pPr>
              <w:spacing w:before="40" w:after="40"/>
              <w:rPr>
                <w:sz w:val="18"/>
                <w:szCs w:val="18"/>
              </w:rPr>
            </w:pPr>
          </w:p>
        </w:tc>
        <w:tc>
          <w:tcPr>
            <w:tcW w:w="4702" w:type="dxa"/>
          </w:tcPr>
          <w:p w:rsidR="00FD7E2D" w:rsidP="00FD7E2D" w:rsidRDefault="00FD7E2D" w14:paraId="55EB176D" w14:textId="77777777">
            <w:pPr>
              <w:pStyle w:val="ListParagraph"/>
              <w:numPr>
                <w:ilvl w:val="0"/>
                <w:numId w:val="22"/>
              </w:numPr>
              <w:spacing w:before="40" w:after="40" w:line="240" w:lineRule="auto"/>
              <w:ind w:left="166" w:hanging="180"/>
              <w:rPr>
                <w:sz w:val="18"/>
                <w:szCs w:val="18"/>
              </w:rPr>
            </w:pPr>
            <w:r>
              <w:rPr>
                <w:sz w:val="18"/>
                <w:szCs w:val="18"/>
              </w:rPr>
              <w:t xml:space="preserve">Rates of </w:t>
            </w:r>
            <w:r>
              <w:rPr>
                <w:b/>
                <w:bCs/>
                <w:sz w:val="18"/>
                <w:szCs w:val="18"/>
              </w:rPr>
              <w:t xml:space="preserve">SLR </w:t>
            </w:r>
            <w:r w:rsidRPr="0002464C">
              <w:rPr>
                <w:sz w:val="18"/>
                <w:szCs w:val="18"/>
              </w:rPr>
              <w:t>will</w:t>
            </w:r>
            <w:r>
              <w:rPr>
                <w:b/>
                <w:bCs/>
                <w:sz w:val="18"/>
                <w:szCs w:val="18"/>
              </w:rPr>
              <w:t xml:space="preserve"> </w:t>
            </w:r>
            <w:r>
              <w:rPr>
                <w:sz w:val="18"/>
                <w:szCs w:val="18"/>
              </w:rPr>
              <w:t>continue to increase, with current projections anticipating a rise of another 1.3 to 5.2 ft in the next 100 yrs</w:t>
            </w:r>
            <w:r w:rsidRPr="00735A07">
              <w:rPr>
                <w:sz w:val="18"/>
                <w:szCs w:val="18"/>
              </w:rPr>
              <w:t>, leading to reduction in dune elevation relative to mean sea level</w:t>
            </w:r>
            <w:r>
              <w:rPr>
                <w:sz w:val="18"/>
                <w:szCs w:val="18"/>
              </w:rPr>
              <w:t xml:space="preserve"> and</w:t>
            </w:r>
            <w:r w:rsidRPr="00735A07">
              <w:rPr>
                <w:sz w:val="18"/>
                <w:szCs w:val="18"/>
              </w:rPr>
              <w:t xml:space="preserve"> progressive increase</w:t>
            </w:r>
            <w:r>
              <w:rPr>
                <w:sz w:val="18"/>
                <w:szCs w:val="18"/>
              </w:rPr>
              <w:t>s in</w:t>
            </w:r>
            <w:r w:rsidRPr="00735A07">
              <w:rPr>
                <w:sz w:val="18"/>
                <w:szCs w:val="18"/>
              </w:rPr>
              <w:t xml:space="preserve"> exposure to wave erosion, which in combination with more severe storms will increase storm wave erosion and risk of overtopping.</w:t>
            </w:r>
          </w:p>
          <w:p w:rsidRPr="00735A07" w:rsidR="00FD7E2D" w:rsidP="00FD7E2D" w:rsidRDefault="00FD7E2D" w14:paraId="36EE942E" w14:textId="77777777">
            <w:pPr>
              <w:pStyle w:val="ListParagraph"/>
              <w:numPr>
                <w:ilvl w:val="0"/>
                <w:numId w:val="22"/>
              </w:numPr>
              <w:spacing w:before="40" w:after="40" w:line="240" w:lineRule="auto"/>
              <w:ind w:left="166" w:hanging="180"/>
              <w:rPr>
                <w:sz w:val="18"/>
                <w:szCs w:val="18"/>
              </w:rPr>
            </w:pPr>
            <w:r w:rsidRPr="007D40FC">
              <w:rPr>
                <w:b/>
                <w:bCs/>
                <w:sz w:val="18"/>
                <w:szCs w:val="18"/>
              </w:rPr>
              <w:t>Air temperatures</w:t>
            </w:r>
            <w:r>
              <w:rPr>
                <w:sz w:val="18"/>
                <w:szCs w:val="18"/>
              </w:rPr>
              <w:t xml:space="preserve"> will continue to increase, reducing the survival, tiller production, and root biomass of the dominant native dune grass.</w:t>
            </w:r>
          </w:p>
          <w:p w:rsidR="00FD7E2D" w:rsidP="00FD7E2D" w:rsidRDefault="00FD7E2D" w14:paraId="79B76B8B" w14:textId="77777777">
            <w:pPr>
              <w:pStyle w:val="ListParagraph"/>
              <w:numPr>
                <w:ilvl w:val="0"/>
                <w:numId w:val="22"/>
              </w:numPr>
              <w:spacing w:before="40" w:after="40" w:line="240" w:lineRule="auto"/>
              <w:ind w:left="166" w:hanging="180"/>
              <w:rPr>
                <w:sz w:val="18"/>
                <w:szCs w:val="18"/>
              </w:rPr>
            </w:pPr>
            <w:r>
              <w:rPr>
                <w:b/>
                <w:bCs/>
                <w:sz w:val="18"/>
                <w:szCs w:val="18"/>
              </w:rPr>
              <w:t>Wave energy</w:t>
            </w:r>
            <w:r>
              <w:rPr>
                <w:sz w:val="18"/>
                <w:szCs w:val="18"/>
              </w:rPr>
              <w:t xml:space="preserve"> is expected to increase due to projected increases in storm severity and frequency.</w:t>
            </w:r>
          </w:p>
          <w:p w:rsidRPr="00B9210F" w:rsidR="00FD7E2D" w:rsidP="00FD7E2D" w:rsidRDefault="00FD7E2D" w14:paraId="0CA5B49A" w14:textId="77777777">
            <w:pPr>
              <w:pStyle w:val="ListParagraph"/>
              <w:numPr>
                <w:ilvl w:val="0"/>
                <w:numId w:val="22"/>
              </w:numPr>
              <w:spacing w:before="40" w:after="40" w:line="240" w:lineRule="auto"/>
              <w:ind w:left="166" w:hanging="180"/>
              <w:rPr>
                <w:sz w:val="18"/>
                <w:szCs w:val="18"/>
              </w:rPr>
            </w:pPr>
            <w:r>
              <w:rPr>
                <w:sz w:val="18"/>
                <w:szCs w:val="18"/>
              </w:rPr>
              <w:t xml:space="preserve">Greater </w:t>
            </w:r>
            <w:r w:rsidRPr="00A92701">
              <w:rPr>
                <w:b/>
                <w:bCs/>
                <w:sz w:val="18"/>
                <w:szCs w:val="18"/>
              </w:rPr>
              <w:t>runoff/erosion</w:t>
            </w:r>
            <w:r>
              <w:rPr>
                <w:sz w:val="18"/>
                <w:szCs w:val="18"/>
              </w:rPr>
              <w:t xml:space="preserve"> will result from increasingly</w:t>
            </w:r>
            <w:r w:rsidRPr="00B9210F">
              <w:rPr>
                <w:sz w:val="18"/>
                <w:szCs w:val="18"/>
              </w:rPr>
              <w:t xml:space="preserve"> frequen</w:t>
            </w:r>
            <w:r>
              <w:rPr>
                <w:sz w:val="18"/>
                <w:szCs w:val="18"/>
              </w:rPr>
              <w:t>t</w:t>
            </w:r>
            <w:r w:rsidRPr="00B9210F">
              <w:rPr>
                <w:sz w:val="18"/>
                <w:szCs w:val="18"/>
              </w:rPr>
              <w:t xml:space="preserve"> extreme rain events (</w:t>
            </w:r>
            <w:r w:rsidRPr="00B9210F">
              <w:rPr>
                <w:sz w:val="18"/>
                <w:szCs w:val="18"/>
                <w:u w:val="single"/>
              </w:rPr>
              <w:t>&gt;</w:t>
            </w:r>
            <w:r w:rsidRPr="00B9210F">
              <w:rPr>
                <w:sz w:val="18"/>
                <w:szCs w:val="18"/>
              </w:rPr>
              <w:t>2-inches of precipitation</w:t>
            </w:r>
            <w:r>
              <w:rPr>
                <w:sz w:val="18"/>
                <w:szCs w:val="18"/>
              </w:rPr>
              <w:t>), which have</w:t>
            </w:r>
            <w:r w:rsidRPr="00B9210F">
              <w:rPr>
                <w:sz w:val="18"/>
                <w:szCs w:val="18"/>
              </w:rPr>
              <w:t xml:space="preserve"> increased by almost 39% between the 1950–2004 and 2005–2020 time intervals. Average precipitation is consistently increasing</w:t>
            </w:r>
            <w:r>
              <w:rPr>
                <w:sz w:val="18"/>
                <w:szCs w:val="18"/>
              </w:rPr>
              <w:t xml:space="preserve"> and</w:t>
            </w:r>
            <w:r w:rsidRPr="00B9210F">
              <w:rPr>
                <w:sz w:val="18"/>
                <w:szCs w:val="18"/>
              </w:rPr>
              <w:t xml:space="preserve"> is projected to get more extreme (heavier downpours, longer dry spells)</w:t>
            </w:r>
            <w:r>
              <w:rPr>
                <w:sz w:val="18"/>
                <w:szCs w:val="18"/>
              </w:rPr>
              <w:t>, increasing erodibility of soils</w:t>
            </w:r>
            <w:r w:rsidRPr="00B9210F">
              <w:rPr>
                <w:sz w:val="18"/>
                <w:szCs w:val="18"/>
              </w:rPr>
              <w:t>.</w:t>
            </w:r>
          </w:p>
          <w:p w:rsidRPr="00B9210F" w:rsidR="00FD7E2D" w:rsidP="00FD7E2D" w:rsidRDefault="00FD7E2D" w14:paraId="4C0E2A39" w14:textId="77777777">
            <w:pPr>
              <w:pStyle w:val="ListParagraph"/>
              <w:numPr>
                <w:ilvl w:val="0"/>
                <w:numId w:val="22"/>
              </w:numPr>
              <w:spacing w:before="40" w:after="40" w:line="240" w:lineRule="auto"/>
              <w:ind w:left="166" w:hanging="180"/>
              <w:rPr>
                <w:sz w:val="18"/>
                <w:szCs w:val="18"/>
              </w:rPr>
            </w:pPr>
            <w:r w:rsidRPr="00B9210F">
              <w:rPr>
                <w:sz w:val="18"/>
                <w:szCs w:val="18"/>
              </w:rPr>
              <w:t xml:space="preserve">Increasing </w:t>
            </w:r>
            <w:r w:rsidRPr="00A92701">
              <w:rPr>
                <w:b/>
                <w:bCs/>
                <w:sz w:val="18"/>
                <w:szCs w:val="18"/>
              </w:rPr>
              <w:t>high wind</w:t>
            </w:r>
            <w:r w:rsidRPr="00B9210F">
              <w:rPr>
                <w:sz w:val="18"/>
                <w:szCs w:val="18"/>
              </w:rPr>
              <w:t xml:space="preserve"> events</w:t>
            </w:r>
            <w:r>
              <w:rPr>
                <w:sz w:val="18"/>
                <w:szCs w:val="18"/>
              </w:rPr>
              <w:t xml:space="preserve"> </w:t>
            </w:r>
            <w:r w:rsidRPr="00B9210F">
              <w:rPr>
                <w:sz w:val="18"/>
                <w:szCs w:val="18"/>
              </w:rPr>
              <w:t>associated with increasing frequency and severity of storms and tropical cyclones</w:t>
            </w:r>
            <w:r>
              <w:rPr>
                <w:sz w:val="18"/>
                <w:szCs w:val="18"/>
              </w:rPr>
              <w:t xml:space="preserve"> will</w:t>
            </w:r>
            <w:r w:rsidRPr="00B9210F">
              <w:rPr>
                <w:sz w:val="18"/>
                <w:szCs w:val="18"/>
              </w:rPr>
              <w:t xml:space="preserve"> </w:t>
            </w:r>
            <w:r>
              <w:rPr>
                <w:sz w:val="18"/>
                <w:szCs w:val="18"/>
              </w:rPr>
              <w:t>result in</w:t>
            </w:r>
            <w:r w:rsidRPr="00B9210F">
              <w:rPr>
                <w:sz w:val="18"/>
                <w:szCs w:val="18"/>
              </w:rPr>
              <w:t xml:space="preserve"> a 15-20% increase in max wind speed</w:t>
            </w:r>
            <w:r>
              <w:rPr>
                <w:sz w:val="18"/>
                <w:szCs w:val="18"/>
              </w:rPr>
              <w:t>s</w:t>
            </w:r>
            <w:r w:rsidRPr="00B9210F">
              <w:rPr>
                <w:sz w:val="18"/>
                <w:szCs w:val="18"/>
              </w:rPr>
              <w:t xml:space="preserve"> (Marsooli et al. 2019).</w:t>
            </w:r>
          </w:p>
        </w:tc>
        <w:tc>
          <w:tcPr>
            <w:tcW w:w="2340" w:type="dxa"/>
          </w:tcPr>
          <w:p w:rsidRPr="00B9210F" w:rsidR="00FD7E2D" w:rsidP="00FD7E2D" w:rsidRDefault="00FD7E2D" w14:paraId="5676A1F9" w14:textId="77777777">
            <w:pPr>
              <w:pStyle w:val="ListParagraph"/>
              <w:numPr>
                <w:ilvl w:val="0"/>
                <w:numId w:val="23"/>
              </w:numPr>
              <w:spacing w:before="40" w:after="40" w:line="240" w:lineRule="auto"/>
              <w:ind w:left="76" w:hanging="180"/>
              <w:rPr>
                <w:sz w:val="18"/>
                <w:szCs w:val="18"/>
              </w:rPr>
            </w:pPr>
            <w:r>
              <w:rPr>
                <w:sz w:val="18"/>
                <w:szCs w:val="18"/>
              </w:rPr>
              <w:t>Dunes should be monitored for structural integrity, including height and stability (e.g., sand/vegetation loss) especially following major storms and major high wind events.</w:t>
            </w:r>
          </w:p>
        </w:tc>
        <w:tc>
          <w:tcPr>
            <w:tcW w:w="1980" w:type="dxa"/>
          </w:tcPr>
          <w:p w:rsidRPr="001B4AD9" w:rsidR="00FD7E2D" w:rsidP="00FD7E2D" w:rsidRDefault="00FD7E2D" w14:paraId="2030C26C" w14:textId="77777777">
            <w:pPr>
              <w:pStyle w:val="ListParagraph"/>
              <w:numPr>
                <w:ilvl w:val="0"/>
                <w:numId w:val="23"/>
              </w:numPr>
              <w:spacing w:before="40" w:after="40" w:line="240" w:lineRule="auto"/>
              <w:ind w:left="64" w:hanging="180"/>
              <w:rPr>
                <w:sz w:val="18"/>
                <w:szCs w:val="18"/>
              </w:rPr>
            </w:pPr>
            <w:r w:rsidRPr="001B4AD9">
              <w:rPr>
                <w:sz w:val="18"/>
                <w:szCs w:val="18"/>
              </w:rPr>
              <w:t>Wave energy changes are hard to predict at specific locations</w:t>
            </w:r>
            <w:r>
              <w:rPr>
                <w:sz w:val="18"/>
                <w:szCs w:val="18"/>
              </w:rPr>
              <w:t>.</w:t>
            </w:r>
          </w:p>
        </w:tc>
      </w:tr>
    </w:tbl>
    <w:p w:rsidRPr="00FF4870" w:rsidR="00FD7E2D" w:rsidP="00FD7E2D" w:rsidRDefault="00FD7E2D" w14:paraId="44D0BFF7" w14:textId="77777777">
      <w:pPr>
        <w:rPr>
          <w:sz w:val="18"/>
          <w:szCs w:val="18"/>
        </w:rPr>
      </w:pPr>
    </w:p>
    <w:p w:rsidR="00FD7E2D" w:rsidP="00FD7E2D" w:rsidRDefault="00FD7E2D" w14:paraId="1761497D" w14:textId="77777777">
      <w:pPr>
        <w:spacing w:line="278" w:lineRule="auto"/>
        <w:rPr>
          <w:i/>
          <w:iCs/>
          <w:color w:val="215E99" w:themeColor="text2" w:themeTint="BF"/>
        </w:rPr>
      </w:pPr>
      <w:r>
        <w:rPr>
          <w:i/>
          <w:iCs/>
          <w:color w:val="215E99" w:themeColor="text2" w:themeTint="BF"/>
        </w:rPr>
        <w:br w:type="page"/>
      </w:r>
    </w:p>
    <w:p w:rsidRPr="000948C2" w:rsidR="00FD7E2D" w:rsidP="00FD7E2D" w:rsidRDefault="00FD7E2D" w14:paraId="0A4D0353" w14:textId="77777777">
      <w:pPr>
        <w:spacing w:before="120" w:after="40"/>
        <w:rPr>
          <w:b/>
          <w:bCs/>
          <w:i/>
          <w:iCs/>
          <w:color w:val="365F91"/>
        </w:rPr>
      </w:pPr>
      <w:r w:rsidRPr="000948C2">
        <w:rPr>
          <w:b/>
          <w:bCs/>
          <w:i/>
          <w:iCs/>
          <w:color w:val="365F91"/>
        </w:rPr>
        <w:lastRenderedPageBreak/>
        <w:t>Worksheet B: Category 2 Climate-Smart Design Considerations--Climate change impacts on NBS</w:t>
      </w:r>
    </w:p>
    <w:tbl>
      <w:tblPr>
        <w:tblW w:w="5000"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259"/>
        <w:gridCol w:w="2880"/>
        <w:gridCol w:w="3152"/>
        <w:gridCol w:w="3419"/>
        <w:gridCol w:w="2240"/>
      </w:tblGrid>
      <w:tr w:rsidRPr="001840AF" w:rsidR="00FD7E2D" w:rsidTr="007903CE" w14:paraId="5723C91A" w14:textId="77777777">
        <w:trPr>
          <w:cantSplit/>
          <w:trHeight w:val="116"/>
          <w:tblHeader/>
        </w:trPr>
        <w:tc>
          <w:tcPr>
            <w:tcW w:w="486" w:type="pct"/>
            <w:tcBorders>
              <w:bottom w:val="single" w:color="auto" w:sz="4" w:space="0"/>
            </w:tcBorders>
            <w:shd w:val="clear" w:color="auto" w:fill="80340D" w:themeFill="accent2" w:themeFillShade="80"/>
            <w:vAlign w:val="center"/>
          </w:tcPr>
          <w:p w:rsidRPr="00B9210F" w:rsidR="00FD7E2D" w:rsidP="007903CE" w:rsidRDefault="00FD7E2D" w14:paraId="4785427F" w14:textId="77777777">
            <w:pPr>
              <w:spacing w:before="40" w:after="40"/>
              <w:jc w:val="center"/>
              <w:rPr>
                <w:b/>
                <w:color w:val="FFFFFF"/>
                <w:sz w:val="18"/>
                <w:szCs w:val="18"/>
              </w:rPr>
            </w:pPr>
            <w:r w:rsidRPr="00B9210F">
              <w:rPr>
                <w:b/>
                <w:color w:val="FFFFFF"/>
                <w:sz w:val="18"/>
                <w:szCs w:val="18"/>
              </w:rPr>
              <w:t>B</w:t>
            </w:r>
            <w:r>
              <w:rPr>
                <w:b/>
                <w:color w:val="FFFFFF"/>
                <w:sz w:val="18"/>
                <w:szCs w:val="18"/>
              </w:rPr>
              <w:t>1</w:t>
            </w:r>
          </w:p>
        </w:tc>
        <w:tc>
          <w:tcPr>
            <w:tcW w:w="1112" w:type="pct"/>
            <w:tcBorders>
              <w:bottom w:val="single" w:color="auto" w:sz="4" w:space="0"/>
            </w:tcBorders>
            <w:shd w:val="clear" w:color="auto" w:fill="595959" w:themeFill="text1" w:themeFillTint="A6"/>
            <w:vAlign w:val="center"/>
          </w:tcPr>
          <w:p w:rsidRPr="00B9210F" w:rsidR="00FD7E2D" w:rsidP="007903CE" w:rsidRDefault="00FD7E2D" w14:paraId="5E54D694" w14:textId="77777777">
            <w:pPr>
              <w:spacing w:before="40" w:after="40"/>
              <w:jc w:val="center"/>
              <w:rPr>
                <w:b/>
                <w:color w:val="FFFFFF"/>
                <w:sz w:val="18"/>
                <w:szCs w:val="18"/>
              </w:rPr>
            </w:pPr>
            <w:r w:rsidRPr="00B9210F">
              <w:rPr>
                <w:b/>
                <w:color w:val="FFFFFF"/>
                <w:sz w:val="18"/>
                <w:szCs w:val="18"/>
              </w:rPr>
              <w:t>B</w:t>
            </w:r>
            <w:r>
              <w:rPr>
                <w:b/>
                <w:color w:val="FFFFFF"/>
                <w:sz w:val="18"/>
                <w:szCs w:val="18"/>
              </w:rPr>
              <w:t>2</w:t>
            </w:r>
          </w:p>
        </w:tc>
        <w:tc>
          <w:tcPr>
            <w:tcW w:w="1217" w:type="pct"/>
            <w:tcBorders>
              <w:bottom w:val="single" w:color="auto" w:sz="4" w:space="0"/>
            </w:tcBorders>
            <w:shd w:val="clear" w:color="auto" w:fill="595959" w:themeFill="text1" w:themeFillTint="A6"/>
            <w:vAlign w:val="center"/>
          </w:tcPr>
          <w:p w:rsidRPr="00B9210F" w:rsidR="00FD7E2D" w:rsidP="007903CE" w:rsidRDefault="00FD7E2D" w14:paraId="77B8E0CD" w14:textId="77777777">
            <w:pPr>
              <w:spacing w:before="40" w:after="40"/>
              <w:jc w:val="center"/>
              <w:rPr>
                <w:b/>
                <w:color w:val="FFFFFF"/>
                <w:sz w:val="18"/>
                <w:szCs w:val="18"/>
              </w:rPr>
            </w:pPr>
            <w:r w:rsidRPr="00B9210F">
              <w:rPr>
                <w:b/>
                <w:color w:val="FFFFFF"/>
                <w:sz w:val="18"/>
                <w:szCs w:val="18"/>
              </w:rPr>
              <w:t>B</w:t>
            </w:r>
            <w:r>
              <w:rPr>
                <w:b/>
                <w:color w:val="FFFFFF"/>
                <w:sz w:val="18"/>
                <w:szCs w:val="18"/>
              </w:rPr>
              <w:t>3</w:t>
            </w:r>
          </w:p>
        </w:tc>
        <w:tc>
          <w:tcPr>
            <w:tcW w:w="1320" w:type="pct"/>
            <w:tcBorders>
              <w:bottom w:val="single" w:color="auto" w:sz="4" w:space="0"/>
            </w:tcBorders>
            <w:shd w:val="clear" w:color="auto" w:fill="595959" w:themeFill="text1" w:themeFillTint="A6"/>
            <w:vAlign w:val="center"/>
          </w:tcPr>
          <w:p w:rsidRPr="001B4AD9" w:rsidR="00FD7E2D" w:rsidP="007903CE" w:rsidRDefault="00FD7E2D" w14:paraId="0A950E0A" w14:textId="77777777">
            <w:pPr>
              <w:spacing w:before="40" w:after="40"/>
              <w:jc w:val="center"/>
              <w:rPr>
                <w:b/>
                <w:color w:val="FFFFFF"/>
                <w:sz w:val="18"/>
                <w:szCs w:val="18"/>
              </w:rPr>
            </w:pPr>
            <w:r w:rsidRPr="00B9210F">
              <w:rPr>
                <w:b/>
                <w:color w:val="FFFFFF"/>
                <w:sz w:val="18"/>
                <w:szCs w:val="18"/>
              </w:rPr>
              <w:t>B</w:t>
            </w:r>
            <w:r>
              <w:rPr>
                <w:b/>
                <w:color w:val="FFFFFF"/>
                <w:sz w:val="18"/>
                <w:szCs w:val="18"/>
              </w:rPr>
              <w:t>4</w:t>
            </w:r>
          </w:p>
        </w:tc>
        <w:tc>
          <w:tcPr>
            <w:tcW w:w="865" w:type="pct"/>
            <w:tcBorders>
              <w:bottom w:val="single" w:color="auto" w:sz="4" w:space="0"/>
            </w:tcBorders>
            <w:shd w:val="clear" w:color="auto" w:fill="0C3512" w:themeFill="accent3" w:themeFillShade="80"/>
            <w:vAlign w:val="center"/>
          </w:tcPr>
          <w:p w:rsidRPr="001B4AD9" w:rsidR="00FD7E2D" w:rsidP="007903CE" w:rsidRDefault="00FD7E2D" w14:paraId="134848F6" w14:textId="77777777">
            <w:pPr>
              <w:spacing w:before="40" w:after="40"/>
              <w:jc w:val="center"/>
              <w:rPr>
                <w:b/>
                <w:color w:val="FFFFFF" w:themeColor="background1"/>
                <w:sz w:val="18"/>
                <w:szCs w:val="18"/>
              </w:rPr>
            </w:pPr>
            <w:r w:rsidRPr="001B4AD9">
              <w:rPr>
                <w:b/>
                <w:color w:val="FFFFFF" w:themeColor="background1"/>
                <w:sz w:val="18"/>
                <w:szCs w:val="18"/>
              </w:rPr>
              <w:t>B</w:t>
            </w:r>
            <w:r>
              <w:rPr>
                <w:b/>
                <w:color w:val="FFFFFF" w:themeColor="background1"/>
                <w:sz w:val="18"/>
                <w:szCs w:val="18"/>
              </w:rPr>
              <w:t>5</w:t>
            </w:r>
          </w:p>
        </w:tc>
      </w:tr>
      <w:tr w:rsidRPr="00FF4870" w:rsidR="00FD7E2D" w:rsidTr="007903CE" w14:paraId="658595D6" w14:textId="77777777">
        <w:trPr>
          <w:cantSplit/>
          <w:trHeight w:val="1013"/>
          <w:tblHeader/>
        </w:trPr>
        <w:tc>
          <w:tcPr>
            <w:tcW w:w="486" w:type="pct"/>
            <w:tcBorders>
              <w:top w:val="single" w:color="auto" w:sz="4" w:space="0"/>
            </w:tcBorders>
            <w:shd w:val="clear" w:color="auto" w:fill="80340D" w:themeFill="accent2" w:themeFillShade="80"/>
            <w:vAlign w:val="center"/>
          </w:tcPr>
          <w:p w:rsidR="00FD7E2D" w:rsidP="007903CE" w:rsidRDefault="00FD7E2D" w14:paraId="12E6CC14" w14:textId="77777777">
            <w:pPr>
              <w:spacing w:before="40" w:after="40"/>
              <w:jc w:val="center"/>
              <w:rPr>
                <w:b/>
                <w:color w:val="FFFFFF"/>
                <w:sz w:val="18"/>
                <w:szCs w:val="18"/>
              </w:rPr>
            </w:pPr>
            <w:r>
              <w:rPr>
                <w:b/>
                <w:color w:val="FFFFFF"/>
                <w:sz w:val="18"/>
                <w:szCs w:val="18"/>
              </w:rPr>
              <w:t>Basic NBS description</w:t>
            </w:r>
          </w:p>
          <w:p w:rsidR="00FD7E2D" w:rsidP="007903CE" w:rsidRDefault="00FD7E2D" w14:paraId="3B2FE8BE" w14:textId="77777777">
            <w:pPr>
              <w:spacing w:before="40" w:after="40"/>
              <w:jc w:val="center"/>
              <w:rPr>
                <w:b/>
                <w:color w:val="FFFFFF"/>
                <w:sz w:val="18"/>
                <w:szCs w:val="18"/>
              </w:rPr>
            </w:pPr>
          </w:p>
          <w:p w:rsidRPr="00B9210F" w:rsidR="00FD7E2D" w:rsidP="007903CE" w:rsidRDefault="00FD7E2D" w14:paraId="380093D2" w14:textId="77777777">
            <w:pPr>
              <w:spacing w:before="40" w:after="40"/>
              <w:jc w:val="center"/>
              <w:rPr>
                <w:b/>
                <w:color w:val="FFFFFF"/>
                <w:sz w:val="18"/>
                <w:szCs w:val="18"/>
              </w:rPr>
            </w:pPr>
            <w:r>
              <w:rPr>
                <w:b/>
                <w:color w:val="FFFFFF"/>
                <w:sz w:val="18"/>
                <w:szCs w:val="18"/>
              </w:rPr>
              <w:t>(carried over from A1 for reference)</w:t>
            </w:r>
          </w:p>
        </w:tc>
        <w:tc>
          <w:tcPr>
            <w:tcW w:w="1112" w:type="pct"/>
            <w:tcBorders>
              <w:top w:val="single" w:color="auto" w:sz="4" w:space="0"/>
            </w:tcBorders>
            <w:shd w:val="clear" w:color="auto" w:fill="595959" w:themeFill="text1" w:themeFillTint="A6"/>
            <w:vAlign w:val="center"/>
          </w:tcPr>
          <w:p w:rsidR="00FD7E2D" w:rsidP="007903CE" w:rsidRDefault="00FD7E2D" w14:paraId="0933AE1E" w14:textId="77777777">
            <w:pPr>
              <w:spacing w:before="40" w:after="40"/>
              <w:jc w:val="center"/>
              <w:rPr>
                <w:b/>
                <w:color w:val="FFFFFF"/>
                <w:sz w:val="18"/>
                <w:szCs w:val="18"/>
              </w:rPr>
            </w:pPr>
            <w:r>
              <w:rPr>
                <w:b/>
                <w:color w:val="FFFFFF"/>
                <w:sz w:val="18"/>
                <w:szCs w:val="18"/>
              </w:rPr>
              <w:t>Impacts of climate change</w:t>
            </w:r>
            <w:r w:rsidRPr="00B9210F">
              <w:rPr>
                <w:b/>
                <w:color w:val="FFFFFF"/>
                <w:sz w:val="18"/>
                <w:szCs w:val="18"/>
              </w:rPr>
              <w:t xml:space="preserve"> </w:t>
            </w:r>
            <w:r>
              <w:rPr>
                <w:b/>
                <w:color w:val="FFFFFF"/>
                <w:sz w:val="18"/>
                <w:szCs w:val="18"/>
              </w:rPr>
              <w:t>on sustainability</w:t>
            </w:r>
            <w:r w:rsidRPr="00B9210F">
              <w:rPr>
                <w:b/>
                <w:color w:val="FFFFFF"/>
                <w:sz w:val="18"/>
                <w:szCs w:val="18"/>
              </w:rPr>
              <w:t xml:space="preserve"> of </w:t>
            </w:r>
            <w:r>
              <w:rPr>
                <w:b/>
                <w:color w:val="FFFFFF"/>
                <w:sz w:val="18"/>
                <w:szCs w:val="18"/>
              </w:rPr>
              <w:t>NBS</w:t>
            </w:r>
            <w:r w:rsidRPr="00B9210F">
              <w:rPr>
                <w:b/>
                <w:color w:val="FFFFFF"/>
                <w:sz w:val="18"/>
                <w:szCs w:val="18"/>
              </w:rPr>
              <w:t xml:space="preserve"> </w:t>
            </w:r>
            <w:r>
              <w:rPr>
                <w:b/>
                <w:color w:val="FFFFFF"/>
                <w:sz w:val="18"/>
                <w:szCs w:val="18"/>
              </w:rPr>
              <w:t>due to the changes in the stressors of concern or direct physical impacts</w:t>
            </w:r>
            <w:r w:rsidRPr="00B9210F">
              <w:rPr>
                <w:b/>
                <w:color w:val="FFFFFF"/>
                <w:sz w:val="18"/>
                <w:szCs w:val="18"/>
              </w:rPr>
              <w:t xml:space="preserve"> </w:t>
            </w:r>
          </w:p>
          <w:p w:rsidR="00FD7E2D" w:rsidP="007903CE" w:rsidRDefault="00FD7E2D" w14:paraId="1EAB6BAC" w14:textId="77777777">
            <w:pPr>
              <w:spacing w:before="40" w:after="40"/>
              <w:jc w:val="center"/>
              <w:rPr>
                <w:b/>
                <w:color w:val="FFFFFF"/>
                <w:sz w:val="18"/>
                <w:szCs w:val="18"/>
              </w:rPr>
            </w:pPr>
          </w:p>
          <w:p w:rsidRPr="00B9210F" w:rsidR="00FD7E2D" w:rsidP="007903CE" w:rsidRDefault="00FD7E2D" w14:paraId="314E76DC" w14:textId="77777777">
            <w:pPr>
              <w:spacing w:before="40" w:after="40"/>
              <w:jc w:val="center"/>
              <w:rPr>
                <w:b/>
                <w:color w:val="FFFFFF"/>
                <w:sz w:val="18"/>
                <w:szCs w:val="18"/>
              </w:rPr>
            </w:pPr>
            <w:r w:rsidRPr="005F1E2D">
              <w:rPr>
                <w:bCs/>
                <w:i/>
                <w:iCs/>
                <w:color w:val="FFFFFF"/>
                <w:sz w:val="18"/>
                <w:szCs w:val="18"/>
              </w:rPr>
              <w:t xml:space="preserve">(Drawn from </w:t>
            </w:r>
            <w:r w:rsidRPr="00F03771">
              <w:rPr>
                <w:bCs/>
                <w:i/>
                <w:iCs/>
                <w:color w:val="FFFFFF"/>
                <w:sz w:val="18"/>
                <w:szCs w:val="18"/>
              </w:rPr>
              <w:t xml:space="preserve">the </w:t>
            </w:r>
            <w:r w:rsidRPr="00F03771">
              <w:rPr>
                <w:bCs/>
                <w:color w:val="FFFFFF"/>
                <w:sz w:val="18"/>
                <w:szCs w:val="18"/>
              </w:rPr>
              <w:t>“Potential Threats”</w:t>
            </w:r>
            <w:r w:rsidRPr="00F03771">
              <w:rPr>
                <w:bCs/>
                <w:i/>
                <w:iCs/>
                <w:color w:val="FFFFFF"/>
                <w:sz w:val="18"/>
                <w:szCs w:val="18"/>
              </w:rPr>
              <w:t xml:space="preserve"> and  </w:t>
            </w:r>
            <w:r w:rsidRPr="00F03771">
              <w:rPr>
                <w:bCs/>
                <w:color w:val="FFFFFF"/>
                <w:sz w:val="18"/>
                <w:szCs w:val="18"/>
              </w:rPr>
              <w:t>“Components of Vulnerability”</w:t>
            </w:r>
            <w:r w:rsidRPr="00F03771">
              <w:rPr>
                <w:bCs/>
                <w:i/>
                <w:iCs/>
                <w:color w:val="FFFFFF"/>
                <w:sz w:val="18"/>
                <w:szCs w:val="18"/>
              </w:rPr>
              <w:t xml:space="preserve"> </w:t>
            </w:r>
            <w:r>
              <w:rPr>
                <w:bCs/>
                <w:color w:val="FFFFFF"/>
                <w:sz w:val="18"/>
                <w:szCs w:val="18"/>
              </w:rPr>
              <w:t>”</w:t>
            </w:r>
            <w:r w:rsidRPr="004D2425">
              <w:rPr>
                <w:bCs/>
                <w:i/>
                <w:iCs/>
                <w:color w:val="FFFFFF"/>
                <w:sz w:val="18"/>
                <w:szCs w:val="18"/>
              </w:rPr>
              <w:t xml:space="preserve"> section</w:t>
            </w:r>
            <w:r>
              <w:rPr>
                <w:bCs/>
                <w:i/>
                <w:iCs/>
                <w:color w:val="FFFFFF"/>
                <w:sz w:val="18"/>
                <w:szCs w:val="18"/>
              </w:rPr>
              <w:t>s</w:t>
            </w:r>
            <w:r w:rsidRPr="004D2425">
              <w:rPr>
                <w:bCs/>
                <w:i/>
                <w:iCs/>
                <w:color w:val="FFFFFF"/>
                <w:sz w:val="18"/>
                <w:szCs w:val="18"/>
              </w:rPr>
              <w:t xml:space="preserve"> of the</w:t>
            </w:r>
            <w:r w:rsidRPr="00135CF1">
              <w:rPr>
                <w:bCs/>
                <w:i/>
                <w:iCs/>
                <w:color w:val="CAEDFB" w:themeColor="accent4" w:themeTint="33"/>
                <w:sz w:val="18"/>
                <w:szCs w:val="18"/>
              </w:rPr>
              <w:t xml:space="preserve"> </w:t>
            </w:r>
            <w:hyperlink w:history="1" w:anchor="AppendixA">
              <w:r w:rsidRPr="00135CF1">
                <w:rPr>
                  <w:rStyle w:val="Hyperlink"/>
                  <w:bCs/>
                  <w:i/>
                  <w:iCs/>
                  <w:color w:val="CAEDFB" w:themeColor="accent4" w:themeTint="33"/>
                  <w:sz w:val="18"/>
                  <w:szCs w:val="18"/>
                </w:rPr>
                <w:t>vulnerability assessment</w:t>
              </w:r>
            </w:hyperlink>
            <w:r w:rsidRPr="004D2425">
              <w:rPr>
                <w:bCs/>
                <w:i/>
                <w:iCs/>
                <w:color w:val="FFFFFF"/>
                <w:sz w:val="18"/>
                <w:szCs w:val="18"/>
              </w:rPr>
              <w:t>)</w:t>
            </w:r>
          </w:p>
        </w:tc>
        <w:tc>
          <w:tcPr>
            <w:tcW w:w="1217" w:type="pct"/>
            <w:tcBorders>
              <w:top w:val="single" w:color="auto" w:sz="4" w:space="0"/>
            </w:tcBorders>
            <w:shd w:val="clear" w:color="auto" w:fill="595959" w:themeFill="text1" w:themeFillTint="A6"/>
            <w:vAlign w:val="center"/>
          </w:tcPr>
          <w:p w:rsidRPr="00B9210F" w:rsidR="00FD7E2D" w:rsidP="007903CE" w:rsidRDefault="00FD7E2D" w14:paraId="2A329371" w14:textId="77777777">
            <w:pPr>
              <w:spacing w:before="40" w:after="40"/>
              <w:jc w:val="center"/>
              <w:rPr>
                <w:b/>
                <w:color w:val="FFFFFF"/>
                <w:sz w:val="18"/>
                <w:szCs w:val="18"/>
              </w:rPr>
            </w:pPr>
            <w:r w:rsidRPr="00B9210F">
              <w:rPr>
                <w:b/>
                <w:color w:val="FFFFFF"/>
                <w:sz w:val="18"/>
                <w:szCs w:val="18"/>
              </w:rPr>
              <w:t xml:space="preserve">What changes are needed to adapt the </w:t>
            </w:r>
            <w:r>
              <w:rPr>
                <w:b/>
                <w:color w:val="FFFFFF"/>
                <w:sz w:val="18"/>
                <w:szCs w:val="18"/>
              </w:rPr>
              <w:t>NBS</w:t>
            </w:r>
            <w:r w:rsidRPr="00B9210F">
              <w:rPr>
                <w:b/>
                <w:color w:val="FFFFFF"/>
                <w:sz w:val="18"/>
                <w:szCs w:val="18"/>
              </w:rPr>
              <w:t xml:space="preserve"> (place, time, and engineering design)</w:t>
            </w:r>
            <w:r w:rsidRPr="00FF4870">
              <w:rPr>
                <w:b/>
                <w:color w:val="FFFFFF"/>
                <w:sz w:val="18"/>
                <w:szCs w:val="18"/>
                <w:vertAlign w:val="superscript"/>
              </w:rPr>
              <w:t xml:space="preserve"> </w:t>
            </w:r>
          </w:p>
        </w:tc>
        <w:tc>
          <w:tcPr>
            <w:tcW w:w="1320" w:type="pct"/>
            <w:tcBorders>
              <w:top w:val="single" w:color="auto" w:sz="4" w:space="0"/>
            </w:tcBorders>
            <w:shd w:val="clear" w:color="auto" w:fill="595959" w:themeFill="text1" w:themeFillTint="A6"/>
            <w:vAlign w:val="center"/>
          </w:tcPr>
          <w:p w:rsidRPr="001B4AD9" w:rsidR="00FD7E2D" w:rsidP="007903CE" w:rsidRDefault="00FD7E2D" w14:paraId="714F0E65" w14:textId="77777777">
            <w:pPr>
              <w:spacing w:before="40" w:after="40"/>
              <w:jc w:val="center"/>
              <w:rPr>
                <w:b/>
                <w:color w:val="FFFFFF"/>
                <w:sz w:val="18"/>
                <w:szCs w:val="18"/>
              </w:rPr>
            </w:pPr>
            <w:r w:rsidRPr="00B9210F">
              <w:rPr>
                <w:b/>
                <w:color w:val="FFFFFF"/>
                <w:sz w:val="18"/>
                <w:szCs w:val="18"/>
              </w:rPr>
              <w:t>Notes</w:t>
            </w:r>
            <w:r>
              <w:rPr>
                <w:b/>
                <w:color w:val="FFFFFF"/>
                <w:sz w:val="18"/>
                <w:szCs w:val="18"/>
              </w:rPr>
              <w:t>/Unknowns</w:t>
            </w:r>
          </w:p>
        </w:tc>
        <w:tc>
          <w:tcPr>
            <w:tcW w:w="865" w:type="pct"/>
            <w:tcBorders>
              <w:top w:val="single" w:color="auto" w:sz="4" w:space="0"/>
            </w:tcBorders>
            <w:shd w:val="clear" w:color="auto" w:fill="0C3512" w:themeFill="accent3" w:themeFillShade="80"/>
            <w:vAlign w:val="center"/>
          </w:tcPr>
          <w:p w:rsidRPr="001B4AD9" w:rsidR="00FD7E2D" w:rsidP="007903CE" w:rsidRDefault="00FD7E2D" w14:paraId="00E82950" w14:textId="77777777">
            <w:pPr>
              <w:spacing w:before="40" w:after="40"/>
              <w:jc w:val="center"/>
              <w:rPr>
                <w:b/>
                <w:color w:val="FFFFFF" w:themeColor="background1"/>
                <w:sz w:val="18"/>
                <w:szCs w:val="18"/>
              </w:rPr>
            </w:pPr>
            <w:r w:rsidRPr="001B4AD9">
              <w:rPr>
                <w:b/>
                <w:color w:val="FFFFFF" w:themeColor="background1"/>
                <w:sz w:val="18"/>
                <w:szCs w:val="18"/>
              </w:rPr>
              <w:t>Climate-smart NBS design summary</w:t>
            </w:r>
          </w:p>
        </w:tc>
      </w:tr>
      <w:tr w:rsidRPr="001840AF" w:rsidR="00FD7E2D" w:rsidTr="007903CE" w14:paraId="19C7BD28" w14:textId="77777777">
        <w:trPr>
          <w:trHeight w:val="1691"/>
        </w:trPr>
        <w:tc>
          <w:tcPr>
            <w:tcW w:w="486" w:type="pct"/>
            <w:shd w:val="clear" w:color="auto" w:fill="FFF3CD"/>
          </w:tcPr>
          <w:p w:rsidRPr="00B9210F" w:rsidR="00FD7E2D" w:rsidP="007903CE" w:rsidRDefault="00FD7E2D" w14:paraId="50D2204A" w14:textId="77777777">
            <w:pPr>
              <w:spacing w:before="40" w:after="40"/>
              <w:rPr>
                <w:sz w:val="18"/>
                <w:szCs w:val="18"/>
              </w:rPr>
            </w:pPr>
            <w:r w:rsidRPr="00B9210F">
              <w:rPr>
                <w:sz w:val="18"/>
                <w:szCs w:val="18"/>
              </w:rPr>
              <w:t>Janes Island Dune Restoration</w:t>
            </w:r>
          </w:p>
          <w:p w:rsidRPr="00B9210F" w:rsidR="00FD7E2D" w:rsidP="00FD7E2D" w:rsidRDefault="00FD7E2D" w14:paraId="282D8B41" w14:textId="77777777">
            <w:pPr>
              <w:pStyle w:val="ListParagraph"/>
              <w:numPr>
                <w:ilvl w:val="0"/>
                <w:numId w:val="22"/>
              </w:numPr>
              <w:ind w:left="226" w:hanging="180"/>
              <w:rPr>
                <w:sz w:val="18"/>
                <w:szCs w:val="18"/>
              </w:rPr>
            </w:pPr>
            <w:r w:rsidRPr="00B9210F">
              <w:rPr>
                <w:sz w:val="18"/>
                <w:szCs w:val="18"/>
              </w:rPr>
              <w:t>Vegetated dunes with stone revetment core</w:t>
            </w:r>
          </w:p>
          <w:p w:rsidRPr="00B9210F" w:rsidR="00FD7E2D" w:rsidP="00FD7E2D" w:rsidRDefault="00FD7E2D" w14:paraId="76440451" w14:textId="77777777">
            <w:pPr>
              <w:pStyle w:val="ListParagraph"/>
              <w:numPr>
                <w:ilvl w:val="0"/>
                <w:numId w:val="22"/>
              </w:numPr>
              <w:ind w:left="226" w:hanging="180"/>
              <w:rPr>
                <w:sz w:val="18"/>
                <w:szCs w:val="18"/>
              </w:rPr>
            </w:pPr>
            <w:r w:rsidRPr="00B9210F">
              <w:rPr>
                <w:sz w:val="18"/>
                <w:szCs w:val="18"/>
              </w:rPr>
              <w:t>~24,000 ft</w:t>
            </w:r>
            <w:r>
              <w:rPr>
                <w:sz w:val="18"/>
                <w:szCs w:val="18"/>
              </w:rPr>
              <w:t>, along Tangier shore</w:t>
            </w:r>
          </w:p>
          <w:p w:rsidRPr="00B9210F" w:rsidR="00FD7E2D" w:rsidP="00FD7E2D" w:rsidRDefault="00FD7E2D" w14:paraId="2A66911C" w14:textId="77777777">
            <w:pPr>
              <w:pStyle w:val="ListParagraph"/>
              <w:numPr>
                <w:ilvl w:val="0"/>
                <w:numId w:val="22"/>
              </w:numPr>
              <w:ind w:left="226" w:hanging="180"/>
              <w:rPr>
                <w:sz w:val="18"/>
                <w:szCs w:val="18"/>
              </w:rPr>
            </w:pPr>
            <w:r w:rsidRPr="00B9210F">
              <w:rPr>
                <w:sz w:val="18"/>
                <w:szCs w:val="18"/>
              </w:rPr>
              <w:t>~6.5 feet above local mean sea level</w:t>
            </w:r>
          </w:p>
          <w:p w:rsidRPr="00FF4870" w:rsidR="00FD7E2D" w:rsidP="007903CE" w:rsidRDefault="00FD7E2D" w14:paraId="3BD9B869" w14:textId="77777777">
            <w:pPr>
              <w:spacing w:before="40" w:after="40"/>
              <w:rPr>
                <w:sz w:val="18"/>
                <w:szCs w:val="18"/>
              </w:rPr>
            </w:pPr>
          </w:p>
        </w:tc>
        <w:tc>
          <w:tcPr>
            <w:tcW w:w="1112" w:type="pct"/>
          </w:tcPr>
          <w:p w:rsidR="00FD7E2D" w:rsidP="00FD7E2D" w:rsidRDefault="00FD7E2D" w14:paraId="2A847ACC" w14:textId="77777777">
            <w:pPr>
              <w:pStyle w:val="ListParagraph"/>
              <w:numPr>
                <w:ilvl w:val="0"/>
                <w:numId w:val="22"/>
              </w:numPr>
              <w:spacing w:before="40" w:after="40"/>
              <w:ind w:left="166" w:hanging="180"/>
              <w:rPr>
                <w:sz w:val="18"/>
                <w:szCs w:val="18"/>
              </w:rPr>
            </w:pPr>
            <w:r w:rsidRPr="00B9210F">
              <w:rPr>
                <w:sz w:val="18"/>
                <w:szCs w:val="18"/>
              </w:rPr>
              <w:t>Increasing rates of SLR over time will progressively reduce relative dune elevations, increasing stress on restored dunes through more frequent overtopping, storm surge inundation, and associated erosion.</w:t>
            </w:r>
          </w:p>
          <w:p w:rsidRPr="00B9210F" w:rsidR="00FD7E2D" w:rsidP="00FD7E2D" w:rsidRDefault="00FD7E2D" w14:paraId="3767B81B" w14:textId="77777777">
            <w:pPr>
              <w:pStyle w:val="ListParagraph"/>
              <w:numPr>
                <w:ilvl w:val="0"/>
                <w:numId w:val="22"/>
              </w:numPr>
              <w:spacing w:before="40" w:after="40"/>
              <w:ind w:left="166" w:hanging="180"/>
              <w:rPr>
                <w:sz w:val="18"/>
                <w:szCs w:val="18"/>
              </w:rPr>
            </w:pPr>
            <w:r w:rsidRPr="00B9210F">
              <w:rPr>
                <w:sz w:val="18"/>
                <w:szCs w:val="18"/>
              </w:rPr>
              <w:t xml:space="preserve">In association with </w:t>
            </w:r>
            <w:r>
              <w:rPr>
                <w:sz w:val="18"/>
                <w:szCs w:val="18"/>
              </w:rPr>
              <w:t>SLR</w:t>
            </w:r>
            <w:r w:rsidRPr="00B9210F">
              <w:rPr>
                <w:sz w:val="18"/>
                <w:szCs w:val="18"/>
              </w:rPr>
              <w:t>, more frequent/severe storms will result in greater dune erosion from higher energy waves that will impact the dunes more often.</w:t>
            </w:r>
          </w:p>
          <w:p w:rsidRPr="00B9210F" w:rsidR="00FD7E2D" w:rsidP="00FD7E2D" w:rsidRDefault="00FD7E2D" w14:paraId="210EAF0A" w14:textId="77777777">
            <w:pPr>
              <w:pStyle w:val="ListParagraph"/>
              <w:numPr>
                <w:ilvl w:val="0"/>
                <w:numId w:val="22"/>
              </w:numPr>
              <w:spacing w:before="40" w:after="40"/>
              <w:ind w:left="166" w:hanging="180"/>
              <w:rPr>
                <w:sz w:val="18"/>
                <w:szCs w:val="18"/>
              </w:rPr>
            </w:pPr>
            <w:r w:rsidRPr="00B9210F">
              <w:rPr>
                <w:sz w:val="18"/>
                <w:szCs w:val="18"/>
              </w:rPr>
              <w:t>Increasing extreme rain events will contribute to greater dune erosion.</w:t>
            </w:r>
          </w:p>
          <w:p w:rsidR="00FD7E2D" w:rsidP="00FD7E2D" w:rsidRDefault="00FD7E2D" w14:paraId="4B5DD432" w14:textId="77777777">
            <w:pPr>
              <w:pStyle w:val="ListParagraph"/>
              <w:numPr>
                <w:ilvl w:val="0"/>
                <w:numId w:val="22"/>
              </w:numPr>
              <w:spacing w:before="40" w:after="40"/>
              <w:ind w:left="166" w:hanging="180"/>
              <w:rPr>
                <w:sz w:val="18"/>
                <w:szCs w:val="18"/>
              </w:rPr>
            </w:pPr>
            <w:r w:rsidRPr="00B9210F">
              <w:rPr>
                <w:sz w:val="18"/>
                <w:szCs w:val="18"/>
              </w:rPr>
              <w:t>Increasing high wind events also will lead to greater rates of dunes erosion.</w:t>
            </w:r>
          </w:p>
          <w:p w:rsidR="00FD7E2D" w:rsidP="00FD7E2D" w:rsidRDefault="00FD7E2D" w14:paraId="69A25987" w14:textId="77777777">
            <w:pPr>
              <w:pStyle w:val="ListParagraph"/>
              <w:numPr>
                <w:ilvl w:val="0"/>
                <w:numId w:val="22"/>
              </w:numPr>
              <w:spacing w:before="40" w:after="40"/>
              <w:ind w:left="166" w:hanging="180"/>
              <w:rPr>
                <w:sz w:val="18"/>
                <w:szCs w:val="18"/>
              </w:rPr>
            </w:pPr>
            <w:r>
              <w:rPr>
                <w:sz w:val="18"/>
                <w:szCs w:val="18"/>
              </w:rPr>
              <w:t xml:space="preserve">Loss of dune vegetation may occur due to greater temperature and erosion stress, and greater extremes of heavy rains and longer droughts. </w:t>
            </w:r>
          </w:p>
          <w:p w:rsidRPr="00FF4870" w:rsidR="00FD7E2D" w:rsidP="00FD7E2D" w:rsidRDefault="00FD7E2D" w14:paraId="1451884E" w14:textId="77777777">
            <w:pPr>
              <w:pStyle w:val="ListParagraph"/>
              <w:numPr>
                <w:ilvl w:val="0"/>
                <w:numId w:val="22"/>
              </w:numPr>
              <w:spacing w:before="40" w:after="40"/>
              <w:ind w:left="166" w:hanging="180"/>
              <w:rPr>
                <w:sz w:val="18"/>
                <w:szCs w:val="18"/>
              </w:rPr>
            </w:pPr>
            <w:r>
              <w:rPr>
                <w:sz w:val="18"/>
                <w:szCs w:val="18"/>
              </w:rPr>
              <w:lastRenderedPageBreak/>
              <w:t>Vegetation loss and high winds will lead to erosion and reduced dune stability.</w:t>
            </w:r>
          </w:p>
        </w:tc>
        <w:tc>
          <w:tcPr>
            <w:tcW w:w="1217" w:type="pct"/>
          </w:tcPr>
          <w:p w:rsidRPr="00B9210F" w:rsidR="00FD7E2D" w:rsidP="00FD7E2D" w:rsidRDefault="00FD7E2D" w14:paraId="16E6E045" w14:textId="77777777">
            <w:pPr>
              <w:pStyle w:val="ListParagraph"/>
              <w:numPr>
                <w:ilvl w:val="0"/>
                <w:numId w:val="24"/>
              </w:numPr>
              <w:spacing w:before="40" w:after="40"/>
              <w:ind w:left="143" w:hanging="180"/>
              <w:rPr>
                <w:sz w:val="18"/>
                <w:szCs w:val="18"/>
              </w:rPr>
            </w:pPr>
            <w:r w:rsidRPr="00B9210F">
              <w:rPr>
                <w:sz w:val="18"/>
                <w:szCs w:val="18"/>
              </w:rPr>
              <w:lastRenderedPageBreak/>
              <w:t>For restored dunes to remain optimally functional, dune height will have to be maintained relative to SLR over time by periodic placement of additional sands</w:t>
            </w:r>
            <w:r>
              <w:rPr>
                <w:sz w:val="18"/>
                <w:szCs w:val="18"/>
              </w:rPr>
              <w:t xml:space="preserve"> and</w:t>
            </w:r>
            <w:r w:rsidRPr="00B9210F">
              <w:rPr>
                <w:sz w:val="18"/>
                <w:szCs w:val="18"/>
              </w:rPr>
              <w:t xml:space="preserve"> associated plantings to maintain dune stabilization.</w:t>
            </w:r>
          </w:p>
          <w:p w:rsidRPr="00B9210F" w:rsidR="00FD7E2D" w:rsidP="00FD7E2D" w:rsidRDefault="00FD7E2D" w14:paraId="323678EE" w14:textId="77777777">
            <w:pPr>
              <w:pStyle w:val="ListParagraph"/>
              <w:numPr>
                <w:ilvl w:val="0"/>
                <w:numId w:val="24"/>
              </w:numPr>
              <w:spacing w:before="40" w:after="40"/>
              <w:ind w:left="143" w:hanging="180"/>
              <w:rPr>
                <w:sz w:val="18"/>
                <w:szCs w:val="18"/>
              </w:rPr>
            </w:pPr>
            <w:r w:rsidRPr="00B9210F">
              <w:rPr>
                <w:sz w:val="18"/>
                <w:szCs w:val="18"/>
              </w:rPr>
              <w:t xml:space="preserve">Plant density and species selection should account for </w:t>
            </w:r>
            <w:r>
              <w:rPr>
                <w:sz w:val="18"/>
                <w:szCs w:val="18"/>
              </w:rPr>
              <w:t>increasingly negative air temperature and</w:t>
            </w:r>
            <w:r w:rsidRPr="00B9210F">
              <w:rPr>
                <w:sz w:val="18"/>
                <w:szCs w:val="18"/>
              </w:rPr>
              <w:t xml:space="preserve"> </w:t>
            </w:r>
            <w:r>
              <w:rPr>
                <w:sz w:val="18"/>
                <w:szCs w:val="18"/>
              </w:rPr>
              <w:t>high</w:t>
            </w:r>
            <w:r w:rsidRPr="00B9210F">
              <w:rPr>
                <w:sz w:val="18"/>
                <w:szCs w:val="18"/>
              </w:rPr>
              <w:t xml:space="preserve"> wind</w:t>
            </w:r>
            <w:r>
              <w:rPr>
                <w:sz w:val="18"/>
                <w:szCs w:val="18"/>
              </w:rPr>
              <w:t xml:space="preserve"> native dune grass stabilization functions, as well as considering potential heavy rain and drought</w:t>
            </w:r>
            <w:r w:rsidRPr="00B9210F">
              <w:rPr>
                <w:sz w:val="18"/>
                <w:szCs w:val="18"/>
              </w:rPr>
              <w:t xml:space="preserve"> stresses over time.</w:t>
            </w:r>
          </w:p>
          <w:p w:rsidR="00FD7E2D" w:rsidP="00FD7E2D" w:rsidRDefault="00FD7E2D" w14:paraId="6ECA0F56" w14:textId="77777777">
            <w:pPr>
              <w:pStyle w:val="ListParagraph"/>
              <w:numPr>
                <w:ilvl w:val="0"/>
                <w:numId w:val="24"/>
              </w:numPr>
              <w:spacing w:before="40" w:after="40"/>
              <w:ind w:left="143" w:hanging="180"/>
              <w:rPr>
                <w:sz w:val="18"/>
                <w:szCs w:val="18"/>
              </w:rPr>
            </w:pPr>
            <w:r w:rsidRPr="00B9210F">
              <w:rPr>
                <w:sz w:val="18"/>
                <w:szCs w:val="18"/>
              </w:rPr>
              <w:t>Additional maintenance of dune height</w:t>
            </w:r>
            <w:r>
              <w:rPr>
                <w:sz w:val="18"/>
                <w:szCs w:val="18"/>
              </w:rPr>
              <w:t xml:space="preserve"> and width</w:t>
            </w:r>
            <w:r w:rsidRPr="00B9210F">
              <w:rPr>
                <w:sz w:val="18"/>
                <w:szCs w:val="18"/>
              </w:rPr>
              <w:t xml:space="preserve"> and vegetation will</w:t>
            </w:r>
            <w:r>
              <w:rPr>
                <w:sz w:val="18"/>
                <w:szCs w:val="18"/>
              </w:rPr>
              <w:t xml:space="preserve"> also</w:t>
            </w:r>
            <w:r w:rsidRPr="00B9210F">
              <w:rPr>
                <w:sz w:val="18"/>
                <w:szCs w:val="18"/>
              </w:rPr>
              <w:t xml:space="preserve"> be needed to repair episodic storm damage.</w:t>
            </w:r>
          </w:p>
          <w:p w:rsidR="00FD7E2D" w:rsidP="00FD7E2D" w:rsidRDefault="00FD7E2D" w14:paraId="58BB3E04" w14:textId="77777777">
            <w:pPr>
              <w:pStyle w:val="ListParagraph"/>
              <w:numPr>
                <w:ilvl w:val="0"/>
                <w:numId w:val="24"/>
              </w:numPr>
              <w:spacing w:before="40" w:after="40"/>
              <w:ind w:left="143" w:hanging="180"/>
              <w:rPr>
                <w:sz w:val="18"/>
                <w:szCs w:val="18"/>
              </w:rPr>
            </w:pPr>
            <w:r>
              <w:rPr>
                <w:sz w:val="18"/>
                <w:szCs w:val="18"/>
              </w:rPr>
              <w:t xml:space="preserve">To </w:t>
            </w:r>
            <w:r w:rsidRPr="009D5F1B">
              <w:rPr>
                <w:sz w:val="18"/>
                <w:szCs w:val="18"/>
              </w:rPr>
              <w:t xml:space="preserve">further combat worsening erosion, consider the use of </w:t>
            </w:r>
            <w:r w:rsidRPr="008D6B18">
              <w:rPr>
                <w:sz w:val="18"/>
                <w:szCs w:val="18"/>
              </w:rPr>
              <w:t>supplementary stabilization options</w:t>
            </w:r>
            <w:r w:rsidRPr="009D5F1B">
              <w:rPr>
                <w:sz w:val="18"/>
                <w:szCs w:val="18"/>
              </w:rPr>
              <w:t xml:space="preserve"> such as fencing, geotextiles, trap bags, or other barriers</w:t>
            </w:r>
            <w:r>
              <w:rPr>
                <w:sz w:val="18"/>
                <w:szCs w:val="18"/>
              </w:rPr>
              <w:t>.</w:t>
            </w:r>
          </w:p>
          <w:p w:rsidRPr="00B9210F" w:rsidR="00FD7E2D" w:rsidP="00FD7E2D" w:rsidRDefault="00FD7E2D" w14:paraId="22470F53" w14:textId="77777777">
            <w:pPr>
              <w:pStyle w:val="ListParagraph"/>
              <w:numPr>
                <w:ilvl w:val="0"/>
                <w:numId w:val="24"/>
              </w:numPr>
              <w:spacing w:before="40" w:after="40"/>
              <w:ind w:left="143" w:hanging="180"/>
              <w:rPr>
                <w:sz w:val="18"/>
                <w:szCs w:val="18"/>
              </w:rPr>
            </w:pPr>
            <w:r>
              <w:rPr>
                <w:sz w:val="18"/>
                <w:szCs w:val="18"/>
              </w:rPr>
              <w:t>S</w:t>
            </w:r>
            <w:r w:rsidRPr="00AD1F71">
              <w:rPr>
                <w:sz w:val="18"/>
                <w:szCs w:val="18"/>
              </w:rPr>
              <w:t xml:space="preserve">ite selection </w:t>
            </w:r>
            <w:r>
              <w:rPr>
                <w:sz w:val="18"/>
                <w:szCs w:val="18"/>
              </w:rPr>
              <w:t>and</w:t>
            </w:r>
            <w:r w:rsidRPr="00AD1F71">
              <w:rPr>
                <w:sz w:val="18"/>
                <w:szCs w:val="18"/>
              </w:rPr>
              <w:t xml:space="preserve"> placement within a site (e.g., angle, distance from </w:t>
            </w:r>
            <w:r w:rsidRPr="00AD1F71">
              <w:rPr>
                <w:sz w:val="18"/>
                <w:szCs w:val="18"/>
              </w:rPr>
              <w:lastRenderedPageBreak/>
              <w:t xml:space="preserve">shoreline) </w:t>
            </w:r>
            <w:r>
              <w:rPr>
                <w:sz w:val="18"/>
                <w:szCs w:val="18"/>
              </w:rPr>
              <w:t xml:space="preserve">should </w:t>
            </w:r>
            <w:r w:rsidRPr="00AD1F71">
              <w:rPr>
                <w:sz w:val="18"/>
                <w:szCs w:val="18"/>
              </w:rPr>
              <w:t xml:space="preserve">account for </w:t>
            </w:r>
            <w:r>
              <w:rPr>
                <w:sz w:val="18"/>
                <w:szCs w:val="18"/>
              </w:rPr>
              <w:t>changes in</w:t>
            </w:r>
            <w:r w:rsidRPr="00AD1F71">
              <w:rPr>
                <w:sz w:val="18"/>
                <w:szCs w:val="18"/>
              </w:rPr>
              <w:t xml:space="preserve"> </w:t>
            </w:r>
            <w:r>
              <w:rPr>
                <w:sz w:val="18"/>
                <w:szCs w:val="18"/>
              </w:rPr>
              <w:t xml:space="preserve">storms and </w:t>
            </w:r>
            <w:r w:rsidRPr="00AD1F71">
              <w:rPr>
                <w:sz w:val="18"/>
                <w:szCs w:val="18"/>
              </w:rPr>
              <w:t>storm pathways.</w:t>
            </w:r>
          </w:p>
        </w:tc>
        <w:tc>
          <w:tcPr>
            <w:tcW w:w="1320" w:type="pct"/>
          </w:tcPr>
          <w:p w:rsidR="00FD7E2D" w:rsidP="00FD7E2D" w:rsidRDefault="00FD7E2D" w14:paraId="1B239DE6" w14:textId="77777777">
            <w:pPr>
              <w:pStyle w:val="ListParagraph"/>
              <w:numPr>
                <w:ilvl w:val="0"/>
                <w:numId w:val="24"/>
              </w:numPr>
              <w:spacing w:before="40" w:after="40"/>
              <w:ind w:left="155" w:hanging="180"/>
              <w:rPr>
                <w:sz w:val="18"/>
                <w:szCs w:val="18"/>
              </w:rPr>
            </w:pPr>
            <w:r w:rsidRPr="00663686">
              <w:rPr>
                <w:sz w:val="18"/>
                <w:szCs w:val="18"/>
              </w:rPr>
              <w:lastRenderedPageBreak/>
              <w:t>Based on the prevailing wind and storm direction</w:t>
            </w:r>
            <w:r>
              <w:rPr>
                <w:sz w:val="18"/>
                <w:szCs w:val="18"/>
              </w:rPr>
              <w:t>s</w:t>
            </w:r>
            <w:r w:rsidRPr="00663686">
              <w:rPr>
                <w:sz w:val="18"/>
                <w:szCs w:val="18"/>
              </w:rPr>
              <w:t xml:space="preserve"> relative to Janes Island, dunes would be </w:t>
            </w:r>
            <w:r>
              <w:rPr>
                <w:sz w:val="18"/>
                <w:szCs w:val="18"/>
              </w:rPr>
              <w:t xml:space="preserve">best </w:t>
            </w:r>
            <w:r w:rsidRPr="00663686">
              <w:rPr>
                <w:sz w:val="18"/>
                <w:szCs w:val="18"/>
              </w:rPr>
              <w:t xml:space="preserve">considered for placement on the Tangier Sound (western) edge of the island as a barrier to waves, storm surge, excessive tidal flooding, and winds for the adjacent Janes Island marshes, as well as for the town of Crisfield. </w:t>
            </w:r>
          </w:p>
          <w:p w:rsidRPr="00663686" w:rsidR="00FD7E2D" w:rsidP="00FD7E2D" w:rsidRDefault="00FD7E2D" w14:paraId="406D439E" w14:textId="2F84FF88">
            <w:pPr>
              <w:pStyle w:val="ListParagraph"/>
              <w:numPr>
                <w:ilvl w:val="0"/>
                <w:numId w:val="24"/>
              </w:numPr>
              <w:spacing w:before="40" w:after="40"/>
              <w:ind w:left="155" w:hanging="180"/>
              <w:rPr>
                <w:sz w:val="18"/>
                <w:szCs w:val="18"/>
              </w:rPr>
            </w:pPr>
            <w:r>
              <w:rPr>
                <w:sz w:val="18"/>
                <w:szCs w:val="18"/>
              </w:rPr>
              <w:t>In association with the above</w:t>
            </w:r>
            <w:r w:rsidRPr="00663686">
              <w:rPr>
                <w:sz w:val="18"/>
                <w:szCs w:val="18"/>
              </w:rPr>
              <w:t>, prioritization of dune restoration sites should likely be linked to the</w:t>
            </w:r>
            <w:r w:rsidR="00DD5CDD">
              <w:rPr>
                <w:sz w:val="18"/>
                <w:szCs w:val="18"/>
              </w:rPr>
              <w:t xml:space="preserve"> </w:t>
            </w:r>
            <w:r>
              <w:rPr>
                <w:sz w:val="18"/>
                <w:szCs w:val="18"/>
              </w:rPr>
              <w:t>location</w:t>
            </w:r>
            <w:r w:rsidRPr="00663686">
              <w:rPr>
                <w:sz w:val="18"/>
                <w:szCs w:val="18"/>
              </w:rPr>
              <w:t xml:space="preserve"> of marsh restoration sites and be timed to coincide with planned marsh sediment placement.</w:t>
            </w:r>
          </w:p>
          <w:p w:rsidR="00FD7E2D" w:rsidP="00FD7E2D" w:rsidRDefault="00FD7E2D" w14:paraId="3AC7CDAE" w14:textId="77777777">
            <w:pPr>
              <w:pStyle w:val="ListParagraph"/>
              <w:numPr>
                <w:ilvl w:val="0"/>
                <w:numId w:val="24"/>
              </w:numPr>
              <w:spacing w:before="40" w:after="40"/>
              <w:ind w:left="155" w:hanging="180"/>
              <w:rPr>
                <w:sz w:val="18"/>
                <w:szCs w:val="18"/>
              </w:rPr>
            </w:pPr>
            <w:r>
              <w:rPr>
                <w:sz w:val="18"/>
                <w:szCs w:val="18"/>
              </w:rPr>
              <w:t>Information would be needed on more robust alternative grass species, acknowledging concerns about potentially invasive species.</w:t>
            </w:r>
          </w:p>
          <w:p w:rsidR="00FD7E2D" w:rsidP="00FD7E2D" w:rsidRDefault="00FD7E2D" w14:paraId="1E2A586A" w14:textId="77777777">
            <w:pPr>
              <w:pStyle w:val="ListParagraph"/>
              <w:numPr>
                <w:ilvl w:val="0"/>
                <w:numId w:val="24"/>
              </w:numPr>
              <w:spacing w:before="40" w:after="40"/>
              <w:ind w:left="155" w:hanging="180"/>
              <w:rPr>
                <w:sz w:val="18"/>
                <w:szCs w:val="18"/>
              </w:rPr>
            </w:pPr>
            <w:r>
              <w:rPr>
                <w:sz w:val="18"/>
                <w:szCs w:val="18"/>
              </w:rPr>
              <w:t>More information is needed on the potential effects of climate change stressors on stone core revetments.</w:t>
            </w:r>
          </w:p>
          <w:p w:rsidR="00FD7E2D" w:rsidP="00FD7E2D" w:rsidRDefault="00FD7E2D" w14:paraId="598EA9EE" w14:textId="5B7E0C9A">
            <w:pPr>
              <w:pStyle w:val="ListParagraph"/>
              <w:numPr>
                <w:ilvl w:val="0"/>
                <w:numId w:val="24"/>
              </w:numPr>
              <w:spacing w:before="40" w:after="40"/>
              <w:ind w:left="155" w:hanging="180"/>
              <w:rPr>
                <w:sz w:val="18"/>
                <w:szCs w:val="18"/>
              </w:rPr>
            </w:pPr>
            <w:r>
              <w:rPr>
                <w:sz w:val="18"/>
                <w:szCs w:val="18"/>
              </w:rPr>
              <w:t xml:space="preserve">Consider timing of dune restoration to </w:t>
            </w:r>
            <w:r w:rsidR="00DD5CDD">
              <w:rPr>
                <w:sz w:val="18"/>
                <w:szCs w:val="18"/>
              </w:rPr>
              <w:t>follow</w:t>
            </w:r>
            <w:r>
              <w:rPr>
                <w:sz w:val="18"/>
                <w:szCs w:val="18"/>
              </w:rPr>
              <w:t xml:space="preserve"> installation of protective oyster reefs and/or before adjacent marsh </w:t>
            </w:r>
            <w:r>
              <w:rPr>
                <w:sz w:val="18"/>
                <w:szCs w:val="18"/>
              </w:rPr>
              <w:lastRenderedPageBreak/>
              <w:t>restoration to provide protection to the marsh.</w:t>
            </w:r>
          </w:p>
          <w:p w:rsidRPr="00FF4870" w:rsidR="00FD7E2D" w:rsidP="007903CE" w:rsidRDefault="00FD7E2D" w14:paraId="5119FDFB" w14:textId="77777777">
            <w:pPr>
              <w:pStyle w:val="ListParagraph"/>
              <w:spacing w:before="40" w:after="40"/>
              <w:ind w:left="155"/>
              <w:rPr>
                <w:sz w:val="18"/>
                <w:szCs w:val="18"/>
              </w:rPr>
            </w:pPr>
          </w:p>
        </w:tc>
        <w:tc>
          <w:tcPr>
            <w:tcW w:w="865" w:type="pct"/>
            <w:shd w:val="clear" w:color="auto" w:fill="E1FED2"/>
          </w:tcPr>
          <w:p w:rsidRPr="00FF4870" w:rsidR="00FD7E2D" w:rsidP="007903CE" w:rsidRDefault="00FD7E2D" w14:paraId="6D315CF3" w14:textId="77777777">
            <w:pPr>
              <w:spacing w:before="40" w:after="40"/>
              <w:rPr>
                <w:sz w:val="18"/>
                <w:szCs w:val="18"/>
              </w:rPr>
            </w:pPr>
            <w:r>
              <w:rPr>
                <w:sz w:val="18"/>
                <w:szCs w:val="18"/>
              </w:rPr>
              <w:lastRenderedPageBreak/>
              <w:t xml:space="preserve">Plan for maintenance of width and height of the constructed dune as more is understood about local storm surge and wave heights and as sea level rises. Consider types of vegetation for stabilization that would be most robust to physical damage and temperature and high wind impacts, as well as rain/drought extremes; and consider supplementary stabilization options </w:t>
            </w:r>
            <w:r w:rsidRPr="00C376E7">
              <w:rPr>
                <w:sz w:val="18"/>
                <w:szCs w:val="18"/>
              </w:rPr>
              <w:t xml:space="preserve">such as fencing or other barriers </w:t>
            </w:r>
            <w:r>
              <w:rPr>
                <w:sz w:val="18"/>
                <w:szCs w:val="18"/>
              </w:rPr>
              <w:t xml:space="preserve">to address increasingly severe erosion conditions. Budget for repairs of structural damage that will be needed at greater frequency through time. </w:t>
            </w:r>
            <w:r>
              <w:rPr>
                <w:sz w:val="18"/>
                <w:szCs w:val="18"/>
              </w:rPr>
              <w:lastRenderedPageBreak/>
              <w:t>Monitoring should be designed to support adaptive management after changes in dune condition, especially after severe storms.</w:t>
            </w:r>
          </w:p>
        </w:tc>
      </w:tr>
    </w:tbl>
    <w:p w:rsidRPr="00E46D82" w:rsidR="00FD7E2D" w:rsidP="00FD7E2D" w:rsidRDefault="00FD7E2D" w14:paraId="1EB06A25" w14:textId="77777777">
      <w:pPr>
        <w:rPr>
          <w:sz w:val="18"/>
          <w:szCs w:val="18"/>
        </w:rPr>
      </w:pPr>
    </w:p>
    <w:p w:rsidRPr="000948C2" w:rsidR="00FD7E2D" w:rsidP="00FD7E2D" w:rsidRDefault="00FD7E2D" w14:paraId="70E4D346" w14:textId="77777777">
      <w:pPr>
        <w:rPr>
          <w:b/>
          <w:smallCaps/>
          <w:color w:val="365F91"/>
          <w:sz w:val="28"/>
          <w:szCs w:val="28"/>
        </w:rPr>
      </w:pPr>
      <w:r w:rsidRPr="000948C2">
        <w:rPr>
          <w:b/>
          <w:smallCaps/>
          <w:color w:val="365F91"/>
          <w:sz w:val="28"/>
          <w:szCs w:val="28"/>
        </w:rPr>
        <w:t xml:space="preserve">III. </w:t>
      </w:r>
      <w:bookmarkStart w:name="Marsh" w:id="10"/>
      <w:r w:rsidRPr="000948C2">
        <w:rPr>
          <w:b/>
          <w:smallCaps/>
          <w:color w:val="365F91"/>
          <w:sz w:val="28"/>
          <w:szCs w:val="28"/>
        </w:rPr>
        <w:t>Janes Island Marsh Restoration with Sediment Placement</w:t>
      </w:r>
      <w:bookmarkEnd w:id="10"/>
    </w:p>
    <w:p w:rsidRPr="000948C2" w:rsidR="00FD7E2D" w:rsidP="00FD7E2D" w:rsidRDefault="00FD7E2D" w14:paraId="158A095C" w14:textId="77777777">
      <w:pPr>
        <w:spacing w:before="120" w:after="40" w:line="256" w:lineRule="auto"/>
        <w:rPr>
          <w:rFonts w:ascii="Aptos" w:hAnsi="Aptos" w:eastAsia="Aptos" w:cs="Times New Roman"/>
          <w:b/>
          <w:i/>
          <w:iCs/>
          <w:color w:val="365F91"/>
        </w:rPr>
      </w:pPr>
      <w:r w:rsidRPr="000948C2">
        <w:rPr>
          <w:rFonts w:ascii="Aptos" w:hAnsi="Aptos" w:eastAsia="Aptos" w:cs="Times New Roman"/>
          <w:b/>
          <w:i/>
          <w:iCs/>
          <w:color w:val="365F91"/>
        </w:rPr>
        <w:t>Worksheet A: Category 1 Climate-Smart Design Considerations--Climate change effects on stressor(s) of concern</w:t>
      </w:r>
    </w:p>
    <w:tbl>
      <w:tblPr>
        <w:tblW w:w="128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85"/>
        <w:gridCol w:w="1620"/>
        <w:gridCol w:w="6030"/>
        <w:gridCol w:w="1890"/>
        <w:gridCol w:w="1440"/>
      </w:tblGrid>
      <w:tr w:rsidRPr="006C38DF" w:rsidR="00FD7E2D" w:rsidTr="007903CE" w14:paraId="60025132" w14:textId="77777777">
        <w:trPr>
          <w:trHeight w:val="60"/>
        </w:trPr>
        <w:tc>
          <w:tcPr>
            <w:tcW w:w="1885" w:type="dxa"/>
            <w:tcBorders>
              <w:top w:val="single" w:color="auto" w:sz="4" w:space="0"/>
              <w:left w:val="single" w:color="auto" w:sz="4" w:space="0"/>
              <w:bottom w:val="single" w:color="auto" w:sz="4" w:space="0"/>
              <w:right w:val="single" w:color="auto" w:sz="4" w:space="0"/>
            </w:tcBorders>
            <w:shd w:val="clear" w:color="auto" w:fill="80340D" w:themeFill="accent2" w:themeFillShade="80"/>
            <w:vAlign w:val="center"/>
            <w:hideMark/>
          </w:tcPr>
          <w:p w:rsidRPr="006C38DF" w:rsidR="00FD7E2D" w:rsidP="007903CE" w:rsidRDefault="00FD7E2D" w14:paraId="6B95DBAC" w14:textId="77777777">
            <w:pPr>
              <w:spacing w:before="40" w:after="40"/>
              <w:jc w:val="center"/>
              <w:rPr>
                <w:rFonts w:ascii="Aptos" w:hAnsi="Aptos" w:eastAsia="Aptos" w:cs="Times New Roman"/>
                <w:b/>
                <w:color w:val="FFFFFF"/>
                <w:sz w:val="18"/>
                <w:szCs w:val="18"/>
              </w:rPr>
            </w:pPr>
            <w:r w:rsidRPr="006C38DF">
              <w:rPr>
                <w:rFonts w:ascii="Aptos" w:hAnsi="Aptos" w:eastAsia="Aptos" w:cs="Times New Roman"/>
                <w:b/>
                <w:color w:val="FFFFFF"/>
                <w:sz w:val="18"/>
                <w:szCs w:val="18"/>
              </w:rPr>
              <w:t>A1</w:t>
            </w:r>
          </w:p>
        </w:tc>
        <w:tc>
          <w:tcPr>
            <w:tcW w:w="1620" w:type="dxa"/>
            <w:tcBorders>
              <w:top w:val="single" w:color="auto" w:sz="4" w:space="0"/>
              <w:left w:val="single" w:color="auto" w:sz="4" w:space="0"/>
              <w:bottom w:val="single" w:color="auto" w:sz="4" w:space="0"/>
              <w:right w:val="single" w:color="auto" w:sz="4" w:space="0"/>
            </w:tcBorders>
            <w:shd w:val="clear" w:color="auto" w:fill="595959" w:themeFill="text1" w:themeFillTint="A6"/>
            <w:vAlign w:val="center"/>
            <w:hideMark/>
          </w:tcPr>
          <w:p w:rsidRPr="006C38DF" w:rsidR="00FD7E2D" w:rsidP="007903CE" w:rsidRDefault="00FD7E2D" w14:paraId="6F1939BC" w14:textId="77777777">
            <w:pPr>
              <w:spacing w:before="40" w:after="40"/>
              <w:jc w:val="center"/>
              <w:rPr>
                <w:rFonts w:ascii="Aptos" w:hAnsi="Aptos" w:eastAsia="Aptos" w:cs="Times New Roman"/>
                <w:b/>
                <w:color w:val="FFFFFF"/>
                <w:sz w:val="18"/>
                <w:szCs w:val="18"/>
              </w:rPr>
            </w:pPr>
            <w:r w:rsidRPr="006C38DF">
              <w:rPr>
                <w:rFonts w:ascii="Aptos" w:hAnsi="Aptos" w:eastAsia="Aptos" w:cs="Times New Roman"/>
                <w:b/>
                <w:color w:val="FFFFFF"/>
                <w:sz w:val="18"/>
                <w:szCs w:val="18"/>
              </w:rPr>
              <w:t>A2</w:t>
            </w:r>
          </w:p>
        </w:tc>
        <w:tc>
          <w:tcPr>
            <w:tcW w:w="6030" w:type="dxa"/>
            <w:tcBorders>
              <w:top w:val="single" w:color="auto" w:sz="4" w:space="0"/>
              <w:left w:val="single" w:color="auto" w:sz="4" w:space="0"/>
              <w:bottom w:val="single" w:color="auto" w:sz="4" w:space="0"/>
              <w:right w:val="single" w:color="auto" w:sz="4" w:space="0"/>
            </w:tcBorders>
            <w:shd w:val="clear" w:color="auto" w:fill="595959" w:themeFill="text1" w:themeFillTint="A6"/>
            <w:vAlign w:val="center"/>
            <w:hideMark/>
          </w:tcPr>
          <w:p w:rsidRPr="006C38DF" w:rsidR="00FD7E2D" w:rsidP="007903CE" w:rsidRDefault="00FD7E2D" w14:paraId="35C8E300" w14:textId="77777777">
            <w:pPr>
              <w:spacing w:before="40" w:after="40"/>
              <w:jc w:val="center"/>
              <w:rPr>
                <w:rFonts w:ascii="Aptos" w:hAnsi="Aptos" w:eastAsia="Aptos" w:cs="Times New Roman"/>
                <w:b/>
                <w:color w:val="FFFFFF"/>
                <w:sz w:val="18"/>
                <w:szCs w:val="18"/>
              </w:rPr>
            </w:pPr>
            <w:r w:rsidRPr="006C38DF">
              <w:rPr>
                <w:rFonts w:ascii="Aptos" w:hAnsi="Aptos" w:eastAsia="Aptos" w:cs="Times New Roman"/>
                <w:b/>
                <w:color w:val="FFFFFF"/>
                <w:sz w:val="18"/>
                <w:szCs w:val="18"/>
              </w:rPr>
              <w:t>A3</w:t>
            </w:r>
          </w:p>
        </w:tc>
        <w:tc>
          <w:tcPr>
            <w:tcW w:w="1890" w:type="dxa"/>
            <w:tcBorders>
              <w:top w:val="single" w:color="auto" w:sz="4" w:space="0"/>
              <w:left w:val="single" w:color="auto" w:sz="4" w:space="0"/>
              <w:bottom w:val="single" w:color="auto" w:sz="4" w:space="0"/>
              <w:right w:val="single" w:color="auto" w:sz="4" w:space="0"/>
            </w:tcBorders>
            <w:shd w:val="clear" w:color="auto" w:fill="595959" w:themeFill="text1" w:themeFillTint="A6"/>
            <w:vAlign w:val="center"/>
            <w:hideMark/>
          </w:tcPr>
          <w:p w:rsidRPr="006C38DF" w:rsidR="00FD7E2D" w:rsidP="007903CE" w:rsidRDefault="00FD7E2D" w14:paraId="76B93AA8" w14:textId="77777777">
            <w:pPr>
              <w:spacing w:before="40" w:after="40"/>
              <w:jc w:val="center"/>
              <w:rPr>
                <w:rFonts w:ascii="Aptos" w:hAnsi="Aptos" w:eastAsia="Aptos" w:cs="Times New Roman"/>
                <w:b/>
                <w:color w:val="FFFFFF"/>
                <w:sz w:val="18"/>
                <w:szCs w:val="18"/>
              </w:rPr>
            </w:pPr>
            <w:r w:rsidRPr="006C38DF">
              <w:rPr>
                <w:rFonts w:ascii="Aptos" w:hAnsi="Aptos" w:eastAsia="Aptos" w:cs="Times New Roman"/>
                <w:b/>
                <w:color w:val="FFFFFF"/>
                <w:sz w:val="18"/>
                <w:szCs w:val="18"/>
              </w:rPr>
              <w:t>A4</w:t>
            </w:r>
          </w:p>
        </w:tc>
        <w:tc>
          <w:tcPr>
            <w:tcW w:w="1440" w:type="dxa"/>
            <w:tcBorders>
              <w:top w:val="single" w:color="auto" w:sz="4" w:space="0"/>
              <w:left w:val="single" w:color="auto" w:sz="4" w:space="0"/>
              <w:bottom w:val="single" w:color="auto" w:sz="4" w:space="0"/>
              <w:right w:val="single" w:color="auto" w:sz="4" w:space="0"/>
            </w:tcBorders>
            <w:shd w:val="clear" w:color="auto" w:fill="595959" w:themeFill="text1" w:themeFillTint="A6"/>
            <w:vAlign w:val="center"/>
            <w:hideMark/>
          </w:tcPr>
          <w:p w:rsidRPr="006C38DF" w:rsidR="00FD7E2D" w:rsidP="007903CE" w:rsidRDefault="00FD7E2D" w14:paraId="3B0C400F" w14:textId="77777777">
            <w:pPr>
              <w:spacing w:before="40" w:after="40"/>
              <w:jc w:val="center"/>
              <w:rPr>
                <w:rFonts w:ascii="Aptos" w:hAnsi="Aptos" w:eastAsia="Aptos" w:cs="Times New Roman"/>
                <w:b/>
                <w:color w:val="FFFFFF"/>
                <w:sz w:val="18"/>
                <w:szCs w:val="18"/>
              </w:rPr>
            </w:pPr>
            <w:r w:rsidRPr="006C38DF">
              <w:rPr>
                <w:rFonts w:ascii="Aptos" w:hAnsi="Aptos" w:eastAsia="Aptos" w:cs="Times New Roman"/>
                <w:b/>
                <w:color w:val="FFFFFF"/>
                <w:sz w:val="18"/>
                <w:szCs w:val="18"/>
              </w:rPr>
              <w:t>A5</w:t>
            </w:r>
          </w:p>
        </w:tc>
      </w:tr>
      <w:tr w:rsidRPr="006C38DF" w:rsidR="00FD7E2D" w:rsidTr="007903CE" w14:paraId="046469CD" w14:textId="77777777">
        <w:trPr>
          <w:trHeight w:val="512"/>
        </w:trPr>
        <w:tc>
          <w:tcPr>
            <w:tcW w:w="1885" w:type="dxa"/>
            <w:tcBorders>
              <w:top w:val="single" w:color="auto" w:sz="4" w:space="0"/>
              <w:left w:val="single" w:color="auto" w:sz="4" w:space="0"/>
              <w:bottom w:val="single" w:color="auto" w:sz="4" w:space="0"/>
              <w:right w:val="single" w:color="auto" w:sz="4" w:space="0"/>
            </w:tcBorders>
            <w:shd w:val="clear" w:color="auto" w:fill="80340D" w:themeFill="accent2" w:themeFillShade="80"/>
            <w:vAlign w:val="center"/>
            <w:hideMark/>
          </w:tcPr>
          <w:p w:rsidRPr="006C38DF" w:rsidR="00FD7E2D" w:rsidP="007903CE" w:rsidRDefault="00FD7E2D" w14:paraId="53F1CB85" w14:textId="77777777">
            <w:pPr>
              <w:spacing w:before="40" w:after="40"/>
              <w:jc w:val="center"/>
              <w:rPr>
                <w:rFonts w:ascii="Aptos" w:hAnsi="Aptos" w:eastAsia="Aptos" w:cs="Times New Roman"/>
                <w:b/>
                <w:color w:val="FFFFFF"/>
                <w:sz w:val="18"/>
                <w:szCs w:val="18"/>
              </w:rPr>
            </w:pPr>
            <w:r>
              <w:rPr>
                <w:b/>
                <w:color w:val="FFFFFF"/>
                <w:sz w:val="18"/>
                <w:szCs w:val="18"/>
              </w:rPr>
              <w:t xml:space="preserve">Basic </w:t>
            </w:r>
            <w:r w:rsidRPr="006C38DF">
              <w:rPr>
                <w:rFonts w:ascii="Aptos" w:hAnsi="Aptos" w:eastAsia="Aptos" w:cs="Times New Roman"/>
                <w:b/>
                <w:color w:val="FFFFFF"/>
                <w:sz w:val="18"/>
                <w:szCs w:val="18"/>
              </w:rPr>
              <w:t xml:space="preserve">NBS </w:t>
            </w:r>
            <w:r>
              <w:rPr>
                <w:rFonts w:ascii="Aptos" w:hAnsi="Aptos" w:eastAsia="Aptos" w:cs="Times New Roman"/>
                <w:b/>
                <w:color w:val="FFFFFF"/>
                <w:sz w:val="18"/>
                <w:szCs w:val="18"/>
              </w:rPr>
              <w:t>description</w:t>
            </w:r>
          </w:p>
        </w:tc>
        <w:tc>
          <w:tcPr>
            <w:tcW w:w="1620" w:type="dxa"/>
            <w:tcBorders>
              <w:top w:val="single" w:color="auto" w:sz="4" w:space="0"/>
              <w:left w:val="single" w:color="auto" w:sz="4" w:space="0"/>
              <w:bottom w:val="single" w:color="auto" w:sz="4" w:space="0"/>
              <w:right w:val="single" w:color="auto" w:sz="4" w:space="0"/>
            </w:tcBorders>
            <w:shd w:val="clear" w:color="auto" w:fill="595959" w:themeFill="text1" w:themeFillTint="A6"/>
            <w:vAlign w:val="center"/>
            <w:hideMark/>
          </w:tcPr>
          <w:p w:rsidRPr="006C38DF" w:rsidR="00FD7E2D" w:rsidP="007903CE" w:rsidRDefault="00FD7E2D" w14:paraId="7E199DC8" w14:textId="77777777">
            <w:pPr>
              <w:spacing w:before="40" w:after="40"/>
              <w:jc w:val="center"/>
              <w:rPr>
                <w:rFonts w:ascii="Aptos" w:hAnsi="Aptos" w:eastAsia="Aptos" w:cs="Times New Roman"/>
                <w:b/>
                <w:color w:val="FFFFFF"/>
                <w:sz w:val="18"/>
                <w:szCs w:val="18"/>
              </w:rPr>
            </w:pPr>
            <w:r w:rsidRPr="006C38DF">
              <w:rPr>
                <w:rFonts w:ascii="Aptos" w:hAnsi="Aptos" w:eastAsia="Aptos" w:cs="Times New Roman"/>
                <w:b/>
                <w:color w:val="FFFFFF"/>
                <w:sz w:val="18"/>
                <w:szCs w:val="18"/>
              </w:rPr>
              <w:t>Stressor(s) of concern</w:t>
            </w:r>
            <w:r w:rsidRPr="006C38DF">
              <w:rPr>
                <w:rFonts w:ascii="Aptos" w:hAnsi="Aptos" w:eastAsia="Aptos" w:cs="Times New Roman"/>
                <w:b/>
                <w:color w:val="FFFFFF"/>
                <w:sz w:val="18"/>
                <w:szCs w:val="18"/>
                <w:vertAlign w:val="superscript"/>
              </w:rPr>
              <w:footnoteReference w:id="8"/>
            </w:r>
          </w:p>
        </w:tc>
        <w:tc>
          <w:tcPr>
            <w:tcW w:w="6030" w:type="dxa"/>
            <w:tcBorders>
              <w:top w:val="single" w:color="auto" w:sz="4" w:space="0"/>
              <w:left w:val="single" w:color="auto" w:sz="4" w:space="0"/>
              <w:bottom w:val="single" w:color="auto" w:sz="4" w:space="0"/>
              <w:right w:val="single" w:color="auto" w:sz="4" w:space="0"/>
            </w:tcBorders>
            <w:shd w:val="clear" w:color="auto" w:fill="595959" w:themeFill="text1" w:themeFillTint="A6"/>
            <w:vAlign w:val="center"/>
            <w:hideMark/>
          </w:tcPr>
          <w:p w:rsidRPr="000C1238" w:rsidR="00FD7E2D" w:rsidP="007903CE" w:rsidRDefault="00FD7E2D" w14:paraId="37C6F426" w14:textId="77777777">
            <w:pPr>
              <w:spacing w:before="40" w:after="40"/>
              <w:jc w:val="center"/>
              <w:rPr>
                <w:rFonts w:ascii="Aptos" w:hAnsi="Aptos" w:eastAsia="Aptos" w:cs="Times New Roman"/>
                <w:b/>
                <w:color w:val="FFFFFF"/>
                <w:sz w:val="18"/>
                <w:szCs w:val="18"/>
              </w:rPr>
            </w:pPr>
            <w:r w:rsidRPr="006C38DF">
              <w:rPr>
                <w:rFonts w:ascii="Aptos" w:hAnsi="Aptos" w:eastAsia="Aptos" w:cs="Times New Roman"/>
                <w:b/>
                <w:color w:val="FFFFFF"/>
                <w:sz w:val="18"/>
                <w:szCs w:val="18"/>
              </w:rPr>
              <w:t>Climate change effects on stressor(s): (direction, magnitude, mechanism, uncertainty)</w:t>
            </w:r>
          </w:p>
          <w:p w:rsidR="00FD7E2D" w:rsidP="007903CE" w:rsidRDefault="00FD7E2D" w14:paraId="66911E42" w14:textId="77777777">
            <w:pPr>
              <w:spacing w:before="40" w:after="40"/>
              <w:jc w:val="center"/>
              <w:rPr>
                <w:b/>
                <w:color w:val="FFFFFF"/>
                <w:sz w:val="18"/>
                <w:szCs w:val="18"/>
              </w:rPr>
            </w:pPr>
          </w:p>
          <w:p w:rsidRPr="006C38DF" w:rsidR="00FD7E2D" w:rsidP="007903CE" w:rsidRDefault="00FD7E2D" w14:paraId="6842BC9D" w14:textId="77777777">
            <w:pPr>
              <w:spacing w:before="40" w:after="40"/>
              <w:jc w:val="center"/>
              <w:rPr>
                <w:rFonts w:ascii="Aptos" w:hAnsi="Aptos" w:eastAsia="Aptos" w:cs="Times New Roman"/>
                <w:b/>
                <w:color w:val="FFFFFF"/>
                <w:sz w:val="18"/>
                <w:szCs w:val="18"/>
              </w:rPr>
            </w:pPr>
            <w:r w:rsidRPr="004D2425">
              <w:rPr>
                <w:bCs/>
                <w:i/>
                <w:iCs/>
                <w:color w:val="FFFFFF"/>
                <w:sz w:val="18"/>
                <w:szCs w:val="18"/>
              </w:rPr>
              <w:t>(Drawn from the</w:t>
            </w:r>
            <w:r>
              <w:rPr>
                <w:bCs/>
                <w:i/>
                <w:iCs/>
                <w:color w:val="FFFFFF"/>
                <w:sz w:val="18"/>
                <w:szCs w:val="18"/>
              </w:rPr>
              <w:t xml:space="preserve"> ”</w:t>
            </w:r>
            <w:r w:rsidRPr="004D2425">
              <w:rPr>
                <w:bCs/>
                <w:color w:val="FFFFFF"/>
                <w:sz w:val="18"/>
                <w:szCs w:val="18"/>
              </w:rPr>
              <w:t>Climate Threats</w:t>
            </w:r>
            <w:r>
              <w:rPr>
                <w:bCs/>
                <w:color w:val="FFFFFF"/>
                <w:sz w:val="18"/>
                <w:szCs w:val="18"/>
              </w:rPr>
              <w:t>”</w:t>
            </w:r>
            <w:r w:rsidRPr="004D2425">
              <w:rPr>
                <w:bCs/>
                <w:i/>
                <w:iCs/>
                <w:color w:val="FFFFFF"/>
                <w:sz w:val="18"/>
                <w:szCs w:val="18"/>
              </w:rPr>
              <w:t xml:space="preserve"> section of the</w:t>
            </w:r>
            <w:r w:rsidRPr="00135CF1">
              <w:rPr>
                <w:bCs/>
                <w:i/>
                <w:iCs/>
                <w:color w:val="CAEDFB" w:themeColor="accent4" w:themeTint="33"/>
                <w:sz w:val="18"/>
                <w:szCs w:val="18"/>
              </w:rPr>
              <w:t xml:space="preserve"> </w:t>
            </w:r>
            <w:hyperlink w:history="1" w:anchor="AppendixA">
              <w:r w:rsidRPr="00135CF1">
                <w:rPr>
                  <w:rStyle w:val="Hyperlink"/>
                  <w:bCs/>
                  <w:i/>
                  <w:iCs/>
                  <w:color w:val="CAEDFB" w:themeColor="accent4" w:themeTint="33"/>
                  <w:sz w:val="18"/>
                  <w:szCs w:val="18"/>
                </w:rPr>
                <w:t>vulnerability assessment</w:t>
              </w:r>
            </w:hyperlink>
            <w:r w:rsidRPr="004D2425">
              <w:rPr>
                <w:bCs/>
                <w:i/>
                <w:iCs/>
                <w:color w:val="FFFFFF"/>
                <w:sz w:val="18"/>
                <w:szCs w:val="18"/>
              </w:rPr>
              <w:t>)</w:t>
            </w:r>
          </w:p>
        </w:tc>
        <w:tc>
          <w:tcPr>
            <w:tcW w:w="1890" w:type="dxa"/>
            <w:tcBorders>
              <w:top w:val="single" w:color="auto" w:sz="4" w:space="0"/>
              <w:left w:val="single" w:color="auto" w:sz="4" w:space="0"/>
              <w:bottom w:val="single" w:color="auto" w:sz="4" w:space="0"/>
              <w:right w:val="single" w:color="auto" w:sz="4" w:space="0"/>
            </w:tcBorders>
            <w:shd w:val="clear" w:color="auto" w:fill="595959" w:themeFill="text1" w:themeFillTint="A6"/>
            <w:vAlign w:val="center"/>
            <w:hideMark/>
          </w:tcPr>
          <w:p w:rsidRPr="006C38DF" w:rsidR="00FD7E2D" w:rsidP="007903CE" w:rsidRDefault="00FD7E2D" w14:paraId="634ACFCA" w14:textId="77777777">
            <w:pPr>
              <w:spacing w:before="40" w:after="40"/>
              <w:jc w:val="center"/>
              <w:rPr>
                <w:rFonts w:ascii="Aptos" w:hAnsi="Aptos" w:eastAsia="Aptos" w:cs="Times New Roman"/>
                <w:b/>
                <w:color w:val="FFFFFF"/>
                <w:sz w:val="18"/>
                <w:szCs w:val="18"/>
              </w:rPr>
            </w:pPr>
            <w:r w:rsidRPr="006C38DF">
              <w:rPr>
                <w:rFonts w:ascii="Aptos" w:hAnsi="Aptos" w:eastAsia="Aptos" w:cs="Times New Roman"/>
                <w:b/>
                <w:color w:val="FFFFFF"/>
                <w:sz w:val="18"/>
                <w:szCs w:val="18"/>
              </w:rPr>
              <w:t>Implications for effectiveness metrics and how to measure them</w:t>
            </w:r>
          </w:p>
        </w:tc>
        <w:tc>
          <w:tcPr>
            <w:tcW w:w="1440" w:type="dxa"/>
            <w:tcBorders>
              <w:top w:val="single" w:color="auto" w:sz="4" w:space="0"/>
              <w:left w:val="single" w:color="auto" w:sz="4" w:space="0"/>
              <w:bottom w:val="single" w:color="auto" w:sz="4" w:space="0"/>
              <w:right w:val="single" w:color="auto" w:sz="4" w:space="0"/>
            </w:tcBorders>
            <w:shd w:val="clear" w:color="auto" w:fill="595959" w:themeFill="text1" w:themeFillTint="A6"/>
            <w:vAlign w:val="center"/>
            <w:hideMark/>
          </w:tcPr>
          <w:p w:rsidRPr="006C38DF" w:rsidR="00FD7E2D" w:rsidP="007903CE" w:rsidRDefault="00FD7E2D" w14:paraId="481262C8" w14:textId="77777777">
            <w:pPr>
              <w:spacing w:before="40" w:after="40"/>
              <w:jc w:val="center"/>
              <w:rPr>
                <w:rFonts w:ascii="Aptos" w:hAnsi="Aptos" w:eastAsia="Aptos" w:cs="Times New Roman"/>
                <w:b/>
                <w:color w:val="FFFFFF"/>
                <w:sz w:val="18"/>
                <w:szCs w:val="18"/>
              </w:rPr>
            </w:pPr>
            <w:r w:rsidRPr="006C38DF">
              <w:rPr>
                <w:rFonts w:ascii="Aptos" w:hAnsi="Aptos" w:eastAsia="Aptos" w:cs="Times New Roman"/>
                <w:b/>
                <w:color w:val="FFFFFF"/>
                <w:sz w:val="18"/>
                <w:szCs w:val="18"/>
              </w:rPr>
              <w:t>Notes</w:t>
            </w:r>
          </w:p>
        </w:tc>
      </w:tr>
      <w:tr w:rsidRPr="006C38DF" w:rsidR="00FD7E2D" w:rsidTr="007903CE" w14:paraId="29E64B80" w14:textId="77777777">
        <w:trPr>
          <w:trHeight w:val="530"/>
        </w:trPr>
        <w:tc>
          <w:tcPr>
            <w:tcW w:w="1885" w:type="dxa"/>
            <w:tcBorders>
              <w:top w:val="single" w:color="auto" w:sz="4" w:space="0"/>
              <w:left w:val="single" w:color="auto" w:sz="4" w:space="0"/>
              <w:bottom w:val="single" w:color="auto" w:sz="4" w:space="0"/>
              <w:right w:val="single" w:color="auto" w:sz="4" w:space="0"/>
            </w:tcBorders>
            <w:shd w:val="clear" w:color="auto" w:fill="FFF3CD"/>
          </w:tcPr>
          <w:p w:rsidRPr="006C38DF" w:rsidR="00FD7E2D" w:rsidP="007903CE" w:rsidRDefault="00FD7E2D" w14:paraId="1B3B9A78" w14:textId="77777777">
            <w:pPr>
              <w:spacing w:before="40" w:after="40"/>
              <w:rPr>
                <w:rFonts w:ascii="Aptos" w:hAnsi="Aptos" w:eastAsia="Aptos" w:cs="Times New Roman"/>
                <w:sz w:val="18"/>
                <w:szCs w:val="18"/>
              </w:rPr>
            </w:pPr>
            <w:r w:rsidRPr="006C38DF">
              <w:rPr>
                <w:rFonts w:ascii="Aptos" w:hAnsi="Aptos" w:eastAsia="Aptos" w:cs="Times New Roman"/>
                <w:sz w:val="18"/>
                <w:szCs w:val="18"/>
              </w:rPr>
              <w:t xml:space="preserve">Janes Island Marsh Restoration </w:t>
            </w:r>
          </w:p>
          <w:p w:rsidRPr="006C38DF" w:rsidR="00FD7E2D" w:rsidP="00FD7E2D" w:rsidRDefault="00FD7E2D" w14:paraId="58A19B86" w14:textId="77777777">
            <w:pPr>
              <w:numPr>
                <w:ilvl w:val="0"/>
                <w:numId w:val="22"/>
              </w:numPr>
              <w:spacing w:line="256" w:lineRule="auto"/>
              <w:ind w:left="226" w:hanging="180"/>
              <w:contextualSpacing/>
              <w:rPr>
                <w:rFonts w:ascii="Aptos" w:hAnsi="Aptos" w:eastAsia="Aptos" w:cs="Times New Roman"/>
                <w:sz w:val="18"/>
                <w:szCs w:val="18"/>
              </w:rPr>
            </w:pPr>
            <w:r w:rsidRPr="006C38DF">
              <w:rPr>
                <w:rFonts w:ascii="Aptos" w:hAnsi="Aptos" w:eastAsia="Aptos" w:cs="Times New Roman"/>
                <w:sz w:val="18"/>
                <w:szCs w:val="18"/>
              </w:rPr>
              <w:t xml:space="preserve">Sediment placement via </w:t>
            </w:r>
            <w:r>
              <w:rPr>
                <w:rFonts w:ascii="Aptos" w:hAnsi="Aptos" w:eastAsia="Aptos" w:cs="Times New Roman"/>
                <w:sz w:val="18"/>
                <w:szCs w:val="18"/>
              </w:rPr>
              <w:t xml:space="preserve">thin layer placement </w:t>
            </w:r>
            <w:r>
              <w:rPr>
                <w:rFonts w:ascii="Aptos" w:hAnsi="Aptos" w:eastAsia="Aptos" w:cs="Times New Roman"/>
                <w:sz w:val="18"/>
                <w:szCs w:val="18"/>
              </w:rPr>
              <w:lastRenderedPageBreak/>
              <w:t>(TLP)</w:t>
            </w:r>
            <w:r w:rsidRPr="006C38DF">
              <w:rPr>
                <w:rFonts w:ascii="Aptos" w:hAnsi="Aptos" w:eastAsia="Aptos" w:cs="Times New Roman"/>
                <w:sz w:val="18"/>
                <w:szCs w:val="18"/>
              </w:rPr>
              <w:t xml:space="preserve"> and/or dredge material </w:t>
            </w:r>
          </w:p>
          <w:p w:rsidRPr="006C38DF" w:rsidR="00FD7E2D" w:rsidP="00FD7E2D" w:rsidRDefault="00FD7E2D" w14:paraId="4AD84AC8" w14:textId="77777777">
            <w:pPr>
              <w:numPr>
                <w:ilvl w:val="0"/>
                <w:numId w:val="22"/>
              </w:numPr>
              <w:spacing w:line="256" w:lineRule="auto"/>
              <w:ind w:left="226" w:hanging="180"/>
              <w:contextualSpacing/>
              <w:rPr>
                <w:rFonts w:ascii="Aptos" w:hAnsi="Aptos" w:eastAsia="Aptos" w:cs="Times New Roman"/>
                <w:sz w:val="18"/>
                <w:szCs w:val="18"/>
              </w:rPr>
            </w:pPr>
            <w:r w:rsidRPr="006C38DF">
              <w:rPr>
                <w:rFonts w:ascii="Aptos" w:hAnsi="Aptos" w:eastAsia="Aptos" w:cs="Times New Roman"/>
                <w:sz w:val="18"/>
                <w:szCs w:val="18"/>
              </w:rPr>
              <w:t>~2,800 acres, all marsh area</w:t>
            </w:r>
          </w:p>
          <w:p w:rsidRPr="006C38DF" w:rsidR="00FD7E2D" w:rsidP="00FD7E2D" w:rsidRDefault="00FD7E2D" w14:paraId="66B9B218" w14:textId="77777777">
            <w:pPr>
              <w:numPr>
                <w:ilvl w:val="0"/>
                <w:numId w:val="22"/>
              </w:numPr>
              <w:spacing w:line="256" w:lineRule="auto"/>
              <w:ind w:left="226" w:hanging="180"/>
              <w:contextualSpacing/>
              <w:rPr>
                <w:rFonts w:ascii="Aptos" w:hAnsi="Aptos" w:eastAsia="Aptos" w:cs="Times New Roman"/>
                <w:sz w:val="18"/>
                <w:szCs w:val="18"/>
              </w:rPr>
            </w:pPr>
            <w:r w:rsidRPr="006C38DF">
              <w:rPr>
                <w:rFonts w:ascii="Aptos" w:hAnsi="Aptos" w:eastAsia="Aptos" w:cs="Times New Roman"/>
                <w:sz w:val="18"/>
                <w:szCs w:val="18"/>
              </w:rPr>
              <w:t>~7.8 inches sediment by 2050 (matching projected SLR)</w:t>
            </w:r>
          </w:p>
          <w:p w:rsidRPr="006C38DF" w:rsidR="00FD7E2D" w:rsidP="00FD7E2D" w:rsidRDefault="00FD7E2D" w14:paraId="7CF241F2" w14:textId="77777777">
            <w:pPr>
              <w:numPr>
                <w:ilvl w:val="0"/>
                <w:numId w:val="22"/>
              </w:numPr>
              <w:spacing w:line="256" w:lineRule="auto"/>
              <w:ind w:left="226" w:hanging="180"/>
              <w:contextualSpacing/>
              <w:rPr>
                <w:rFonts w:ascii="Aptos" w:hAnsi="Aptos" w:eastAsia="Aptos" w:cs="Times New Roman"/>
                <w:sz w:val="18"/>
                <w:szCs w:val="18"/>
              </w:rPr>
            </w:pPr>
            <w:r w:rsidRPr="006C38DF">
              <w:rPr>
                <w:rFonts w:ascii="Aptos" w:hAnsi="Aptos" w:eastAsia="Aptos" w:cs="Times New Roman"/>
                <w:sz w:val="18"/>
                <w:szCs w:val="18"/>
              </w:rPr>
              <w:t>Rock sills along back marsh edges for erosion protection</w:t>
            </w:r>
          </w:p>
          <w:p w:rsidRPr="006C38DF" w:rsidR="00FD7E2D" w:rsidP="00FD7E2D" w:rsidRDefault="00FD7E2D" w14:paraId="74D8CB16" w14:textId="77777777">
            <w:pPr>
              <w:numPr>
                <w:ilvl w:val="0"/>
                <w:numId w:val="22"/>
              </w:numPr>
              <w:spacing w:line="256" w:lineRule="auto"/>
              <w:ind w:left="226" w:hanging="180"/>
              <w:contextualSpacing/>
              <w:rPr>
                <w:rFonts w:ascii="Aptos" w:hAnsi="Aptos" w:eastAsia="Aptos" w:cs="Times New Roman"/>
                <w:sz w:val="18"/>
                <w:szCs w:val="18"/>
              </w:rPr>
            </w:pPr>
            <w:r w:rsidRPr="006C38DF">
              <w:rPr>
                <w:rFonts w:ascii="Aptos" w:hAnsi="Aptos" w:eastAsia="Aptos" w:cs="Times New Roman"/>
                <w:sz w:val="18"/>
                <w:szCs w:val="18"/>
              </w:rPr>
              <w:t>Runneling to establish/ maintain marsh hydrology</w:t>
            </w:r>
          </w:p>
          <w:p w:rsidRPr="006C38DF" w:rsidR="00FD7E2D" w:rsidP="007903CE" w:rsidRDefault="00FD7E2D" w14:paraId="3BF3F3AB" w14:textId="77777777">
            <w:pPr>
              <w:spacing w:before="40" w:after="40"/>
              <w:rPr>
                <w:rFonts w:ascii="Aptos" w:hAnsi="Aptos" w:eastAsia="Aptos" w:cs="Times New Roman"/>
                <w:sz w:val="18"/>
                <w:szCs w:val="18"/>
              </w:rPr>
            </w:pPr>
          </w:p>
        </w:tc>
        <w:tc>
          <w:tcPr>
            <w:tcW w:w="1620" w:type="dxa"/>
            <w:tcBorders>
              <w:top w:val="single" w:color="auto" w:sz="4" w:space="0"/>
              <w:left w:val="single" w:color="auto" w:sz="4" w:space="0"/>
              <w:bottom w:val="single" w:color="auto" w:sz="4" w:space="0"/>
              <w:right w:val="single" w:color="auto" w:sz="4" w:space="0"/>
            </w:tcBorders>
          </w:tcPr>
          <w:p w:rsidRPr="006C38DF" w:rsidR="00FD7E2D" w:rsidP="00FD7E2D" w:rsidRDefault="00FD7E2D" w14:paraId="18D7B786" w14:textId="77777777">
            <w:pPr>
              <w:numPr>
                <w:ilvl w:val="0"/>
                <w:numId w:val="22"/>
              </w:numPr>
              <w:spacing w:before="40" w:after="40" w:line="240" w:lineRule="auto"/>
              <w:ind w:left="166" w:hanging="180"/>
              <w:contextualSpacing/>
              <w:rPr>
                <w:rFonts w:ascii="Aptos" w:hAnsi="Aptos" w:eastAsia="Aptos" w:cs="Times New Roman"/>
                <w:sz w:val="18"/>
                <w:szCs w:val="18"/>
              </w:rPr>
            </w:pPr>
            <w:r w:rsidRPr="006C38DF">
              <w:rPr>
                <w:rFonts w:ascii="Aptos" w:hAnsi="Aptos" w:eastAsia="Aptos" w:cs="Times New Roman"/>
                <w:sz w:val="18"/>
                <w:szCs w:val="18"/>
              </w:rPr>
              <w:lastRenderedPageBreak/>
              <w:t>SLR</w:t>
            </w:r>
          </w:p>
          <w:p w:rsidRPr="006C38DF" w:rsidR="00FD7E2D" w:rsidP="00FD7E2D" w:rsidRDefault="00FD7E2D" w14:paraId="26A83F56" w14:textId="77777777">
            <w:pPr>
              <w:numPr>
                <w:ilvl w:val="0"/>
                <w:numId w:val="22"/>
              </w:numPr>
              <w:spacing w:before="40" w:after="40" w:line="240" w:lineRule="auto"/>
              <w:ind w:left="166" w:hanging="180"/>
              <w:contextualSpacing/>
              <w:rPr>
                <w:rFonts w:ascii="Aptos" w:hAnsi="Aptos" w:eastAsia="Aptos" w:cs="Times New Roman"/>
                <w:sz w:val="18"/>
                <w:szCs w:val="18"/>
              </w:rPr>
            </w:pPr>
            <w:r w:rsidRPr="006C38DF">
              <w:rPr>
                <w:rFonts w:ascii="Aptos" w:hAnsi="Aptos" w:eastAsia="Aptos" w:cs="Times New Roman"/>
                <w:sz w:val="18"/>
                <w:szCs w:val="18"/>
              </w:rPr>
              <w:t xml:space="preserve">Air &amp; water temperature </w:t>
            </w:r>
          </w:p>
          <w:p w:rsidRPr="006C38DF" w:rsidR="00FD7E2D" w:rsidP="00FD7E2D" w:rsidRDefault="00FD7E2D" w14:paraId="1F928DCD" w14:textId="77777777">
            <w:pPr>
              <w:numPr>
                <w:ilvl w:val="0"/>
                <w:numId w:val="22"/>
              </w:numPr>
              <w:spacing w:before="40" w:after="40" w:line="240" w:lineRule="auto"/>
              <w:ind w:left="166" w:hanging="180"/>
              <w:contextualSpacing/>
              <w:rPr>
                <w:rFonts w:ascii="Aptos" w:hAnsi="Aptos" w:eastAsia="Aptos" w:cs="Times New Roman"/>
                <w:sz w:val="18"/>
                <w:szCs w:val="18"/>
              </w:rPr>
            </w:pPr>
            <w:r w:rsidRPr="006C38DF">
              <w:rPr>
                <w:rFonts w:ascii="Aptos" w:hAnsi="Aptos" w:eastAsia="Aptos" w:cs="Times New Roman"/>
                <w:sz w:val="18"/>
                <w:szCs w:val="18"/>
              </w:rPr>
              <w:t>Wave energy</w:t>
            </w:r>
          </w:p>
          <w:p w:rsidRPr="006C38DF" w:rsidR="00FD7E2D" w:rsidP="00FD7E2D" w:rsidRDefault="00FD7E2D" w14:paraId="5456B6DB" w14:textId="77777777">
            <w:pPr>
              <w:numPr>
                <w:ilvl w:val="0"/>
                <w:numId w:val="22"/>
              </w:numPr>
              <w:spacing w:before="40" w:after="40" w:line="240" w:lineRule="auto"/>
              <w:ind w:left="166" w:hanging="180"/>
              <w:contextualSpacing/>
              <w:rPr>
                <w:rFonts w:ascii="Aptos" w:hAnsi="Aptos" w:eastAsia="Aptos" w:cs="Times New Roman"/>
                <w:sz w:val="18"/>
                <w:szCs w:val="18"/>
              </w:rPr>
            </w:pPr>
            <w:r w:rsidRPr="006C38DF">
              <w:rPr>
                <w:rFonts w:ascii="Aptos" w:hAnsi="Aptos" w:eastAsia="Aptos" w:cs="Times New Roman"/>
                <w:sz w:val="18"/>
                <w:szCs w:val="18"/>
              </w:rPr>
              <w:t>Runoff/erosion</w:t>
            </w:r>
          </w:p>
          <w:p w:rsidRPr="006C38DF" w:rsidR="00FD7E2D" w:rsidP="00FD7E2D" w:rsidRDefault="00FD7E2D" w14:paraId="1DB1D10B" w14:textId="77777777">
            <w:pPr>
              <w:numPr>
                <w:ilvl w:val="0"/>
                <w:numId w:val="22"/>
              </w:numPr>
              <w:spacing w:before="40" w:after="40" w:line="240" w:lineRule="auto"/>
              <w:ind w:left="166" w:hanging="180"/>
              <w:contextualSpacing/>
              <w:rPr>
                <w:rFonts w:ascii="Aptos" w:hAnsi="Aptos" w:eastAsia="Aptos" w:cs="Times New Roman"/>
                <w:sz w:val="18"/>
                <w:szCs w:val="18"/>
              </w:rPr>
            </w:pPr>
            <w:r w:rsidRPr="006C38DF">
              <w:rPr>
                <w:rFonts w:ascii="Aptos" w:hAnsi="Aptos" w:eastAsia="Aptos" w:cs="Times New Roman"/>
                <w:sz w:val="18"/>
                <w:szCs w:val="18"/>
              </w:rPr>
              <w:t>High winds</w:t>
            </w:r>
          </w:p>
          <w:p w:rsidRPr="006C38DF" w:rsidR="00FD7E2D" w:rsidP="00FD7E2D" w:rsidRDefault="00FD7E2D" w14:paraId="49AD5289" w14:textId="77777777">
            <w:pPr>
              <w:numPr>
                <w:ilvl w:val="0"/>
                <w:numId w:val="22"/>
              </w:numPr>
              <w:spacing w:before="40" w:after="40" w:line="240" w:lineRule="auto"/>
              <w:ind w:left="166" w:hanging="180"/>
              <w:contextualSpacing/>
              <w:rPr>
                <w:rFonts w:ascii="Aptos" w:hAnsi="Aptos" w:eastAsia="Aptos" w:cs="Times New Roman"/>
                <w:sz w:val="18"/>
                <w:szCs w:val="18"/>
              </w:rPr>
            </w:pPr>
            <w:r w:rsidRPr="006C38DF">
              <w:rPr>
                <w:rFonts w:ascii="Aptos" w:hAnsi="Aptos" w:eastAsia="Aptos" w:cs="Times New Roman"/>
                <w:sz w:val="18"/>
                <w:szCs w:val="18"/>
              </w:rPr>
              <w:lastRenderedPageBreak/>
              <w:t>Salinity/ saltwater intrusion</w:t>
            </w:r>
          </w:p>
          <w:p w:rsidRPr="006C38DF" w:rsidR="00FD7E2D" w:rsidP="007903CE" w:rsidRDefault="00FD7E2D" w14:paraId="19442CCF" w14:textId="77777777">
            <w:pPr>
              <w:spacing w:before="40" w:after="40"/>
              <w:rPr>
                <w:rFonts w:ascii="Aptos" w:hAnsi="Aptos" w:eastAsia="Aptos" w:cs="Times New Roman"/>
                <w:sz w:val="18"/>
                <w:szCs w:val="18"/>
              </w:rPr>
            </w:pPr>
          </w:p>
        </w:tc>
        <w:tc>
          <w:tcPr>
            <w:tcW w:w="6030" w:type="dxa"/>
            <w:tcBorders>
              <w:top w:val="single" w:color="auto" w:sz="4" w:space="0"/>
              <w:left w:val="single" w:color="auto" w:sz="4" w:space="0"/>
              <w:bottom w:val="single" w:color="auto" w:sz="4" w:space="0"/>
              <w:right w:val="single" w:color="auto" w:sz="4" w:space="0"/>
            </w:tcBorders>
          </w:tcPr>
          <w:p w:rsidRPr="00B2433D" w:rsidR="00FD7E2D" w:rsidP="00FD7E2D" w:rsidRDefault="00FD7E2D" w14:paraId="6777CF46" w14:textId="77777777">
            <w:pPr>
              <w:pStyle w:val="ListParagraph"/>
              <w:numPr>
                <w:ilvl w:val="0"/>
                <w:numId w:val="22"/>
              </w:numPr>
              <w:spacing w:before="40" w:after="40" w:line="240" w:lineRule="auto"/>
              <w:ind w:left="166" w:hanging="180"/>
              <w:rPr>
                <w:sz w:val="18"/>
                <w:szCs w:val="18"/>
              </w:rPr>
            </w:pPr>
            <w:r>
              <w:rPr>
                <w:sz w:val="18"/>
                <w:szCs w:val="18"/>
              </w:rPr>
              <w:lastRenderedPageBreak/>
              <w:t xml:space="preserve">Rates of </w:t>
            </w:r>
            <w:r>
              <w:rPr>
                <w:b/>
                <w:bCs/>
                <w:sz w:val="18"/>
                <w:szCs w:val="18"/>
              </w:rPr>
              <w:t xml:space="preserve">SLR </w:t>
            </w:r>
            <w:r w:rsidRPr="0002464C">
              <w:rPr>
                <w:sz w:val="18"/>
                <w:szCs w:val="18"/>
              </w:rPr>
              <w:t>will</w:t>
            </w:r>
            <w:r>
              <w:rPr>
                <w:b/>
                <w:bCs/>
                <w:sz w:val="18"/>
                <w:szCs w:val="18"/>
              </w:rPr>
              <w:t xml:space="preserve"> </w:t>
            </w:r>
            <w:r>
              <w:rPr>
                <w:sz w:val="18"/>
                <w:szCs w:val="18"/>
              </w:rPr>
              <w:t xml:space="preserve">continue to increase, with current projections anticipating a rise of another 1.3 to 5.2 ft in the next 100 yrs. </w:t>
            </w:r>
            <w:r w:rsidRPr="00B2433D">
              <w:rPr>
                <w:rFonts w:ascii="Aptos" w:hAnsi="Aptos" w:eastAsia="Aptos" w:cs="Times New Roman"/>
                <w:sz w:val="18"/>
                <w:szCs w:val="18"/>
              </w:rPr>
              <w:t>Tidal ranges also are increasing with increasing SLR (by about 0.6 inches per foot of SLR; Ross et al. 2017).</w:t>
            </w:r>
          </w:p>
          <w:p w:rsidRPr="006C38DF" w:rsidR="00FD7E2D" w:rsidP="00FD7E2D" w:rsidRDefault="00FD7E2D" w14:paraId="7A57949B" w14:textId="77777777">
            <w:pPr>
              <w:numPr>
                <w:ilvl w:val="0"/>
                <w:numId w:val="22"/>
              </w:numPr>
              <w:spacing w:before="40" w:after="40" w:line="240" w:lineRule="auto"/>
              <w:ind w:left="166" w:hanging="180"/>
              <w:contextualSpacing/>
              <w:rPr>
                <w:rFonts w:ascii="Aptos" w:hAnsi="Aptos" w:eastAsia="Aptos" w:cs="Times New Roman"/>
                <w:sz w:val="18"/>
                <w:szCs w:val="18"/>
              </w:rPr>
            </w:pPr>
            <w:r>
              <w:rPr>
                <w:rFonts w:ascii="Aptos" w:hAnsi="Aptos" w:eastAsia="Aptos" w:cs="Times New Roman"/>
                <w:b/>
                <w:bCs/>
                <w:sz w:val="18"/>
                <w:szCs w:val="18"/>
              </w:rPr>
              <w:t xml:space="preserve">Air </w:t>
            </w:r>
            <w:r w:rsidRPr="006C38DF">
              <w:rPr>
                <w:rFonts w:ascii="Aptos" w:hAnsi="Aptos" w:eastAsia="Aptos" w:cs="Times New Roman"/>
                <w:b/>
                <w:bCs/>
                <w:sz w:val="18"/>
                <w:szCs w:val="18"/>
              </w:rPr>
              <w:t>temperatures</w:t>
            </w:r>
            <w:r w:rsidRPr="006C38DF">
              <w:rPr>
                <w:rFonts w:ascii="Aptos" w:hAnsi="Aptos" w:eastAsia="Aptos" w:cs="Times New Roman"/>
                <w:sz w:val="18"/>
                <w:szCs w:val="18"/>
              </w:rPr>
              <w:t xml:space="preserve"> will continue to increase (by 1.4</w:t>
            </w:r>
            <w:r w:rsidRPr="006C38DF">
              <w:rPr>
                <w:rFonts w:ascii="Aptos" w:hAnsi="Aptos" w:eastAsia="Aptos" w:cs="Times New Roman"/>
                <w:sz w:val="18"/>
                <w:szCs w:val="18"/>
                <w:vertAlign w:val="superscript"/>
              </w:rPr>
              <w:t>o</w:t>
            </w:r>
            <w:r w:rsidRPr="006C38DF">
              <w:rPr>
                <w:rFonts w:ascii="Aptos" w:hAnsi="Aptos" w:eastAsia="Aptos" w:cs="Times New Roman"/>
                <w:sz w:val="18"/>
                <w:szCs w:val="18"/>
              </w:rPr>
              <w:t>C to 5.6</w:t>
            </w:r>
            <w:r w:rsidRPr="006C38DF">
              <w:rPr>
                <w:rFonts w:ascii="Aptos" w:hAnsi="Aptos" w:eastAsia="Aptos" w:cs="Times New Roman"/>
                <w:sz w:val="18"/>
                <w:szCs w:val="18"/>
                <w:vertAlign w:val="superscript"/>
              </w:rPr>
              <w:t>o</w:t>
            </w:r>
            <w:r w:rsidRPr="006C38DF">
              <w:rPr>
                <w:rFonts w:ascii="Aptos" w:hAnsi="Aptos" w:eastAsia="Aptos" w:cs="Times New Roman"/>
                <w:sz w:val="18"/>
                <w:szCs w:val="18"/>
              </w:rPr>
              <w:t xml:space="preserve">C by the end of the century). Bay </w:t>
            </w:r>
            <w:r w:rsidRPr="006C38DF">
              <w:rPr>
                <w:rFonts w:ascii="Aptos" w:hAnsi="Aptos" w:eastAsia="Aptos" w:cs="Times New Roman"/>
                <w:b/>
                <w:bCs/>
                <w:sz w:val="18"/>
                <w:szCs w:val="18"/>
              </w:rPr>
              <w:t>water temperatures</w:t>
            </w:r>
            <w:r w:rsidRPr="006C38DF">
              <w:rPr>
                <w:rFonts w:ascii="Aptos" w:hAnsi="Aptos" w:eastAsia="Aptos" w:cs="Times New Roman"/>
                <w:sz w:val="18"/>
                <w:szCs w:val="18"/>
              </w:rPr>
              <w:t xml:space="preserve"> will also continue to rise, </w:t>
            </w:r>
            <w:r>
              <w:rPr>
                <w:rFonts w:ascii="Aptos" w:hAnsi="Aptos" w:eastAsia="Aptos" w:cs="Times New Roman"/>
                <w:sz w:val="18"/>
                <w:szCs w:val="18"/>
              </w:rPr>
              <w:t>on</w:t>
            </w:r>
            <w:r w:rsidRPr="006C38DF">
              <w:rPr>
                <w:rFonts w:ascii="Aptos" w:hAnsi="Aptos" w:eastAsia="Aptos" w:cs="Times New Roman"/>
                <w:sz w:val="18"/>
                <w:szCs w:val="18"/>
              </w:rPr>
              <w:t xml:space="preserve"> </w:t>
            </w:r>
            <w:r w:rsidRPr="006C38DF">
              <w:rPr>
                <w:rFonts w:ascii="Aptos" w:hAnsi="Aptos" w:eastAsia="Aptos" w:cs="Times New Roman"/>
                <w:sz w:val="18"/>
                <w:szCs w:val="18"/>
              </w:rPr>
              <w:lastRenderedPageBreak/>
              <w:t>average 2.3-3.0</w:t>
            </w:r>
            <w:r w:rsidRPr="006C38DF">
              <w:rPr>
                <w:rFonts w:ascii="Aptos" w:hAnsi="Aptos" w:eastAsia="Aptos" w:cs="Times New Roman"/>
                <w:sz w:val="18"/>
                <w:szCs w:val="18"/>
                <w:vertAlign w:val="superscript"/>
              </w:rPr>
              <w:t>o</w:t>
            </w:r>
            <w:r w:rsidRPr="006C38DF">
              <w:rPr>
                <w:rFonts w:ascii="Aptos" w:hAnsi="Aptos" w:eastAsia="Aptos" w:cs="Times New Roman"/>
                <w:sz w:val="18"/>
                <w:szCs w:val="18"/>
              </w:rPr>
              <w:t xml:space="preserve">C </w:t>
            </w:r>
            <w:r>
              <w:rPr>
                <w:rFonts w:ascii="Aptos" w:hAnsi="Aptos" w:eastAsia="Aptos" w:cs="Times New Roman"/>
                <w:sz w:val="18"/>
                <w:szCs w:val="18"/>
              </w:rPr>
              <w:t xml:space="preserve">by end of century </w:t>
            </w:r>
            <w:r w:rsidRPr="006C38DF">
              <w:rPr>
                <w:rFonts w:ascii="Aptos" w:hAnsi="Aptos" w:eastAsia="Aptos" w:cs="Times New Roman"/>
                <w:sz w:val="18"/>
                <w:szCs w:val="18"/>
              </w:rPr>
              <w:t xml:space="preserve">for the lower emissions scenario </w:t>
            </w:r>
            <w:r>
              <w:rPr>
                <w:rFonts w:ascii="Aptos" w:hAnsi="Aptos" w:eastAsia="Aptos" w:cs="Times New Roman"/>
                <w:sz w:val="18"/>
                <w:szCs w:val="18"/>
              </w:rPr>
              <w:t>and</w:t>
            </w:r>
            <w:r w:rsidRPr="006C38DF">
              <w:rPr>
                <w:rFonts w:ascii="Aptos" w:hAnsi="Aptos" w:eastAsia="Aptos" w:cs="Times New Roman"/>
                <w:sz w:val="18"/>
                <w:szCs w:val="18"/>
              </w:rPr>
              <w:t xml:space="preserve"> &gt;5</w:t>
            </w:r>
            <w:r w:rsidRPr="006C38DF">
              <w:rPr>
                <w:rFonts w:ascii="Aptos" w:hAnsi="Aptos" w:eastAsia="Aptos" w:cs="Times New Roman"/>
                <w:sz w:val="18"/>
                <w:szCs w:val="18"/>
                <w:vertAlign w:val="superscript"/>
              </w:rPr>
              <w:t>o</w:t>
            </w:r>
            <w:r w:rsidRPr="006C38DF">
              <w:rPr>
                <w:rFonts w:ascii="Aptos" w:hAnsi="Aptos" w:eastAsia="Aptos" w:cs="Times New Roman"/>
                <w:sz w:val="18"/>
                <w:szCs w:val="18"/>
              </w:rPr>
              <w:t xml:space="preserve">C for </w:t>
            </w:r>
            <w:r>
              <w:rPr>
                <w:rFonts w:ascii="Aptos" w:hAnsi="Aptos" w:eastAsia="Aptos" w:cs="Times New Roman"/>
                <w:sz w:val="18"/>
                <w:szCs w:val="18"/>
              </w:rPr>
              <w:t xml:space="preserve">the </w:t>
            </w:r>
            <w:r w:rsidRPr="006C38DF">
              <w:rPr>
                <w:rFonts w:ascii="Aptos" w:hAnsi="Aptos" w:eastAsia="Aptos" w:cs="Times New Roman"/>
                <w:sz w:val="18"/>
                <w:szCs w:val="18"/>
              </w:rPr>
              <w:t>higher emissions scenario (Muhling et al. 2018). Under two higher emissions scenarios, summer water temperatures could be &gt;30</w:t>
            </w:r>
            <w:r w:rsidRPr="006C38DF">
              <w:rPr>
                <w:rFonts w:ascii="Aptos" w:hAnsi="Aptos" w:eastAsia="Aptos" w:cs="Times New Roman"/>
                <w:sz w:val="18"/>
                <w:szCs w:val="18"/>
                <w:vertAlign w:val="superscript"/>
              </w:rPr>
              <w:t>o</w:t>
            </w:r>
            <w:r w:rsidRPr="006C38DF">
              <w:rPr>
                <w:rFonts w:ascii="Aptos" w:hAnsi="Aptos" w:eastAsia="Aptos" w:cs="Times New Roman"/>
                <w:sz w:val="18"/>
                <w:szCs w:val="18"/>
              </w:rPr>
              <w:t xml:space="preserve">C by 2071–2100 compared to </w:t>
            </w:r>
            <w:r>
              <w:rPr>
                <w:rFonts w:ascii="Aptos" w:hAnsi="Aptos" w:eastAsia="Aptos" w:cs="Times New Roman"/>
                <w:sz w:val="18"/>
                <w:szCs w:val="18"/>
              </w:rPr>
              <w:t xml:space="preserve">a </w:t>
            </w:r>
            <w:r w:rsidRPr="006C38DF">
              <w:rPr>
                <w:rFonts w:ascii="Aptos" w:hAnsi="Aptos" w:eastAsia="Aptos" w:cs="Times New Roman"/>
                <w:sz w:val="18"/>
                <w:szCs w:val="18"/>
              </w:rPr>
              <w:t>mean of 25.5–26 °C</w:t>
            </w:r>
            <w:r>
              <w:rPr>
                <w:rFonts w:ascii="Aptos" w:hAnsi="Aptos" w:eastAsia="Aptos" w:cs="Times New Roman"/>
                <w:sz w:val="18"/>
                <w:szCs w:val="18"/>
              </w:rPr>
              <w:t xml:space="preserve"> from </w:t>
            </w:r>
            <w:r w:rsidRPr="006C38DF">
              <w:rPr>
                <w:rFonts w:ascii="Aptos" w:hAnsi="Aptos" w:eastAsia="Aptos" w:cs="Times New Roman"/>
                <w:sz w:val="18"/>
                <w:szCs w:val="18"/>
              </w:rPr>
              <w:t>1970–1999.</w:t>
            </w:r>
          </w:p>
          <w:p w:rsidRPr="006C38DF" w:rsidR="00FD7E2D" w:rsidP="00FD7E2D" w:rsidRDefault="00FD7E2D" w14:paraId="0CECF8E5" w14:textId="77777777">
            <w:pPr>
              <w:numPr>
                <w:ilvl w:val="0"/>
                <w:numId w:val="22"/>
              </w:numPr>
              <w:spacing w:before="40" w:after="40" w:line="240" w:lineRule="auto"/>
              <w:ind w:left="166" w:hanging="180"/>
              <w:contextualSpacing/>
              <w:rPr>
                <w:rFonts w:ascii="Aptos" w:hAnsi="Aptos" w:eastAsia="Aptos" w:cs="Times New Roman"/>
                <w:sz w:val="18"/>
                <w:szCs w:val="18"/>
              </w:rPr>
            </w:pPr>
            <w:r>
              <w:rPr>
                <w:rFonts w:ascii="Aptos" w:hAnsi="Aptos" w:eastAsia="Aptos" w:cs="Times New Roman"/>
                <w:sz w:val="18"/>
                <w:szCs w:val="18"/>
              </w:rPr>
              <w:t>M</w:t>
            </w:r>
            <w:r w:rsidRPr="006C38DF">
              <w:rPr>
                <w:rFonts w:ascii="Aptos" w:hAnsi="Aptos" w:eastAsia="Aptos" w:cs="Times New Roman"/>
                <w:sz w:val="18"/>
                <w:szCs w:val="18"/>
              </w:rPr>
              <w:t xml:space="preserve">ore frequent/severe </w:t>
            </w:r>
            <w:r w:rsidRPr="006C38DF">
              <w:rPr>
                <w:rFonts w:ascii="Aptos" w:hAnsi="Aptos" w:eastAsia="Aptos" w:cs="Times New Roman"/>
                <w:b/>
                <w:bCs/>
                <w:sz w:val="18"/>
                <w:szCs w:val="18"/>
              </w:rPr>
              <w:t>storms</w:t>
            </w:r>
            <w:r w:rsidRPr="006C38DF">
              <w:rPr>
                <w:rFonts w:ascii="Aptos" w:hAnsi="Aptos" w:eastAsia="Aptos" w:cs="Times New Roman"/>
                <w:sz w:val="18"/>
                <w:szCs w:val="18"/>
              </w:rPr>
              <w:t xml:space="preserve"> with increasing </w:t>
            </w:r>
            <w:r w:rsidRPr="006C38DF">
              <w:rPr>
                <w:rFonts w:ascii="Aptos" w:hAnsi="Aptos" w:eastAsia="Aptos" w:cs="Times New Roman"/>
                <w:b/>
                <w:bCs/>
                <w:sz w:val="18"/>
                <w:szCs w:val="18"/>
              </w:rPr>
              <w:t>wave</w:t>
            </w:r>
            <w:r w:rsidRPr="006C38DF">
              <w:rPr>
                <w:rFonts w:ascii="Aptos" w:hAnsi="Aptos" w:eastAsia="Aptos" w:cs="Times New Roman"/>
                <w:sz w:val="18"/>
                <w:szCs w:val="18"/>
              </w:rPr>
              <w:t xml:space="preserve"> </w:t>
            </w:r>
            <w:r w:rsidRPr="006C38DF">
              <w:rPr>
                <w:rFonts w:ascii="Aptos" w:hAnsi="Aptos" w:eastAsia="Aptos" w:cs="Times New Roman"/>
                <w:b/>
                <w:bCs/>
                <w:sz w:val="18"/>
                <w:szCs w:val="18"/>
              </w:rPr>
              <w:t>energy</w:t>
            </w:r>
            <w:r>
              <w:rPr>
                <w:rFonts w:ascii="Aptos" w:hAnsi="Aptos" w:eastAsia="Aptos" w:cs="Times New Roman"/>
                <w:sz w:val="18"/>
                <w:szCs w:val="18"/>
              </w:rPr>
              <w:t xml:space="preserve"> are expected</w:t>
            </w:r>
            <w:r w:rsidRPr="006C38DF">
              <w:rPr>
                <w:rFonts w:ascii="Aptos" w:hAnsi="Aptos" w:eastAsia="Aptos" w:cs="Times New Roman"/>
                <w:sz w:val="18"/>
                <w:szCs w:val="18"/>
              </w:rPr>
              <w:t>.</w:t>
            </w:r>
          </w:p>
          <w:p w:rsidRPr="006C38DF" w:rsidR="00FD7E2D" w:rsidP="00FD7E2D" w:rsidRDefault="00FD7E2D" w14:paraId="7A1522F5" w14:textId="77777777">
            <w:pPr>
              <w:numPr>
                <w:ilvl w:val="0"/>
                <w:numId w:val="22"/>
              </w:numPr>
              <w:spacing w:before="40" w:after="40" w:line="240" w:lineRule="auto"/>
              <w:ind w:left="166" w:hanging="180"/>
              <w:contextualSpacing/>
              <w:rPr>
                <w:rFonts w:ascii="Aptos" w:hAnsi="Aptos" w:eastAsia="Aptos" w:cs="Times New Roman"/>
                <w:sz w:val="18"/>
                <w:szCs w:val="18"/>
              </w:rPr>
            </w:pPr>
            <w:r w:rsidRPr="006C38DF">
              <w:rPr>
                <w:rFonts w:ascii="Aptos" w:hAnsi="Aptos" w:eastAsia="Aptos" w:cs="Times New Roman"/>
                <w:sz w:val="18"/>
                <w:szCs w:val="18"/>
              </w:rPr>
              <w:t xml:space="preserve">The frequency of extreme </w:t>
            </w:r>
            <w:r w:rsidRPr="006C38DF">
              <w:rPr>
                <w:rFonts w:ascii="Aptos" w:hAnsi="Aptos" w:eastAsia="Aptos" w:cs="Times New Roman"/>
                <w:b/>
                <w:bCs/>
                <w:sz w:val="18"/>
                <w:szCs w:val="18"/>
              </w:rPr>
              <w:t>rainfall</w:t>
            </w:r>
            <w:r w:rsidRPr="006C38DF">
              <w:rPr>
                <w:rFonts w:ascii="Aptos" w:hAnsi="Aptos" w:eastAsia="Aptos" w:cs="Times New Roman"/>
                <w:sz w:val="18"/>
                <w:szCs w:val="18"/>
              </w:rPr>
              <w:t xml:space="preserve"> events (</w:t>
            </w:r>
            <w:r w:rsidRPr="006C38DF">
              <w:rPr>
                <w:rFonts w:ascii="Aptos" w:hAnsi="Aptos" w:eastAsia="Aptos" w:cs="Times New Roman"/>
                <w:sz w:val="18"/>
                <w:szCs w:val="18"/>
                <w:u w:val="single"/>
              </w:rPr>
              <w:t>&gt;</w:t>
            </w:r>
            <w:r w:rsidRPr="006C38DF">
              <w:rPr>
                <w:rFonts w:ascii="Aptos" w:hAnsi="Aptos" w:eastAsia="Aptos" w:cs="Times New Roman"/>
                <w:sz w:val="18"/>
                <w:szCs w:val="18"/>
              </w:rPr>
              <w:t xml:space="preserve">2-inches of precipitation) has increased by almost 39% between 1950–2004 and 2005–2020. Average precipitation is consistently increasing but </w:t>
            </w:r>
            <w:r>
              <w:rPr>
                <w:rFonts w:ascii="Aptos" w:hAnsi="Aptos" w:eastAsia="Aptos" w:cs="Times New Roman"/>
                <w:sz w:val="18"/>
                <w:szCs w:val="18"/>
              </w:rPr>
              <w:t>occurring as</w:t>
            </w:r>
            <w:r w:rsidRPr="006C38DF">
              <w:rPr>
                <w:rFonts w:ascii="Aptos" w:hAnsi="Aptos" w:eastAsia="Aptos" w:cs="Times New Roman"/>
                <w:sz w:val="18"/>
                <w:szCs w:val="18"/>
              </w:rPr>
              <w:t xml:space="preserve"> more extreme events. Average streamflow also is increasing but will vary seasonally with temperature (increase in winter, potential decrease in summer). </w:t>
            </w:r>
            <w:r w:rsidRPr="006C38DF">
              <w:rPr>
                <w:rFonts w:ascii="Aptos" w:hAnsi="Aptos" w:eastAsia="Aptos" w:cs="Times New Roman"/>
                <w:b/>
                <w:bCs/>
                <w:sz w:val="18"/>
                <w:szCs w:val="18"/>
              </w:rPr>
              <w:t>Runoff</w:t>
            </w:r>
            <w:r w:rsidRPr="006C38DF">
              <w:rPr>
                <w:rFonts w:ascii="Aptos" w:hAnsi="Aptos" w:eastAsia="Aptos" w:cs="Times New Roman"/>
                <w:sz w:val="18"/>
                <w:szCs w:val="18"/>
              </w:rPr>
              <w:t xml:space="preserve"> of nitrogen is increasing as streamflow increases, though flow-normalized total nitrogen loads are decreasing. Sediment </w:t>
            </w:r>
            <w:r>
              <w:rPr>
                <w:rFonts w:ascii="Aptos" w:hAnsi="Aptos" w:eastAsia="Aptos" w:cs="Times New Roman"/>
                <w:sz w:val="18"/>
                <w:szCs w:val="18"/>
              </w:rPr>
              <w:t xml:space="preserve">inputs </w:t>
            </w:r>
            <w:r w:rsidRPr="006C38DF">
              <w:rPr>
                <w:rFonts w:ascii="Aptos" w:hAnsi="Aptos" w:eastAsia="Aptos" w:cs="Times New Roman"/>
                <w:sz w:val="18"/>
                <w:szCs w:val="18"/>
              </w:rPr>
              <w:t>are expected to increase with increasing precipitation intensity.</w:t>
            </w:r>
          </w:p>
          <w:p w:rsidRPr="006C38DF" w:rsidR="00FD7E2D" w:rsidP="00FD7E2D" w:rsidRDefault="00FD7E2D" w14:paraId="17EB12EF" w14:textId="77777777">
            <w:pPr>
              <w:numPr>
                <w:ilvl w:val="0"/>
                <w:numId w:val="22"/>
              </w:numPr>
              <w:spacing w:before="40" w:after="40" w:line="240" w:lineRule="auto"/>
              <w:ind w:left="166" w:hanging="180"/>
              <w:contextualSpacing/>
              <w:rPr>
                <w:rFonts w:ascii="Aptos" w:hAnsi="Aptos" w:eastAsia="Aptos" w:cs="Times New Roman"/>
                <w:sz w:val="18"/>
                <w:szCs w:val="18"/>
              </w:rPr>
            </w:pPr>
            <w:r w:rsidRPr="006C38DF">
              <w:rPr>
                <w:rFonts w:ascii="Aptos" w:hAnsi="Aptos" w:eastAsia="Aptos" w:cs="Times New Roman"/>
                <w:sz w:val="18"/>
                <w:szCs w:val="18"/>
              </w:rPr>
              <w:t xml:space="preserve">Increasing high </w:t>
            </w:r>
            <w:r w:rsidRPr="006C38DF">
              <w:rPr>
                <w:rFonts w:ascii="Aptos" w:hAnsi="Aptos" w:eastAsia="Aptos" w:cs="Times New Roman"/>
                <w:b/>
                <w:bCs/>
                <w:sz w:val="18"/>
                <w:szCs w:val="18"/>
              </w:rPr>
              <w:t>wind</w:t>
            </w:r>
            <w:r w:rsidRPr="006C38DF">
              <w:rPr>
                <w:rFonts w:ascii="Aptos" w:hAnsi="Aptos" w:eastAsia="Aptos" w:cs="Times New Roman"/>
                <w:sz w:val="18"/>
                <w:szCs w:val="18"/>
              </w:rPr>
              <w:t xml:space="preserve"> events associated with increasing</w:t>
            </w:r>
            <w:r>
              <w:rPr>
                <w:rFonts w:ascii="Aptos" w:hAnsi="Aptos" w:eastAsia="Aptos" w:cs="Times New Roman"/>
                <w:sz w:val="18"/>
                <w:szCs w:val="18"/>
              </w:rPr>
              <w:t>ly</w:t>
            </w:r>
            <w:r w:rsidRPr="006C38DF">
              <w:rPr>
                <w:rFonts w:ascii="Aptos" w:hAnsi="Aptos" w:eastAsia="Aptos" w:cs="Times New Roman"/>
                <w:sz w:val="18"/>
                <w:szCs w:val="18"/>
              </w:rPr>
              <w:t xml:space="preserve"> frequen</w:t>
            </w:r>
            <w:r>
              <w:rPr>
                <w:rFonts w:ascii="Aptos" w:hAnsi="Aptos" w:eastAsia="Aptos" w:cs="Times New Roman"/>
                <w:sz w:val="18"/>
                <w:szCs w:val="18"/>
              </w:rPr>
              <w:t>t</w:t>
            </w:r>
            <w:r w:rsidRPr="006C38DF">
              <w:rPr>
                <w:rFonts w:ascii="Aptos" w:hAnsi="Aptos" w:eastAsia="Aptos" w:cs="Times New Roman"/>
                <w:sz w:val="18"/>
                <w:szCs w:val="18"/>
              </w:rPr>
              <w:t xml:space="preserve"> and sever</w:t>
            </w:r>
            <w:r>
              <w:rPr>
                <w:rFonts w:ascii="Aptos" w:hAnsi="Aptos" w:eastAsia="Aptos" w:cs="Times New Roman"/>
                <w:sz w:val="18"/>
                <w:szCs w:val="18"/>
              </w:rPr>
              <w:t>e</w:t>
            </w:r>
            <w:r w:rsidRPr="006C38DF">
              <w:rPr>
                <w:rFonts w:ascii="Aptos" w:hAnsi="Aptos" w:eastAsia="Aptos" w:cs="Times New Roman"/>
                <w:sz w:val="18"/>
                <w:szCs w:val="18"/>
              </w:rPr>
              <w:t xml:space="preserve"> storms </w:t>
            </w:r>
            <w:r>
              <w:rPr>
                <w:rFonts w:ascii="Aptos" w:hAnsi="Aptos" w:eastAsia="Aptos" w:cs="Times New Roman"/>
                <w:sz w:val="18"/>
                <w:szCs w:val="18"/>
              </w:rPr>
              <w:t>are expected,</w:t>
            </w:r>
            <w:r w:rsidRPr="006C38DF">
              <w:rPr>
                <w:rFonts w:ascii="Aptos" w:hAnsi="Aptos" w:eastAsia="Aptos" w:cs="Times New Roman"/>
                <w:sz w:val="18"/>
                <w:szCs w:val="18"/>
              </w:rPr>
              <w:t xml:space="preserve"> including a 15-20% increase in max wind speed (Marsooli et al. 2019).</w:t>
            </w:r>
          </w:p>
          <w:p w:rsidRPr="006C38DF" w:rsidR="00FD7E2D" w:rsidP="00FD7E2D" w:rsidRDefault="00FD7E2D" w14:paraId="30420D1A" w14:textId="77777777">
            <w:pPr>
              <w:numPr>
                <w:ilvl w:val="0"/>
                <w:numId w:val="22"/>
              </w:numPr>
              <w:spacing w:before="40" w:after="40" w:line="240" w:lineRule="auto"/>
              <w:ind w:left="166" w:hanging="180"/>
              <w:contextualSpacing/>
              <w:rPr>
                <w:rFonts w:ascii="Aptos" w:hAnsi="Aptos" w:eastAsia="Aptos" w:cs="Times New Roman"/>
                <w:sz w:val="18"/>
                <w:szCs w:val="18"/>
              </w:rPr>
            </w:pPr>
            <w:r w:rsidRPr="006C38DF">
              <w:rPr>
                <w:rFonts w:ascii="Aptos" w:hAnsi="Aptos" w:eastAsia="Aptos" w:cs="Times New Roman"/>
                <w:bCs/>
                <w:sz w:val="18"/>
                <w:szCs w:val="18"/>
              </w:rPr>
              <w:t xml:space="preserve">SLR is expected to increase average </w:t>
            </w:r>
            <w:r w:rsidRPr="006C38DF">
              <w:rPr>
                <w:rFonts w:ascii="Aptos" w:hAnsi="Aptos" w:eastAsia="Aptos" w:cs="Times New Roman"/>
                <w:b/>
                <w:sz w:val="18"/>
                <w:szCs w:val="18"/>
              </w:rPr>
              <w:t>salinity</w:t>
            </w:r>
            <w:r w:rsidRPr="006C38DF">
              <w:rPr>
                <w:rFonts w:ascii="Aptos" w:hAnsi="Aptos" w:eastAsia="Aptos" w:cs="Times New Roman"/>
                <w:bCs/>
                <w:sz w:val="18"/>
                <w:szCs w:val="18"/>
              </w:rPr>
              <w:t xml:space="preserve"> by 1.2-2.5 p</w:t>
            </w:r>
            <w:r>
              <w:rPr>
                <w:rFonts w:ascii="Aptos" w:hAnsi="Aptos" w:eastAsia="Aptos" w:cs="Times New Roman"/>
                <w:bCs/>
                <w:sz w:val="18"/>
                <w:szCs w:val="18"/>
              </w:rPr>
              <w:t>pm</w:t>
            </w:r>
            <w:r w:rsidRPr="006C38DF">
              <w:rPr>
                <w:rFonts w:ascii="Aptos" w:hAnsi="Aptos" w:eastAsia="Aptos" w:cs="Times New Roman"/>
                <w:bCs/>
                <w:sz w:val="18"/>
                <w:szCs w:val="18"/>
              </w:rPr>
              <w:t>. Water column stratification, measured by vertical salinity difference, is also projected to increase. Spring salinity is expected to decline due to projected increases in winter streamflow</w:t>
            </w:r>
            <w:r>
              <w:rPr>
                <w:rFonts w:ascii="Aptos" w:hAnsi="Aptos" w:eastAsia="Aptos" w:cs="Times New Roman"/>
                <w:bCs/>
                <w:sz w:val="18"/>
                <w:szCs w:val="18"/>
              </w:rPr>
              <w:t>, but</w:t>
            </w:r>
            <w:r w:rsidRPr="006C38DF">
              <w:rPr>
                <w:rFonts w:ascii="Aptos" w:hAnsi="Aptos" w:eastAsia="Aptos" w:cs="Times New Roman"/>
                <w:bCs/>
                <w:sz w:val="18"/>
                <w:szCs w:val="18"/>
              </w:rPr>
              <w:t xml:space="preserve"> future salinity changes due to streamflow changes are highly uncertain.</w:t>
            </w:r>
          </w:p>
        </w:tc>
        <w:tc>
          <w:tcPr>
            <w:tcW w:w="1890" w:type="dxa"/>
            <w:tcBorders>
              <w:top w:val="single" w:color="auto" w:sz="4" w:space="0"/>
              <w:left w:val="single" w:color="auto" w:sz="4" w:space="0"/>
              <w:bottom w:val="single" w:color="auto" w:sz="4" w:space="0"/>
              <w:right w:val="single" w:color="auto" w:sz="4" w:space="0"/>
            </w:tcBorders>
            <w:hideMark/>
          </w:tcPr>
          <w:p w:rsidRPr="006C38DF" w:rsidR="00FD7E2D" w:rsidP="00FD7E2D" w:rsidRDefault="00FD7E2D" w14:paraId="70FD73B6" w14:textId="77777777">
            <w:pPr>
              <w:numPr>
                <w:ilvl w:val="0"/>
                <w:numId w:val="22"/>
              </w:numPr>
              <w:spacing w:before="40" w:after="40" w:line="240" w:lineRule="auto"/>
              <w:ind w:left="146" w:hanging="180"/>
              <w:contextualSpacing/>
              <w:rPr>
                <w:rFonts w:ascii="Aptos" w:hAnsi="Aptos" w:eastAsia="Aptos" w:cs="Times New Roman"/>
                <w:sz w:val="18"/>
                <w:szCs w:val="18"/>
              </w:rPr>
            </w:pPr>
            <w:r w:rsidRPr="006C38DF">
              <w:rPr>
                <w:rFonts w:ascii="Aptos" w:hAnsi="Aptos" w:eastAsia="Aptos" w:cs="Times New Roman"/>
                <w:sz w:val="18"/>
                <w:szCs w:val="18"/>
              </w:rPr>
              <w:lastRenderedPageBreak/>
              <w:t>M</w:t>
            </w:r>
            <w:r>
              <w:rPr>
                <w:rFonts w:ascii="Aptos" w:hAnsi="Aptos" w:eastAsia="Aptos" w:cs="Times New Roman"/>
                <w:sz w:val="18"/>
                <w:szCs w:val="18"/>
              </w:rPr>
              <w:t>ore frequent m</w:t>
            </w:r>
            <w:r w:rsidRPr="006C38DF">
              <w:rPr>
                <w:rFonts w:ascii="Aptos" w:hAnsi="Aptos" w:eastAsia="Aptos" w:cs="Times New Roman"/>
                <w:sz w:val="18"/>
                <w:szCs w:val="18"/>
              </w:rPr>
              <w:t xml:space="preserve">onitoring for marsh condition, including elevation and UVVR, will be increasingly </w:t>
            </w:r>
            <w:r w:rsidRPr="006C38DF">
              <w:rPr>
                <w:rFonts w:ascii="Aptos" w:hAnsi="Aptos" w:eastAsia="Aptos" w:cs="Times New Roman"/>
                <w:sz w:val="18"/>
                <w:szCs w:val="18"/>
              </w:rPr>
              <w:lastRenderedPageBreak/>
              <w:t xml:space="preserve">important as </w:t>
            </w:r>
            <w:r w:rsidRPr="006C38DF">
              <w:rPr>
                <w:rFonts w:ascii="Aptos" w:hAnsi="Aptos" w:eastAsia="Aptos" w:cs="Times New Roman"/>
                <w:b/>
                <w:bCs/>
                <w:sz w:val="18"/>
                <w:szCs w:val="18"/>
              </w:rPr>
              <w:t>SLR</w:t>
            </w:r>
            <w:r w:rsidRPr="006C38DF">
              <w:rPr>
                <w:rFonts w:ascii="Aptos" w:hAnsi="Aptos" w:eastAsia="Aptos" w:cs="Times New Roman"/>
                <w:sz w:val="18"/>
                <w:szCs w:val="18"/>
              </w:rPr>
              <w:t xml:space="preserve"> increases and as the potential for erosion and acute storm damage increases.</w:t>
            </w:r>
          </w:p>
          <w:p w:rsidRPr="006C38DF" w:rsidR="00FD7E2D" w:rsidP="00FD7E2D" w:rsidRDefault="00FD7E2D" w14:paraId="464D0215" w14:textId="77777777">
            <w:pPr>
              <w:numPr>
                <w:ilvl w:val="0"/>
                <w:numId w:val="22"/>
              </w:numPr>
              <w:spacing w:before="40" w:after="40" w:line="240" w:lineRule="auto"/>
              <w:ind w:left="146" w:hanging="180"/>
              <w:contextualSpacing/>
              <w:rPr>
                <w:rFonts w:ascii="Aptos" w:hAnsi="Aptos" w:eastAsia="Aptos" w:cs="Times New Roman"/>
                <w:sz w:val="18"/>
                <w:szCs w:val="18"/>
              </w:rPr>
            </w:pPr>
            <w:r w:rsidRPr="006C38DF">
              <w:rPr>
                <w:rFonts w:ascii="Aptos" w:hAnsi="Aptos" w:eastAsia="Aptos" w:cs="Times New Roman"/>
                <w:sz w:val="18"/>
                <w:szCs w:val="18"/>
              </w:rPr>
              <w:t xml:space="preserve">Monitoring marsh plant conditions and health may become more important </w:t>
            </w:r>
            <w:r>
              <w:rPr>
                <w:rFonts w:ascii="Aptos" w:hAnsi="Aptos" w:eastAsia="Aptos" w:cs="Times New Roman"/>
                <w:sz w:val="18"/>
                <w:szCs w:val="18"/>
              </w:rPr>
              <w:t>to detect effects of</w:t>
            </w:r>
            <w:r w:rsidRPr="006C38DF">
              <w:rPr>
                <w:rFonts w:ascii="Aptos" w:hAnsi="Aptos" w:eastAsia="Aptos" w:cs="Times New Roman"/>
                <w:sz w:val="18"/>
                <w:szCs w:val="18"/>
              </w:rPr>
              <w:t xml:space="preserve"> </w:t>
            </w:r>
            <w:r w:rsidRPr="006C38DF">
              <w:rPr>
                <w:rFonts w:ascii="Aptos" w:hAnsi="Aptos" w:eastAsia="Aptos" w:cs="Times New Roman"/>
                <w:b/>
                <w:bCs/>
                <w:sz w:val="18"/>
                <w:szCs w:val="18"/>
              </w:rPr>
              <w:t>air/water temperature</w:t>
            </w:r>
            <w:r w:rsidRPr="006C38DF">
              <w:rPr>
                <w:rFonts w:ascii="Aptos" w:hAnsi="Aptos" w:eastAsia="Aptos" w:cs="Times New Roman"/>
                <w:sz w:val="18"/>
                <w:szCs w:val="18"/>
              </w:rPr>
              <w:t xml:space="preserve"> increase</w:t>
            </w:r>
            <w:r>
              <w:rPr>
                <w:rFonts w:ascii="Aptos" w:hAnsi="Aptos" w:eastAsia="Aptos" w:cs="Times New Roman"/>
                <w:sz w:val="18"/>
                <w:szCs w:val="18"/>
              </w:rPr>
              <w:t>s</w:t>
            </w:r>
            <w:r w:rsidRPr="006C38DF">
              <w:rPr>
                <w:rFonts w:ascii="Aptos" w:hAnsi="Aptos" w:eastAsia="Aptos" w:cs="Times New Roman"/>
                <w:sz w:val="18"/>
                <w:szCs w:val="18"/>
              </w:rPr>
              <w:t>.</w:t>
            </w:r>
          </w:p>
          <w:p w:rsidRPr="006C38DF" w:rsidR="00FD7E2D" w:rsidP="00FD7E2D" w:rsidRDefault="00FD7E2D" w14:paraId="1355A7F0" w14:textId="77777777">
            <w:pPr>
              <w:numPr>
                <w:ilvl w:val="0"/>
                <w:numId w:val="22"/>
              </w:numPr>
              <w:spacing w:before="40" w:after="40" w:line="240" w:lineRule="auto"/>
              <w:ind w:left="146" w:hanging="180"/>
              <w:contextualSpacing/>
              <w:rPr>
                <w:rFonts w:ascii="Aptos" w:hAnsi="Aptos" w:eastAsia="Aptos" w:cs="Times New Roman"/>
                <w:sz w:val="18"/>
                <w:szCs w:val="18"/>
              </w:rPr>
            </w:pPr>
            <w:r w:rsidRPr="006C38DF">
              <w:rPr>
                <w:rFonts w:ascii="Aptos" w:hAnsi="Aptos" w:eastAsia="Aptos" w:cs="Times New Roman"/>
                <w:sz w:val="18"/>
                <w:szCs w:val="18"/>
              </w:rPr>
              <w:t xml:space="preserve">Monitoring runnel conditions may be increasingly important as </w:t>
            </w:r>
            <w:r w:rsidRPr="006C38DF">
              <w:rPr>
                <w:rFonts w:ascii="Aptos" w:hAnsi="Aptos" w:eastAsia="Aptos" w:cs="Times New Roman"/>
                <w:b/>
                <w:bCs/>
                <w:sz w:val="18"/>
                <w:szCs w:val="18"/>
              </w:rPr>
              <w:t>rainfall intensity</w:t>
            </w:r>
            <w:r w:rsidRPr="006C38DF">
              <w:rPr>
                <w:rFonts w:ascii="Aptos" w:hAnsi="Aptos" w:eastAsia="Aptos" w:cs="Times New Roman"/>
                <w:sz w:val="18"/>
                <w:szCs w:val="18"/>
              </w:rPr>
              <w:t xml:space="preserve">, </w:t>
            </w:r>
            <w:r w:rsidRPr="006C38DF">
              <w:rPr>
                <w:rFonts w:ascii="Aptos" w:hAnsi="Aptos" w:eastAsia="Aptos" w:cs="Times New Roman"/>
                <w:b/>
                <w:bCs/>
                <w:sz w:val="18"/>
                <w:szCs w:val="18"/>
              </w:rPr>
              <w:t>storm frequency</w:t>
            </w:r>
            <w:r w:rsidRPr="006C38DF">
              <w:rPr>
                <w:rFonts w:ascii="Aptos" w:hAnsi="Aptos" w:eastAsia="Aptos" w:cs="Times New Roman"/>
                <w:sz w:val="18"/>
                <w:szCs w:val="18"/>
              </w:rPr>
              <w:t xml:space="preserve">, and </w:t>
            </w:r>
            <w:r w:rsidRPr="006C38DF">
              <w:rPr>
                <w:rFonts w:ascii="Aptos" w:hAnsi="Aptos" w:eastAsia="Aptos" w:cs="Times New Roman"/>
                <w:b/>
                <w:bCs/>
                <w:sz w:val="18"/>
                <w:szCs w:val="18"/>
              </w:rPr>
              <w:t>erosion</w:t>
            </w:r>
            <w:r w:rsidRPr="006C38DF">
              <w:rPr>
                <w:rFonts w:ascii="Aptos" w:hAnsi="Aptos" w:eastAsia="Aptos" w:cs="Times New Roman"/>
                <w:sz w:val="18"/>
                <w:szCs w:val="18"/>
              </w:rPr>
              <w:t xml:space="preserve"> increase.</w:t>
            </w:r>
          </w:p>
        </w:tc>
        <w:tc>
          <w:tcPr>
            <w:tcW w:w="1440" w:type="dxa"/>
            <w:tcBorders>
              <w:top w:val="single" w:color="auto" w:sz="4" w:space="0"/>
              <w:left w:val="single" w:color="auto" w:sz="4" w:space="0"/>
              <w:bottom w:val="single" w:color="auto" w:sz="4" w:space="0"/>
              <w:right w:val="single" w:color="auto" w:sz="4" w:space="0"/>
            </w:tcBorders>
            <w:hideMark/>
          </w:tcPr>
          <w:p w:rsidRPr="006C38DF" w:rsidR="00FD7E2D" w:rsidP="00FD7E2D" w:rsidRDefault="00FD7E2D" w14:paraId="58186087" w14:textId="77777777">
            <w:pPr>
              <w:numPr>
                <w:ilvl w:val="0"/>
                <w:numId w:val="22"/>
              </w:numPr>
              <w:spacing w:before="40" w:after="40" w:line="240" w:lineRule="auto"/>
              <w:ind w:left="166" w:hanging="180"/>
              <w:contextualSpacing/>
              <w:rPr>
                <w:rFonts w:ascii="Aptos" w:hAnsi="Aptos" w:eastAsia="Aptos" w:cs="Times New Roman"/>
                <w:sz w:val="18"/>
                <w:szCs w:val="18"/>
              </w:rPr>
            </w:pPr>
            <w:r w:rsidRPr="006C38DF">
              <w:rPr>
                <w:rFonts w:ascii="Aptos" w:hAnsi="Aptos" w:eastAsia="Aptos" w:cs="Times New Roman"/>
                <w:sz w:val="18"/>
                <w:szCs w:val="18"/>
              </w:rPr>
              <w:lastRenderedPageBreak/>
              <w:t xml:space="preserve">There are large uncertainties </w:t>
            </w:r>
            <w:r>
              <w:rPr>
                <w:rFonts w:ascii="Aptos" w:hAnsi="Aptos" w:eastAsia="Aptos" w:cs="Times New Roman"/>
                <w:sz w:val="18"/>
                <w:szCs w:val="18"/>
              </w:rPr>
              <w:t>regarding</w:t>
            </w:r>
            <w:r w:rsidRPr="006C38DF">
              <w:rPr>
                <w:rFonts w:ascii="Aptos" w:hAnsi="Aptos" w:eastAsia="Aptos" w:cs="Times New Roman"/>
                <w:sz w:val="18"/>
                <w:szCs w:val="18"/>
              </w:rPr>
              <w:t xml:space="preserve"> future changes in </w:t>
            </w:r>
            <w:r w:rsidRPr="006C38DF">
              <w:rPr>
                <w:rFonts w:ascii="Aptos" w:hAnsi="Aptos" w:eastAsia="Aptos" w:cs="Times New Roman"/>
                <w:sz w:val="18"/>
                <w:szCs w:val="18"/>
              </w:rPr>
              <w:lastRenderedPageBreak/>
              <w:t>salinity due to changes in streamflow.</w:t>
            </w:r>
          </w:p>
          <w:p w:rsidRPr="006C38DF" w:rsidR="00FD7E2D" w:rsidP="00FD7E2D" w:rsidRDefault="00FD7E2D" w14:paraId="3A3BF9AE" w14:textId="77777777">
            <w:pPr>
              <w:numPr>
                <w:ilvl w:val="0"/>
                <w:numId w:val="22"/>
              </w:numPr>
              <w:spacing w:before="40" w:after="40" w:line="240" w:lineRule="auto"/>
              <w:ind w:left="166" w:hanging="180"/>
              <w:contextualSpacing/>
              <w:rPr>
                <w:rFonts w:ascii="Aptos" w:hAnsi="Aptos" w:eastAsia="Aptos" w:cs="Times New Roman"/>
                <w:sz w:val="18"/>
                <w:szCs w:val="18"/>
              </w:rPr>
            </w:pPr>
            <w:r w:rsidRPr="006C38DF">
              <w:rPr>
                <w:rFonts w:ascii="Aptos" w:hAnsi="Aptos" w:eastAsia="Aptos" w:cs="Times New Roman"/>
                <w:sz w:val="18"/>
                <w:szCs w:val="18"/>
              </w:rPr>
              <w:t>Changes in Bay stratification are not yet a problem but are projected to increase in the future.</w:t>
            </w:r>
          </w:p>
        </w:tc>
      </w:tr>
    </w:tbl>
    <w:p w:rsidRPr="000948C2" w:rsidR="00FD7E2D" w:rsidP="00FD7E2D" w:rsidRDefault="00FD7E2D" w14:paraId="02EB2553" w14:textId="77777777">
      <w:pPr>
        <w:spacing w:before="120" w:after="40" w:line="256" w:lineRule="auto"/>
        <w:rPr>
          <w:rFonts w:ascii="Aptos" w:hAnsi="Aptos" w:eastAsia="Aptos" w:cs="Times New Roman"/>
          <w:b/>
          <w:bCs/>
          <w:i/>
          <w:iCs/>
          <w:color w:val="365F91"/>
        </w:rPr>
      </w:pPr>
      <w:r w:rsidRPr="000948C2">
        <w:rPr>
          <w:rFonts w:ascii="Aptos" w:hAnsi="Aptos" w:eastAsia="Aptos" w:cs="Times New Roman"/>
          <w:b/>
          <w:bCs/>
          <w:i/>
          <w:iCs/>
          <w:color w:val="365F91"/>
        </w:rPr>
        <w:t>Worksheet B: Category 2 Climate-Smart Design Considerations—Climate change impacts on NBS</w:t>
      </w:r>
    </w:p>
    <w:tbl>
      <w:tblPr>
        <w:tblpPr w:leftFromText="180" w:rightFromText="180" w:bottomFromText="160" w:vertAnchor="text" w:tblpY="1"/>
        <w:tblOverlap w:val="neve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05"/>
        <w:gridCol w:w="2342"/>
        <w:gridCol w:w="4409"/>
        <w:gridCol w:w="1888"/>
        <w:gridCol w:w="2606"/>
      </w:tblGrid>
      <w:tr w:rsidRPr="006C38DF" w:rsidR="00FD7E2D" w:rsidTr="007903CE" w14:paraId="30AE17DE" w14:textId="77777777">
        <w:trPr>
          <w:cantSplit/>
          <w:trHeight w:val="116"/>
          <w:tblHeader/>
        </w:trPr>
        <w:tc>
          <w:tcPr>
            <w:tcW w:w="658" w:type="pct"/>
            <w:tcBorders>
              <w:top w:val="single" w:color="auto" w:sz="4" w:space="0"/>
              <w:left w:val="single" w:color="auto" w:sz="4" w:space="0"/>
              <w:bottom w:val="single" w:color="auto" w:sz="4" w:space="0"/>
              <w:right w:val="single" w:color="auto" w:sz="4" w:space="0"/>
            </w:tcBorders>
            <w:shd w:val="clear" w:color="auto" w:fill="80340D" w:themeFill="accent2" w:themeFillShade="80"/>
            <w:vAlign w:val="center"/>
            <w:hideMark/>
          </w:tcPr>
          <w:p w:rsidRPr="006C38DF" w:rsidR="00FD7E2D" w:rsidP="007903CE" w:rsidRDefault="00FD7E2D" w14:paraId="1203A0FF" w14:textId="77777777">
            <w:pPr>
              <w:spacing w:before="40" w:after="40" w:line="256" w:lineRule="auto"/>
              <w:jc w:val="center"/>
              <w:rPr>
                <w:rFonts w:ascii="Aptos" w:hAnsi="Aptos" w:eastAsia="Aptos" w:cs="Times New Roman"/>
                <w:b/>
                <w:color w:val="FFFFFF"/>
                <w:sz w:val="18"/>
                <w:szCs w:val="18"/>
              </w:rPr>
            </w:pPr>
            <w:r w:rsidRPr="006C38DF">
              <w:rPr>
                <w:rFonts w:ascii="Aptos" w:hAnsi="Aptos" w:eastAsia="Aptos" w:cs="Times New Roman"/>
                <w:b/>
                <w:color w:val="FFFFFF"/>
                <w:sz w:val="18"/>
                <w:szCs w:val="18"/>
              </w:rPr>
              <w:lastRenderedPageBreak/>
              <w:t>B1</w:t>
            </w:r>
          </w:p>
        </w:tc>
        <w:tc>
          <w:tcPr>
            <w:tcW w:w="904" w:type="pct"/>
            <w:tcBorders>
              <w:top w:val="single" w:color="auto" w:sz="4" w:space="0"/>
              <w:left w:val="single" w:color="auto" w:sz="4" w:space="0"/>
              <w:bottom w:val="single" w:color="auto" w:sz="4" w:space="0"/>
              <w:right w:val="single" w:color="auto" w:sz="4" w:space="0"/>
            </w:tcBorders>
            <w:shd w:val="clear" w:color="auto" w:fill="595959" w:themeFill="text1" w:themeFillTint="A6"/>
            <w:vAlign w:val="center"/>
            <w:hideMark/>
          </w:tcPr>
          <w:p w:rsidRPr="006C38DF" w:rsidR="00FD7E2D" w:rsidP="007903CE" w:rsidRDefault="00FD7E2D" w14:paraId="304400D3" w14:textId="77777777">
            <w:pPr>
              <w:spacing w:before="40" w:after="40" w:line="256" w:lineRule="auto"/>
              <w:jc w:val="center"/>
              <w:rPr>
                <w:rFonts w:ascii="Aptos" w:hAnsi="Aptos" w:eastAsia="Aptos" w:cs="Times New Roman"/>
                <w:b/>
                <w:color w:val="FFFFFF"/>
                <w:sz w:val="18"/>
                <w:szCs w:val="18"/>
              </w:rPr>
            </w:pPr>
            <w:r w:rsidRPr="006C38DF">
              <w:rPr>
                <w:rFonts w:ascii="Aptos" w:hAnsi="Aptos" w:eastAsia="Aptos" w:cs="Times New Roman"/>
                <w:b/>
                <w:color w:val="FFFFFF"/>
                <w:sz w:val="18"/>
                <w:szCs w:val="18"/>
              </w:rPr>
              <w:t>B2</w:t>
            </w:r>
          </w:p>
        </w:tc>
        <w:tc>
          <w:tcPr>
            <w:tcW w:w="1702" w:type="pct"/>
            <w:tcBorders>
              <w:top w:val="single" w:color="auto" w:sz="4" w:space="0"/>
              <w:left w:val="single" w:color="auto" w:sz="4" w:space="0"/>
              <w:bottom w:val="single" w:color="auto" w:sz="4" w:space="0"/>
              <w:right w:val="single" w:color="auto" w:sz="4" w:space="0"/>
            </w:tcBorders>
            <w:shd w:val="clear" w:color="auto" w:fill="595959" w:themeFill="text1" w:themeFillTint="A6"/>
            <w:vAlign w:val="center"/>
            <w:hideMark/>
          </w:tcPr>
          <w:p w:rsidRPr="006C38DF" w:rsidR="00FD7E2D" w:rsidP="007903CE" w:rsidRDefault="00FD7E2D" w14:paraId="3BE0733F" w14:textId="77777777">
            <w:pPr>
              <w:spacing w:before="40" w:after="40" w:line="256" w:lineRule="auto"/>
              <w:jc w:val="center"/>
              <w:rPr>
                <w:rFonts w:ascii="Aptos" w:hAnsi="Aptos" w:eastAsia="Aptos" w:cs="Times New Roman"/>
                <w:b/>
                <w:color w:val="FFFFFF"/>
                <w:sz w:val="18"/>
                <w:szCs w:val="18"/>
              </w:rPr>
            </w:pPr>
            <w:r w:rsidRPr="006C38DF">
              <w:rPr>
                <w:rFonts w:ascii="Aptos" w:hAnsi="Aptos" w:eastAsia="Aptos" w:cs="Times New Roman"/>
                <w:b/>
                <w:color w:val="FFFFFF"/>
                <w:sz w:val="18"/>
                <w:szCs w:val="18"/>
              </w:rPr>
              <w:t>B3</w:t>
            </w:r>
          </w:p>
        </w:tc>
        <w:tc>
          <w:tcPr>
            <w:tcW w:w="729" w:type="pct"/>
            <w:tcBorders>
              <w:top w:val="single" w:color="auto" w:sz="4" w:space="0"/>
              <w:left w:val="single" w:color="auto" w:sz="4" w:space="0"/>
              <w:bottom w:val="single" w:color="auto" w:sz="4" w:space="0"/>
              <w:right w:val="single" w:color="auto" w:sz="4" w:space="0"/>
            </w:tcBorders>
            <w:shd w:val="clear" w:color="auto" w:fill="595959" w:themeFill="text1" w:themeFillTint="A6"/>
            <w:vAlign w:val="center"/>
            <w:hideMark/>
          </w:tcPr>
          <w:p w:rsidRPr="006C38DF" w:rsidR="00FD7E2D" w:rsidP="007903CE" w:rsidRDefault="00FD7E2D" w14:paraId="2CB21480" w14:textId="77777777">
            <w:pPr>
              <w:spacing w:before="40" w:after="40" w:line="256" w:lineRule="auto"/>
              <w:jc w:val="center"/>
              <w:rPr>
                <w:rFonts w:ascii="Aptos" w:hAnsi="Aptos" w:eastAsia="Aptos" w:cs="Times New Roman"/>
                <w:b/>
                <w:color w:val="2F5496"/>
                <w:sz w:val="18"/>
                <w:szCs w:val="18"/>
              </w:rPr>
            </w:pPr>
            <w:r w:rsidRPr="006C38DF">
              <w:rPr>
                <w:rFonts w:ascii="Aptos" w:hAnsi="Aptos" w:eastAsia="Aptos" w:cs="Times New Roman"/>
                <w:b/>
                <w:color w:val="FFFFFF"/>
                <w:sz w:val="18"/>
                <w:szCs w:val="18"/>
              </w:rPr>
              <w:t>B5</w:t>
            </w:r>
          </w:p>
        </w:tc>
        <w:tc>
          <w:tcPr>
            <w:tcW w:w="1006" w:type="pct"/>
            <w:tcBorders>
              <w:top w:val="single" w:color="auto" w:sz="4" w:space="0"/>
              <w:left w:val="single" w:color="auto" w:sz="4" w:space="0"/>
              <w:bottom w:val="single" w:color="auto" w:sz="4" w:space="0"/>
              <w:right w:val="single" w:color="auto" w:sz="4" w:space="0"/>
            </w:tcBorders>
            <w:shd w:val="clear" w:color="auto" w:fill="0C3512" w:themeFill="accent3" w:themeFillShade="80"/>
            <w:vAlign w:val="center"/>
            <w:hideMark/>
          </w:tcPr>
          <w:p w:rsidRPr="006C38DF" w:rsidR="00FD7E2D" w:rsidP="007903CE" w:rsidRDefault="00FD7E2D" w14:paraId="46C93975" w14:textId="77777777">
            <w:pPr>
              <w:spacing w:before="40" w:after="40" w:line="256" w:lineRule="auto"/>
              <w:jc w:val="center"/>
              <w:rPr>
                <w:rFonts w:ascii="Aptos" w:hAnsi="Aptos" w:eastAsia="Aptos" w:cs="Times New Roman"/>
                <w:b/>
                <w:color w:val="FFFFFF" w:themeColor="background1"/>
                <w:sz w:val="18"/>
                <w:szCs w:val="18"/>
              </w:rPr>
            </w:pPr>
            <w:r w:rsidRPr="006C38DF">
              <w:rPr>
                <w:rFonts w:ascii="Aptos" w:hAnsi="Aptos" w:eastAsia="Aptos" w:cs="Times New Roman"/>
                <w:b/>
                <w:color w:val="FFFFFF" w:themeColor="background1"/>
                <w:sz w:val="18"/>
                <w:szCs w:val="18"/>
              </w:rPr>
              <w:t>B4</w:t>
            </w:r>
          </w:p>
        </w:tc>
      </w:tr>
      <w:tr w:rsidRPr="006C38DF" w:rsidR="00FD7E2D" w:rsidTr="007903CE" w14:paraId="630E666F" w14:textId="77777777">
        <w:trPr>
          <w:cantSplit/>
          <w:trHeight w:val="1013"/>
          <w:tblHeader/>
        </w:trPr>
        <w:tc>
          <w:tcPr>
            <w:tcW w:w="658" w:type="pct"/>
            <w:tcBorders>
              <w:top w:val="single" w:color="auto" w:sz="4" w:space="0"/>
              <w:left w:val="single" w:color="auto" w:sz="4" w:space="0"/>
              <w:bottom w:val="single" w:color="auto" w:sz="4" w:space="0"/>
              <w:right w:val="single" w:color="auto" w:sz="4" w:space="0"/>
            </w:tcBorders>
            <w:shd w:val="clear" w:color="auto" w:fill="80340D" w:themeFill="accent2" w:themeFillShade="80"/>
            <w:vAlign w:val="center"/>
          </w:tcPr>
          <w:p w:rsidRPr="006C38DF" w:rsidR="00FD7E2D" w:rsidP="007903CE" w:rsidRDefault="00FD7E2D" w14:paraId="21D67BBD" w14:textId="77777777">
            <w:pPr>
              <w:spacing w:before="40" w:after="40" w:line="256" w:lineRule="auto"/>
              <w:jc w:val="center"/>
              <w:rPr>
                <w:rFonts w:ascii="Aptos" w:hAnsi="Aptos" w:eastAsia="Aptos" w:cs="Times New Roman"/>
                <w:b/>
                <w:color w:val="FFFFFF"/>
                <w:sz w:val="18"/>
                <w:szCs w:val="18"/>
              </w:rPr>
            </w:pPr>
            <w:r>
              <w:rPr>
                <w:b/>
                <w:color w:val="FFFFFF"/>
                <w:sz w:val="18"/>
                <w:szCs w:val="18"/>
              </w:rPr>
              <w:t xml:space="preserve">Basic </w:t>
            </w:r>
            <w:r w:rsidRPr="006C38DF">
              <w:rPr>
                <w:rFonts w:ascii="Aptos" w:hAnsi="Aptos" w:eastAsia="Aptos" w:cs="Times New Roman"/>
                <w:b/>
                <w:color w:val="FFFFFF"/>
                <w:sz w:val="18"/>
                <w:szCs w:val="18"/>
              </w:rPr>
              <w:t xml:space="preserve">NBS </w:t>
            </w:r>
            <w:r>
              <w:rPr>
                <w:rFonts w:ascii="Aptos" w:hAnsi="Aptos" w:eastAsia="Aptos" w:cs="Times New Roman"/>
                <w:b/>
                <w:color w:val="FFFFFF"/>
                <w:sz w:val="18"/>
                <w:szCs w:val="18"/>
              </w:rPr>
              <w:t>description</w:t>
            </w:r>
          </w:p>
          <w:p w:rsidRPr="006C38DF" w:rsidR="00FD7E2D" w:rsidP="007903CE" w:rsidRDefault="00FD7E2D" w14:paraId="3C55BE34" w14:textId="77777777">
            <w:pPr>
              <w:spacing w:before="40" w:after="40" w:line="256" w:lineRule="auto"/>
              <w:jc w:val="center"/>
              <w:rPr>
                <w:rFonts w:ascii="Aptos" w:hAnsi="Aptos" w:eastAsia="Aptos" w:cs="Times New Roman"/>
                <w:b/>
                <w:color w:val="FFFFFF"/>
                <w:sz w:val="18"/>
                <w:szCs w:val="18"/>
              </w:rPr>
            </w:pPr>
          </w:p>
          <w:p w:rsidRPr="006C38DF" w:rsidR="00FD7E2D" w:rsidP="007903CE" w:rsidRDefault="00FD7E2D" w14:paraId="406EA1BD" w14:textId="77777777">
            <w:pPr>
              <w:spacing w:before="40" w:after="40" w:line="256" w:lineRule="auto"/>
              <w:jc w:val="center"/>
              <w:rPr>
                <w:rFonts w:ascii="Aptos" w:hAnsi="Aptos" w:eastAsia="Aptos" w:cs="Times New Roman"/>
                <w:b/>
                <w:color w:val="FFFFFF"/>
                <w:sz w:val="18"/>
                <w:szCs w:val="18"/>
              </w:rPr>
            </w:pPr>
            <w:r w:rsidRPr="006C38DF">
              <w:rPr>
                <w:rFonts w:ascii="Aptos" w:hAnsi="Aptos" w:eastAsia="Aptos" w:cs="Times New Roman"/>
                <w:b/>
                <w:color w:val="FFFFFF"/>
                <w:sz w:val="18"/>
                <w:szCs w:val="18"/>
              </w:rPr>
              <w:t>(carried over from A1 for reference)</w:t>
            </w:r>
          </w:p>
        </w:tc>
        <w:tc>
          <w:tcPr>
            <w:tcW w:w="904" w:type="pct"/>
            <w:tcBorders>
              <w:top w:val="single" w:color="auto" w:sz="4" w:space="0"/>
              <w:left w:val="single" w:color="auto" w:sz="4" w:space="0"/>
              <w:bottom w:val="single" w:color="auto" w:sz="4" w:space="0"/>
              <w:right w:val="single" w:color="auto" w:sz="4" w:space="0"/>
            </w:tcBorders>
            <w:shd w:val="clear" w:color="auto" w:fill="595959" w:themeFill="text1" w:themeFillTint="A6"/>
            <w:vAlign w:val="center"/>
          </w:tcPr>
          <w:p w:rsidR="00FD7E2D" w:rsidP="007903CE" w:rsidRDefault="00FD7E2D" w14:paraId="6F3FA91F" w14:textId="77777777">
            <w:pPr>
              <w:spacing w:before="40" w:after="40"/>
              <w:jc w:val="center"/>
              <w:rPr>
                <w:b/>
                <w:color w:val="FFFFFF"/>
                <w:sz w:val="18"/>
                <w:szCs w:val="18"/>
              </w:rPr>
            </w:pPr>
            <w:r>
              <w:rPr>
                <w:b/>
                <w:color w:val="FFFFFF"/>
                <w:sz w:val="18"/>
                <w:szCs w:val="18"/>
              </w:rPr>
              <w:t>Impacts of climate change</w:t>
            </w:r>
            <w:r w:rsidRPr="00B9210F">
              <w:rPr>
                <w:b/>
                <w:color w:val="FFFFFF"/>
                <w:sz w:val="18"/>
                <w:szCs w:val="18"/>
              </w:rPr>
              <w:t xml:space="preserve"> </w:t>
            </w:r>
            <w:r>
              <w:rPr>
                <w:b/>
                <w:color w:val="FFFFFF"/>
                <w:sz w:val="18"/>
                <w:szCs w:val="18"/>
              </w:rPr>
              <w:t>on sustainability</w:t>
            </w:r>
            <w:r w:rsidRPr="00B9210F">
              <w:rPr>
                <w:b/>
                <w:color w:val="FFFFFF"/>
                <w:sz w:val="18"/>
                <w:szCs w:val="18"/>
              </w:rPr>
              <w:t xml:space="preserve"> of </w:t>
            </w:r>
            <w:r>
              <w:rPr>
                <w:b/>
                <w:color w:val="FFFFFF"/>
                <w:sz w:val="18"/>
                <w:szCs w:val="18"/>
              </w:rPr>
              <w:t>NBS</w:t>
            </w:r>
            <w:r w:rsidRPr="00B9210F">
              <w:rPr>
                <w:b/>
                <w:color w:val="FFFFFF"/>
                <w:sz w:val="18"/>
                <w:szCs w:val="18"/>
              </w:rPr>
              <w:t xml:space="preserve"> </w:t>
            </w:r>
            <w:r>
              <w:rPr>
                <w:b/>
                <w:color w:val="FFFFFF"/>
                <w:sz w:val="18"/>
                <w:szCs w:val="18"/>
              </w:rPr>
              <w:t>due to the changes in the stressors of concern or direct physical impacts</w:t>
            </w:r>
            <w:r w:rsidRPr="00B9210F">
              <w:rPr>
                <w:b/>
                <w:color w:val="FFFFFF"/>
                <w:sz w:val="18"/>
                <w:szCs w:val="18"/>
              </w:rPr>
              <w:t xml:space="preserve"> </w:t>
            </w:r>
          </w:p>
          <w:p w:rsidR="00FD7E2D" w:rsidP="007903CE" w:rsidRDefault="00FD7E2D" w14:paraId="784805D1" w14:textId="77777777">
            <w:pPr>
              <w:spacing w:before="40" w:after="40"/>
              <w:jc w:val="center"/>
              <w:rPr>
                <w:b/>
                <w:color w:val="FFFFFF"/>
                <w:sz w:val="18"/>
                <w:szCs w:val="18"/>
              </w:rPr>
            </w:pPr>
          </w:p>
          <w:p w:rsidRPr="00AD0C80" w:rsidR="00FD7E2D" w:rsidP="007903CE" w:rsidRDefault="00FD7E2D" w14:paraId="7E1410FE" w14:textId="77777777">
            <w:pPr>
              <w:spacing w:before="40" w:after="40"/>
              <w:jc w:val="center"/>
              <w:rPr>
                <w:bCs/>
                <w:i/>
                <w:iCs/>
                <w:color w:val="FFFFFF"/>
                <w:sz w:val="18"/>
                <w:szCs w:val="18"/>
              </w:rPr>
            </w:pPr>
            <w:r w:rsidRPr="005F1E2D">
              <w:rPr>
                <w:bCs/>
                <w:i/>
                <w:iCs/>
                <w:color w:val="FFFFFF"/>
                <w:sz w:val="18"/>
                <w:szCs w:val="18"/>
              </w:rPr>
              <w:t xml:space="preserve">(Drawn from </w:t>
            </w:r>
            <w:r w:rsidRPr="00F03771">
              <w:rPr>
                <w:bCs/>
                <w:i/>
                <w:iCs/>
                <w:color w:val="FFFFFF"/>
                <w:sz w:val="18"/>
                <w:szCs w:val="18"/>
              </w:rPr>
              <w:t xml:space="preserve">the </w:t>
            </w:r>
            <w:r w:rsidRPr="00F03771">
              <w:rPr>
                <w:bCs/>
                <w:color w:val="FFFFFF"/>
                <w:sz w:val="18"/>
                <w:szCs w:val="18"/>
              </w:rPr>
              <w:t>“Potential Threats”</w:t>
            </w:r>
            <w:r w:rsidRPr="00F03771">
              <w:rPr>
                <w:bCs/>
                <w:i/>
                <w:iCs/>
                <w:color w:val="FFFFFF"/>
                <w:sz w:val="18"/>
                <w:szCs w:val="18"/>
              </w:rPr>
              <w:t xml:space="preserve"> and  </w:t>
            </w:r>
            <w:r w:rsidRPr="00F03771">
              <w:rPr>
                <w:bCs/>
                <w:color w:val="FFFFFF"/>
                <w:sz w:val="18"/>
                <w:szCs w:val="18"/>
              </w:rPr>
              <w:t>“Components of Vulnerability”</w:t>
            </w:r>
            <w:r w:rsidRPr="00F03771">
              <w:rPr>
                <w:bCs/>
                <w:i/>
                <w:iCs/>
                <w:color w:val="FFFFFF"/>
                <w:sz w:val="18"/>
                <w:szCs w:val="18"/>
              </w:rPr>
              <w:t xml:space="preserve"> </w:t>
            </w:r>
            <w:r>
              <w:rPr>
                <w:bCs/>
                <w:color w:val="FFFFFF"/>
                <w:sz w:val="18"/>
                <w:szCs w:val="18"/>
              </w:rPr>
              <w:t>”</w:t>
            </w:r>
            <w:r w:rsidRPr="004D2425">
              <w:rPr>
                <w:bCs/>
                <w:i/>
                <w:iCs/>
                <w:color w:val="FFFFFF"/>
                <w:sz w:val="18"/>
                <w:szCs w:val="18"/>
              </w:rPr>
              <w:t xml:space="preserve"> section</w:t>
            </w:r>
            <w:r>
              <w:rPr>
                <w:bCs/>
                <w:i/>
                <w:iCs/>
                <w:color w:val="FFFFFF"/>
                <w:sz w:val="18"/>
                <w:szCs w:val="18"/>
              </w:rPr>
              <w:t>s</w:t>
            </w:r>
            <w:r w:rsidRPr="004D2425">
              <w:rPr>
                <w:bCs/>
                <w:i/>
                <w:iCs/>
                <w:color w:val="FFFFFF"/>
                <w:sz w:val="18"/>
                <w:szCs w:val="18"/>
              </w:rPr>
              <w:t xml:space="preserve"> of the</w:t>
            </w:r>
            <w:r w:rsidRPr="00135CF1">
              <w:rPr>
                <w:bCs/>
                <w:i/>
                <w:iCs/>
                <w:color w:val="CAEDFB" w:themeColor="accent4" w:themeTint="33"/>
                <w:sz w:val="18"/>
                <w:szCs w:val="18"/>
              </w:rPr>
              <w:t xml:space="preserve"> </w:t>
            </w:r>
            <w:hyperlink w:history="1" w:anchor="AppendixA">
              <w:r w:rsidRPr="00135CF1">
                <w:rPr>
                  <w:rStyle w:val="Hyperlink"/>
                  <w:bCs/>
                  <w:i/>
                  <w:iCs/>
                  <w:color w:val="CAEDFB" w:themeColor="accent4" w:themeTint="33"/>
                  <w:sz w:val="18"/>
                  <w:szCs w:val="18"/>
                </w:rPr>
                <w:t>vulnerability assessment</w:t>
              </w:r>
            </w:hyperlink>
            <w:r w:rsidRPr="004D2425">
              <w:rPr>
                <w:bCs/>
                <w:i/>
                <w:iCs/>
                <w:color w:val="FFFFFF"/>
                <w:sz w:val="18"/>
                <w:szCs w:val="18"/>
              </w:rPr>
              <w:t>)</w:t>
            </w:r>
          </w:p>
        </w:tc>
        <w:tc>
          <w:tcPr>
            <w:tcW w:w="1702" w:type="pct"/>
            <w:tcBorders>
              <w:top w:val="single" w:color="auto" w:sz="4" w:space="0"/>
              <w:left w:val="single" w:color="auto" w:sz="4" w:space="0"/>
              <w:bottom w:val="single" w:color="auto" w:sz="4" w:space="0"/>
              <w:right w:val="single" w:color="auto" w:sz="4" w:space="0"/>
            </w:tcBorders>
            <w:shd w:val="clear" w:color="auto" w:fill="595959" w:themeFill="text1" w:themeFillTint="A6"/>
            <w:vAlign w:val="center"/>
            <w:hideMark/>
          </w:tcPr>
          <w:p w:rsidRPr="006C38DF" w:rsidR="00FD7E2D" w:rsidP="007903CE" w:rsidRDefault="00FD7E2D" w14:paraId="62DCDA08" w14:textId="77777777">
            <w:pPr>
              <w:spacing w:before="40" w:after="40" w:line="256" w:lineRule="auto"/>
              <w:jc w:val="center"/>
              <w:rPr>
                <w:rFonts w:ascii="Aptos" w:hAnsi="Aptos" w:eastAsia="Aptos" w:cs="Times New Roman"/>
                <w:b/>
                <w:color w:val="FFFFFF"/>
                <w:sz w:val="18"/>
                <w:szCs w:val="18"/>
              </w:rPr>
            </w:pPr>
            <w:r w:rsidRPr="006C38DF">
              <w:rPr>
                <w:rFonts w:ascii="Aptos" w:hAnsi="Aptos" w:eastAsia="Aptos" w:cs="Times New Roman"/>
                <w:b/>
                <w:color w:val="FFFFFF"/>
                <w:sz w:val="18"/>
                <w:szCs w:val="18"/>
              </w:rPr>
              <w:t>What changes are needed to adapt the NBS (place, time, and engineering design)</w:t>
            </w:r>
            <w:r w:rsidRPr="006C38DF">
              <w:rPr>
                <w:rFonts w:ascii="Aptos" w:hAnsi="Aptos" w:eastAsia="Aptos" w:cs="Times New Roman"/>
                <w:b/>
                <w:color w:val="FFFFFF"/>
                <w:sz w:val="18"/>
                <w:szCs w:val="18"/>
                <w:vertAlign w:val="superscript"/>
              </w:rPr>
              <w:t xml:space="preserve"> </w:t>
            </w:r>
          </w:p>
        </w:tc>
        <w:tc>
          <w:tcPr>
            <w:tcW w:w="729" w:type="pct"/>
            <w:tcBorders>
              <w:top w:val="single" w:color="auto" w:sz="4" w:space="0"/>
              <w:left w:val="single" w:color="auto" w:sz="4" w:space="0"/>
              <w:bottom w:val="single" w:color="auto" w:sz="4" w:space="0"/>
              <w:right w:val="single" w:color="auto" w:sz="4" w:space="0"/>
            </w:tcBorders>
            <w:shd w:val="clear" w:color="auto" w:fill="595959" w:themeFill="text1" w:themeFillTint="A6"/>
            <w:vAlign w:val="center"/>
            <w:hideMark/>
          </w:tcPr>
          <w:p w:rsidRPr="006C38DF" w:rsidR="00FD7E2D" w:rsidP="007903CE" w:rsidRDefault="00FD7E2D" w14:paraId="4DA54530" w14:textId="77777777">
            <w:pPr>
              <w:spacing w:before="40" w:after="40" w:line="256" w:lineRule="auto"/>
              <w:jc w:val="center"/>
              <w:rPr>
                <w:rFonts w:ascii="Aptos" w:hAnsi="Aptos" w:eastAsia="Aptos" w:cs="Times New Roman"/>
                <w:b/>
                <w:color w:val="2F5496"/>
                <w:sz w:val="18"/>
                <w:szCs w:val="18"/>
              </w:rPr>
            </w:pPr>
            <w:r w:rsidRPr="006C38DF">
              <w:rPr>
                <w:rFonts w:ascii="Aptos" w:hAnsi="Aptos" w:eastAsia="Aptos" w:cs="Times New Roman"/>
                <w:b/>
                <w:color w:val="FFFFFF"/>
                <w:sz w:val="18"/>
                <w:szCs w:val="18"/>
              </w:rPr>
              <w:t>Notes/Unknowns</w:t>
            </w:r>
          </w:p>
        </w:tc>
        <w:tc>
          <w:tcPr>
            <w:tcW w:w="1006" w:type="pct"/>
            <w:tcBorders>
              <w:top w:val="single" w:color="auto" w:sz="4" w:space="0"/>
              <w:left w:val="single" w:color="auto" w:sz="4" w:space="0"/>
              <w:bottom w:val="single" w:color="auto" w:sz="4" w:space="0"/>
              <w:right w:val="single" w:color="auto" w:sz="4" w:space="0"/>
            </w:tcBorders>
            <w:shd w:val="clear" w:color="auto" w:fill="0C3512" w:themeFill="accent3" w:themeFillShade="80"/>
            <w:vAlign w:val="center"/>
            <w:hideMark/>
          </w:tcPr>
          <w:p w:rsidRPr="006C38DF" w:rsidR="00FD7E2D" w:rsidP="007903CE" w:rsidRDefault="00FD7E2D" w14:paraId="585C2BEF" w14:textId="77777777">
            <w:pPr>
              <w:spacing w:before="40" w:after="40" w:line="256" w:lineRule="auto"/>
              <w:jc w:val="center"/>
              <w:rPr>
                <w:rFonts w:ascii="Aptos" w:hAnsi="Aptos" w:eastAsia="Aptos" w:cs="Times New Roman"/>
                <w:b/>
                <w:color w:val="FFFFFF" w:themeColor="background1"/>
                <w:sz w:val="18"/>
                <w:szCs w:val="18"/>
              </w:rPr>
            </w:pPr>
            <w:r w:rsidRPr="006C38DF">
              <w:rPr>
                <w:rFonts w:ascii="Aptos" w:hAnsi="Aptos" w:eastAsia="Aptos" w:cs="Times New Roman"/>
                <w:b/>
                <w:color w:val="FFFFFF" w:themeColor="background1"/>
                <w:sz w:val="18"/>
                <w:szCs w:val="18"/>
              </w:rPr>
              <w:t>Climate-smart NBS design summary</w:t>
            </w:r>
          </w:p>
        </w:tc>
      </w:tr>
      <w:tr w:rsidRPr="006C38DF" w:rsidR="00FD7E2D" w:rsidTr="007903CE" w14:paraId="6EEE9888" w14:textId="77777777">
        <w:trPr>
          <w:trHeight w:val="1691"/>
        </w:trPr>
        <w:tc>
          <w:tcPr>
            <w:tcW w:w="658" w:type="pct"/>
            <w:tcBorders>
              <w:top w:val="single" w:color="auto" w:sz="4" w:space="0"/>
              <w:left w:val="single" w:color="auto" w:sz="4" w:space="0"/>
              <w:bottom w:val="single" w:color="auto" w:sz="4" w:space="0"/>
              <w:right w:val="single" w:color="auto" w:sz="4" w:space="0"/>
            </w:tcBorders>
            <w:shd w:val="clear" w:color="auto" w:fill="FFF3CD"/>
          </w:tcPr>
          <w:p w:rsidRPr="006C38DF" w:rsidR="00FD7E2D" w:rsidP="007903CE" w:rsidRDefault="00FD7E2D" w14:paraId="3A7C9EC5" w14:textId="77777777">
            <w:pPr>
              <w:spacing w:before="40" w:after="40"/>
              <w:rPr>
                <w:rFonts w:ascii="Aptos" w:hAnsi="Aptos" w:eastAsia="Aptos" w:cs="Times New Roman"/>
                <w:sz w:val="18"/>
                <w:szCs w:val="18"/>
              </w:rPr>
            </w:pPr>
            <w:r w:rsidRPr="006C38DF">
              <w:rPr>
                <w:rFonts w:ascii="Aptos" w:hAnsi="Aptos" w:eastAsia="Aptos" w:cs="Times New Roman"/>
                <w:sz w:val="18"/>
                <w:szCs w:val="18"/>
              </w:rPr>
              <w:t>Janes Island Marsh Restoration with Sediment Placement</w:t>
            </w:r>
          </w:p>
          <w:p w:rsidRPr="006C38DF" w:rsidR="00FD7E2D" w:rsidP="00FD7E2D" w:rsidRDefault="00FD7E2D" w14:paraId="59E3BB5D" w14:textId="77777777">
            <w:pPr>
              <w:numPr>
                <w:ilvl w:val="0"/>
                <w:numId w:val="22"/>
              </w:numPr>
              <w:spacing w:line="256" w:lineRule="auto"/>
              <w:ind w:left="226" w:hanging="180"/>
              <w:contextualSpacing/>
              <w:rPr>
                <w:rFonts w:ascii="Aptos" w:hAnsi="Aptos" w:eastAsia="Aptos" w:cs="Times New Roman"/>
                <w:sz w:val="18"/>
                <w:szCs w:val="18"/>
              </w:rPr>
            </w:pPr>
            <w:r w:rsidRPr="006C38DF">
              <w:rPr>
                <w:rFonts w:ascii="Aptos" w:hAnsi="Aptos" w:eastAsia="Aptos" w:cs="Times New Roman"/>
                <w:sz w:val="18"/>
                <w:szCs w:val="18"/>
              </w:rPr>
              <w:t xml:space="preserve">Sediment placement via TLP and/or dredge material  </w:t>
            </w:r>
          </w:p>
          <w:p w:rsidRPr="006C38DF" w:rsidR="00FD7E2D" w:rsidP="00FD7E2D" w:rsidRDefault="00FD7E2D" w14:paraId="1097C9C9" w14:textId="77777777">
            <w:pPr>
              <w:numPr>
                <w:ilvl w:val="0"/>
                <w:numId w:val="22"/>
              </w:numPr>
              <w:spacing w:line="256" w:lineRule="auto"/>
              <w:ind w:left="226" w:hanging="180"/>
              <w:contextualSpacing/>
              <w:rPr>
                <w:rFonts w:ascii="Aptos" w:hAnsi="Aptos" w:eastAsia="Aptos" w:cs="Times New Roman"/>
                <w:sz w:val="18"/>
                <w:szCs w:val="18"/>
              </w:rPr>
            </w:pPr>
            <w:r w:rsidRPr="006C38DF">
              <w:rPr>
                <w:rFonts w:ascii="Aptos" w:hAnsi="Aptos" w:eastAsia="Aptos" w:cs="Times New Roman"/>
                <w:sz w:val="18"/>
                <w:szCs w:val="18"/>
              </w:rPr>
              <w:t>~2,800 acres, all marsh area</w:t>
            </w:r>
          </w:p>
          <w:p w:rsidRPr="006C38DF" w:rsidR="00FD7E2D" w:rsidP="00FD7E2D" w:rsidRDefault="00FD7E2D" w14:paraId="2A24E62F" w14:textId="77777777">
            <w:pPr>
              <w:numPr>
                <w:ilvl w:val="0"/>
                <w:numId w:val="22"/>
              </w:numPr>
              <w:spacing w:line="256" w:lineRule="auto"/>
              <w:ind w:left="226" w:hanging="180"/>
              <w:contextualSpacing/>
              <w:rPr>
                <w:rFonts w:ascii="Aptos" w:hAnsi="Aptos" w:eastAsia="Aptos" w:cs="Times New Roman"/>
                <w:sz w:val="18"/>
                <w:szCs w:val="18"/>
              </w:rPr>
            </w:pPr>
            <w:r w:rsidRPr="006C38DF">
              <w:rPr>
                <w:rFonts w:ascii="Aptos" w:hAnsi="Aptos" w:eastAsia="Aptos" w:cs="Times New Roman"/>
                <w:sz w:val="18"/>
                <w:szCs w:val="18"/>
              </w:rPr>
              <w:t>~7.8 inches sediment by 2050 (matching projected SLR)</w:t>
            </w:r>
          </w:p>
          <w:p w:rsidRPr="006C38DF" w:rsidR="00FD7E2D" w:rsidP="00FD7E2D" w:rsidRDefault="00FD7E2D" w14:paraId="649F5B75" w14:textId="77777777">
            <w:pPr>
              <w:numPr>
                <w:ilvl w:val="0"/>
                <w:numId w:val="22"/>
              </w:numPr>
              <w:spacing w:line="256" w:lineRule="auto"/>
              <w:ind w:left="226" w:hanging="180"/>
              <w:contextualSpacing/>
              <w:rPr>
                <w:rFonts w:ascii="Aptos" w:hAnsi="Aptos" w:eastAsia="Aptos" w:cs="Times New Roman"/>
                <w:sz w:val="18"/>
                <w:szCs w:val="18"/>
              </w:rPr>
            </w:pPr>
            <w:r w:rsidRPr="006C38DF">
              <w:rPr>
                <w:rFonts w:ascii="Aptos" w:hAnsi="Aptos" w:eastAsia="Aptos" w:cs="Times New Roman"/>
                <w:sz w:val="18"/>
                <w:szCs w:val="18"/>
              </w:rPr>
              <w:t>Rock sills along back marsh edges for erosion protection</w:t>
            </w:r>
          </w:p>
          <w:p w:rsidRPr="006C38DF" w:rsidR="00FD7E2D" w:rsidP="00FD7E2D" w:rsidRDefault="00FD7E2D" w14:paraId="50849528" w14:textId="77777777">
            <w:pPr>
              <w:numPr>
                <w:ilvl w:val="0"/>
                <w:numId w:val="22"/>
              </w:numPr>
              <w:spacing w:line="256" w:lineRule="auto"/>
              <w:ind w:left="226" w:hanging="180"/>
              <w:contextualSpacing/>
              <w:rPr>
                <w:rFonts w:ascii="Aptos" w:hAnsi="Aptos" w:eastAsia="Aptos" w:cs="Times New Roman"/>
                <w:sz w:val="18"/>
                <w:szCs w:val="18"/>
              </w:rPr>
            </w:pPr>
            <w:r w:rsidRPr="006C38DF">
              <w:rPr>
                <w:rFonts w:ascii="Aptos" w:hAnsi="Aptos" w:eastAsia="Aptos" w:cs="Times New Roman"/>
                <w:sz w:val="18"/>
                <w:szCs w:val="18"/>
              </w:rPr>
              <w:t>Runneling to establish/ maintain marsh hydrology</w:t>
            </w:r>
          </w:p>
          <w:p w:rsidRPr="006C38DF" w:rsidR="00FD7E2D" w:rsidP="007903CE" w:rsidRDefault="00FD7E2D" w14:paraId="095B10D4" w14:textId="77777777">
            <w:pPr>
              <w:spacing w:before="40" w:after="40" w:line="256" w:lineRule="auto"/>
              <w:rPr>
                <w:rFonts w:ascii="Aptos" w:hAnsi="Aptos" w:eastAsia="Aptos" w:cs="Times New Roman"/>
                <w:sz w:val="18"/>
                <w:szCs w:val="18"/>
              </w:rPr>
            </w:pPr>
          </w:p>
        </w:tc>
        <w:tc>
          <w:tcPr>
            <w:tcW w:w="904" w:type="pct"/>
            <w:tcBorders>
              <w:top w:val="single" w:color="auto" w:sz="4" w:space="0"/>
              <w:left w:val="single" w:color="auto" w:sz="4" w:space="0"/>
              <w:bottom w:val="single" w:color="auto" w:sz="4" w:space="0"/>
              <w:right w:val="single" w:color="auto" w:sz="4" w:space="0"/>
            </w:tcBorders>
          </w:tcPr>
          <w:p w:rsidRPr="006C38DF" w:rsidR="00FD7E2D" w:rsidP="00FD7E2D" w:rsidRDefault="00FD7E2D" w14:paraId="05A13AB5" w14:textId="77777777">
            <w:pPr>
              <w:numPr>
                <w:ilvl w:val="0"/>
                <w:numId w:val="27"/>
              </w:numPr>
              <w:spacing w:before="40" w:after="40" w:line="240" w:lineRule="auto"/>
              <w:ind w:left="166" w:hanging="180"/>
              <w:contextualSpacing/>
              <w:rPr>
                <w:rFonts w:ascii="Aptos" w:hAnsi="Aptos" w:eastAsia="Aptos" w:cs="Times New Roman"/>
                <w:sz w:val="18"/>
                <w:szCs w:val="18"/>
              </w:rPr>
            </w:pPr>
            <w:r w:rsidRPr="006C38DF">
              <w:rPr>
                <w:rFonts w:ascii="Aptos" w:hAnsi="Aptos" w:eastAsia="Aptos" w:cs="Times New Roman"/>
                <w:sz w:val="18"/>
                <w:szCs w:val="18"/>
              </w:rPr>
              <w:lastRenderedPageBreak/>
              <w:t>Increasing rates of SLR combined with increasing tidal ranges</w:t>
            </w:r>
            <w:r>
              <w:rPr>
                <w:rFonts w:ascii="Aptos" w:hAnsi="Aptos" w:eastAsia="Aptos" w:cs="Times New Roman"/>
                <w:sz w:val="18"/>
                <w:szCs w:val="18"/>
              </w:rPr>
              <w:t xml:space="preserve"> </w:t>
            </w:r>
            <w:r w:rsidRPr="006C38DF">
              <w:rPr>
                <w:rFonts w:ascii="Aptos" w:hAnsi="Aptos" w:eastAsia="Aptos" w:cs="Times New Roman"/>
                <w:sz w:val="18"/>
                <w:szCs w:val="18"/>
              </w:rPr>
              <w:t xml:space="preserve">will progressively increase stress on restored marshes through marsh inundation and drowning. </w:t>
            </w:r>
          </w:p>
          <w:p w:rsidRPr="006C38DF" w:rsidR="00FD7E2D" w:rsidP="00FD7E2D" w:rsidRDefault="00FD7E2D" w14:paraId="1555F33F" w14:textId="77777777">
            <w:pPr>
              <w:numPr>
                <w:ilvl w:val="0"/>
                <w:numId w:val="22"/>
              </w:numPr>
              <w:spacing w:before="40" w:after="40" w:line="240" w:lineRule="auto"/>
              <w:ind w:left="166" w:hanging="166"/>
              <w:contextualSpacing/>
              <w:rPr>
                <w:rFonts w:ascii="Aptos" w:hAnsi="Aptos" w:eastAsia="Aptos" w:cs="Times New Roman"/>
                <w:sz w:val="18"/>
                <w:szCs w:val="18"/>
              </w:rPr>
            </w:pPr>
            <w:r w:rsidRPr="006C38DF">
              <w:rPr>
                <w:rFonts w:ascii="Aptos" w:hAnsi="Aptos" w:eastAsia="Aptos" w:cs="Times New Roman"/>
                <w:sz w:val="18"/>
                <w:szCs w:val="18"/>
              </w:rPr>
              <w:t>More frequent</w:t>
            </w:r>
            <w:r>
              <w:rPr>
                <w:rFonts w:ascii="Aptos" w:hAnsi="Aptos" w:eastAsia="Aptos" w:cs="Times New Roman"/>
                <w:sz w:val="18"/>
                <w:szCs w:val="18"/>
              </w:rPr>
              <w:t xml:space="preserve"> and </w:t>
            </w:r>
            <w:r w:rsidRPr="006C38DF">
              <w:rPr>
                <w:rFonts w:ascii="Aptos" w:hAnsi="Aptos" w:eastAsia="Aptos" w:cs="Times New Roman"/>
                <w:sz w:val="18"/>
                <w:szCs w:val="18"/>
              </w:rPr>
              <w:t xml:space="preserve">severe storms </w:t>
            </w:r>
            <w:r>
              <w:rPr>
                <w:rFonts w:ascii="Aptos" w:hAnsi="Aptos" w:eastAsia="Aptos" w:cs="Times New Roman"/>
                <w:sz w:val="18"/>
                <w:szCs w:val="18"/>
              </w:rPr>
              <w:t>with</w:t>
            </w:r>
            <w:r w:rsidRPr="006C38DF">
              <w:rPr>
                <w:rFonts w:ascii="Aptos" w:hAnsi="Aptos" w:eastAsia="Aptos" w:cs="Times New Roman"/>
                <w:sz w:val="18"/>
                <w:szCs w:val="18"/>
              </w:rPr>
              <w:t xml:space="preserve"> increasing wave energy will </w:t>
            </w:r>
            <w:r>
              <w:rPr>
                <w:rFonts w:ascii="Aptos" w:hAnsi="Aptos" w:eastAsia="Aptos" w:cs="Times New Roman"/>
                <w:sz w:val="18"/>
                <w:szCs w:val="18"/>
              </w:rPr>
              <w:t>cause</w:t>
            </w:r>
            <w:r w:rsidRPr="006C38DF">
              <w:rPr>
                <w:rFonts w:ascii="Aptos" w:hAnsi="Aptos" w:eastAsia="Aptos" w:cs="Times New Roman"/>
                <w:sz w:val="18"/>
                <w:szCs w:val="18"/>
              </w:rPr>
              <w:t xml:space="preserve"> greater marsh erosion, damage to and uprooting of marsh vegetation, </w:t>
            </w:r>
            <w:r>
              <w:rPr>
                <w:rFonts w:ascii="Aptos" w:hAnsi="Aptos" w:eastAsia="Aptos" w:cs="Times New Roman"/>
                <w:sz w:val="18"/>
                <w:szCs w:val="18"/>
              </w:rPr>
              <w:t>sediment loss</w:t>
            </w:r>
            <w:r w:rsidRPr="006C38DF">
              <w:rPr>
                <w:rFonts w:ascii="Aptos" w:hAnsi="Aptos" w:eastAsia="Aptos" w:cs="Times New Roman"/>
                <w:sz w:val="18"/>
                <w:szCs w:val="18"/>
              </w:rPr>
              <w:t>, and flooding.</w:t>
            </w:r>
          </w:p>
          <w:p w:rsidRPr="006C38DF" w:rsidR="00FD7E2D" w:rsidP="00FD7E2D" w:rsidRDefault="00FD7E2D" w14:paraId="1D6161ED" w14:textId="77777777">
            <w:pPr>
              <w:numPr>
                <w:ilvl w:val="0"/>
                <w:numId w:val="22"/>
              </w:numPr>
              <w:spacing w:before="40" w:after="40" w:line="240" w:lineRule="auto"/>
              <w:ind w:left="166" w:hanging="180"/>
              <w:contextualSpacing/>
              <w:rPr>
                <w:rFonts w:ascii="Aptos" w:hAnsi="Aptos" w:eastAsia="Aptos" w:cs="Times New Roman"/>
                <w:sz w:val="18"/>
                <w:szCs w:val="18"/>
              </w:rPr>
            </w:pPr>
            <w:r w:rsidRPr="006C38DF">
              <w:rPr>
                <w:rFonts w:ascii="Aptos" w:hAnsi="Aptos" w:eastAsia="Aptos" w:cs="Times New Roman"/>
                <w:sz w:val="18"/>
                <w:szCs w:val="18"/>
              </w:rPr>
              <w:t xml:space="preserve">Increasing air and water temperatures </w:t>
            </w:r>
            <w:r>
              <w:rPr>
                <w:rFonts w:ascii="Aptos" w:hAnsi="Aptos" w:eastAsia="Aptos" w:cs="Times New Roman"/>
                <w:sz w:val="18"/>
                <w:szCs w:val="18"/>
              </w:rPr>
              <w:t xml:space="preserve">will </w:t>
            </w:r>
            <w:r w:rsidRPr="006C38DF">
              <w:rPr>
                <w:rFonts w:ascii="Aptos" w:hAnsi="Aptos" w:eastAsia="Aptos" w:cs="Times New Roman"/>
                <w:sz w:val="18"/>
                <w:szCs w:val="18"/>
              </w:rPr>
              <w:t xml:space="preserve">stress existing plants </w:t>
            </w:r>
            <w:r>
              <w:rPr>
                <w:rFonts w:ascii="Aptos" w:hAnsi="Aptos" w:eastAsia="Aptos" w:cs="Times New Roman"/>
                <w:sz w:val="18"/>
                <w:szCs w:val="18"/>
              </w:rPr>
              <w:t>and</w:t>
            </w:r>
            <w:r w:rsidRPr="006C38DF">
              <w:rPr>
                <w:rFonts w:ascii="Aptos" w:hAnsi="Aptos" w:eastAsia="Aptos" w:cs="Times New Roman"/>
                <w:sz w:val="18"/>
                <w:szCs w:val="18"/>
              </w:rPr>
              <w:t xml:space="preserve"> </w:t>
            </w:r>
            <w:r>
              <w:rPr>
                <w:rFonts w:ascii="Aptos" w:hAnsi="Aptos" w:eastAsia="Aptos" w:cs="Times New Roman"/>
                <w:sz w:val="18"/>
                <w:szCs w:val="18"/>
              </w:rPr>
              <w:t>cause</w:t>
            </w:r>
            <w:r w:rsidRPr="006C38DF">
              <w:rPr>
                <w:rFonts w:ascii="Aptos" w:hAnsi="Aptos" w:eastAsia="Aptos" w:cs="Times New Roman"/>
                <w:sz w:val="18"/>
                <w:szCs w:val="18"/>
              </w:rPr>
              <w:t xml:space="preserve"> shifts in marsh plant communit</w:t>
            </w:r>
            <w:r>
              <w:rPr>
                <w:rFonts w:ascii="Aptos" w:hAnsi="Aptos" w:eastAsia="Aptos" w:cs="Times New Roman"/>
                <w:sz w:val="18"/>
                <w:szCs w:val="18"/>
              </w:rPr>
              <w:t>ies</w:t>
            </w:r>
            <w:r w:rsidRPr="006C38DF">
              <w:rPr>
                <w:rFonts w:ascii="Aptos" w:hAnsi="Aptos" w:eastAsia="Aptos" w:cs="Times New Roman"/>
                <w:sz w:val="18"/>
                <w:szCs w:val="18"/>
              </w:rPr>
              <w:t xml:space="preserve">, such as potentially favoring C3 over C4 plants. </w:t>
            </w:r>
          </w:p>
          <w:p w:rsidRPr="006C38DF" w:rsidR="00FD7E2D" w:rsidP="00FD7E2D" w:rsidRDefault="00FD7E2D" w14:paraId="3BF670C1" w14:textId="77777777">
            <w:pPr>
              <w:numPr>
                <w:ilvl w:val="0"/>
                <w:numId w:val="22"/>
              </w:numPr>
              <w:spacing w:before="40" w:after="40" w:line="240" w:lineRule="auto"/>
              <w:ind w:left="166" w:hanging="180"/>
              <w:contextualSpacing/>
              <w:rPr>
                <w:rFonts w:ascii="Aptos" w:hAnsi="Aptos" w:eastAsia="Aptos" w:cs="Times New Roman"/>
                <w:sz w:val="18"/>
                <w:szCs w:val="18"/>
              </w:rPr>
            </w:pPr>
            <w:r w:rsidRPr="006C38DF">
              <w:rPr>
                <w:rFonts w:ascii="Aptos" w:hAnsi="Aptos" w:eastAsia="Aptos" w:cs="Times New Roman"/>
                <w:sz w:val="18"/>
                <w:szCs w:val="18"/>
              </w:rPr>
              <w:t xml:space="preserve">More extreme rainfall events will </w:t>
            </w:r>
            <w:r>
              <w:rPr>
                <w:rFonts w:ascii="Aptos" w:hAnsi="Aptos" w:eastAsia="Aptos" w:cs="Times New Roman"/>
                <w:sz w:val="18"/>
                <w:szCs w:val="18"/>
              </w:rPr>
              <w:t>cause</w:t>
            </w:r>
            <w:r w:rsidRPr="006C38DF">
              <w:rPr>
                <w:rFonts w:ascii="Aptos" w:hAnsi="Aptos" w:eastAsia="Aptos" w:cs="Times New Roman"/>
                <w:sz w:val="18"/>
                <w:szCs w:val="18"/>
              </w:rPr>
              <w:t xml:space="preserve"> </w:t>
            </w:r>
            <w:r w:rsidRPr="006C38DF">
              <w:rPr>
                <w:rFonts w:ascii="Aptos" w:hAnsi="Aptos" w:eastAsia="Aptos" w:cs="Times New Roman"/>
                <w:sz w:val="18"/>
                <w:szCs w:val="18"/>
              </w:rPr>
              <w:lastRenderedPageBreak/>
              <w:t>increased erosion and degraded WQ from increasing nutrient</w:t>
            </w:r>
            <w:r>
              <w:rPr>
                <w:rFonts w:ascii="Aptos" w:hAnsi="Aptos" w:eastAsia="Aptos" w:cs="Times New Roman"/>
                <w:sz w:val="18"/>
                <w:szCs w:val="18"/>
              </w:rPr>
              <w:t xml:space="preserve"> </w:t>
            </w:r>
            <w:r w:rsidRPr="006C38DF">
              <w:rPr>
                <w:rFonts w:ascii="Aptos" w:hAnsi="Aptos" w:eastAsia="Aptos" w:cs="Times New Roman"/>
                <w:sz w:val="18"/>
                <w:szCs w:val="18"/>
              </w:rPr>
              <w:t>runoff, leading to greater above-ground biomass but reduced below-ground biomass that weakens marsh stability and resistance to erosion and break-up. Increased total nitrogen loading from runoff also increases microbial decomposition of marsh organic matter, reducing marsh elevation. On the other hand, increased sediment loading increase</w:t>
            </w:r>
            <w:r>
              <w:rPr>
                <w:rFonts w:ascii="Aptos" w:hAnsi="Aptos" w:eastAsia="Aptos" w:cs="Times New Roman"/>
                <w:sz w:val="18"/>
                <w:szCs w:val="18"/>
              </w:rPr>
              <w:t>s</w:t>
            </w:r>
            <w:r w:rsidRPr="006C38DF">
              <w:rPr>
                <w:rFonts w:ascii="Aptos" w:hAnsi="Aptos" w:eastAsia="Aptos" w:cs="Times New Roman"/>
                <w:sz w:val="18"/>
                <w:szCs w:val="18"/>
              </w:rPr>
              <w:t xml:space="preserve"> sediment accumulation that aids marsh elevation.</w:t>
            </w:r>
          </w:p>
          <w:p w:rsidRPr="006C38DF" w:rsidR="00FD7E2D" w:rsidP="00FD7E2D" w:rsidRDefault="00FD7E2D" w14:paraId="785063AB" w14:textId="77777777">
            <w:pPr>
              <w:numPr>
                <w:ilvl w:val="0"/>
                <w:numId w:val="22"/>
              </w:numPr>
              <w:spacing w:before="40" w:after="40" w:line="240" w:lineRule="auto"/>
              <w:ind w:left="166" w:hanging="180"/>
              <w:contextualSpacing/>
              <w:rPr>
                <w:rFonts w:ascii="Aptos" w:hAnsi="Aptos" w:eastAsia="Aptos" w:cs="Times New Roman"/>
                <w:sz w:val="18"/>
                <w:szCs w:val="18"/>
              </w:rPr>
            </w:pPr>
            <w:r w:rsidRPr="006C38DF">
              <w:rPr>
                <w:rFonts w:ascii="Aptos" w:hAnsi="Aptos" w:eastAsia="Aptos" w:cs="Times New Roman"/>
                <w:sz w:val="18"/>
                <w:szCs w:val="18"/>
              </w:rPr>
              <w:lastRenderedPageBreak/>
              <w:t>Increasing salinity/ saltwater intrusion</w:t>
            </w:r>
            <w:r>
              <w:rPr>
                <w:rFonts w:ascii="Aptos" w:hAnsi="Aptos" w:eastAsia="Aptos" w:cs="Times New Roman"/>
                <w:sz w:val="18"/>
                <w:szCs w:val="18"/>
              </w:rPr>
              <w:t xml:space="preserve"> and</w:t>
            </w:r>
            <w:r w:rsidRPr="006C38DF">
              <w:rPr>
                <w:rFonts w:ascii="Aptos" w:hAnsi="Aptos" w:eastAsia="Aptos" w:cs="Times New Roman"/>
                <w:sz w:val="18"/>
                <w:szCs w:val="18"/>
              </w:rPr>
              <w:t xml:space="preserve"> greater seasonal variation in salinity (lower in winter, higher in summer) may also impact the </w:t>
            </w:r>
            <w:r>
              <w:rPr>
                <w:rFonts w:ascii="Aptos" w:hAnsi="Aptos" w:eastAsia="Aptos" w:cs="Times New Roman"/>
                <w:sz w:val="18"/>
                <w:szCs w:val="18"/>
              </w:rPr>
              <w:t xml:space="preserve">restored </w:t>
            </w:r>
            <w:r w:rsidRPr="006C38DF">
              <w:rPr>
                <w:rFonts w:ascii="Aptos" w:hAnsi="Aptos" w:eastAsia="Aptos" w:cs="Times New Roman"/>
                <w:sz w:val="18"/>
                <w:szCs w:val="18"/>
              </w:rPr>
              <w:t>marsh through mortality of plant species typically used.</w:t>
            </w:r>
          </w:p>
          <w:p w:rsidRPr="006C38DF" w:rsidR="00FD7E2D" w:rsidP="00FD7E2D" w:rsidRDefault="00FD7E2D" w14:paraId="3F0C82DE" w14:textId="77777777">
            <w:pPr>
              <w:numPr>
                <w:ilvl w:val="0"/>
                <w:numId w:val="22"/>
              </w:numPr>
              <w:spacing w:before="40" w:after="40" w:line="240" w:lineRule="auto"/>
              <w:ind w:left="166" w:hanging="180"/>
              <w:contextualSpacing/>
              <w:rPr>
                <w:rFonts w:ascii="Aptos" w:hAnsi="Aptos" w:eastAsia="Aptos" w:cs="Times New Roman"/>
                <w:sz w:val="18"/>
                <w:szCs w:val="18"/>
              </w:rPr>
            </w:pPr>
            <w:r w:rsidRPr="006C38DF">
              <w:rPr>
                <w:rFonts w:ascii="Aptos" w:hAnsi="Aptos" w:eastAsia="Aptos" w:cs="Times New Roman"/>
                <w:sz w:val="18"/>
                <w:szCs w:val="18"/>
              </w:rPr>
              <w:t>Increasing high winds can negatively impact restored marshes by damaging or uprooting vegetation and can increase marsh flooding, contributing to marsh stress and degradation.</w:t>
            </w:r>
          </w:p>
          <w:p w:rsidRPr="006C38DF" w:rsidR="00FD7E2D" w:rsidP="007903CE" w:rsidRDefault="00FD7E2D" w14:paraId="5E056047" w14:textId="77777777">
            <w:pPr>
              <w:spacing w:before="40" w:after="40" w:line="256" w:lineRule="auto"/>
              <w:rPr>
                <w:rFonts w:ascii="Aptos" w:hAnsi="Aptos" w:eastAsia="Aptos" w:cs="Times New Roman"/>
                <w:sz w:val="18"/>
                <w:szCs w:val="18"/>
              </w:rPr>
            </w:pPr>
          </w:p>
        </w:tc>
        <w:tc>
          <w:tcPr>
            <w:tcW w:w="1702" w:type="pct"/>
            <w:tcBorders>
              <w:top w:val="single" w:color="auto" w:sz="4" w:space="0"/>
              <w:left w:val="single" w:color="auto" w:sz="4" w:space="0"/>
              <w:bottom w:val="single" w:color="auto" w:sz="4" w:space="0"/>
              <w:right w:val="single" w:color="auto" w:sz="4" w:space="0"/>
            </w:tcBorders>
            <w:hideMark/>
          </w:tcPr>
          <w:p w:rsidRPr="006C38DF" w:rsidR="00FD7E2D" w:rsidP="00FD7E2D" w:rsidRDefault="00FD7E2D" w14:paraId="0F4B77A3" w14:textId="77777777">
            <w:pPr>
              <w:numPr>
                <w:ilvl w:val="0"/>
                <w:numId w:val="22"/>
              </w:numPr>
              <w:spacing w:before="40" w:after="40" w:line="256" w:lineRule="auto"/>
              <w:ind w:left="76" w:hanging="180"/>
              <w:contextualSpacing/>
              <w:rPr>
                <w:rFonts w:ascii="Aptos" w:hAnsi="Aptos" w:eastAsia="Aptos" w:cs="Times New Roman"/>
                <w:sz w:val="18"/>
                <w:szCs w:val="18"/>
              </w:rPr>
            </w:pPr>
            <w:r w:rsidRPr="006C38DF">
              <w:rPr>
                <w:rFonts w:ascii="Aptos" w:hAnsi="Aptos" w:eastAsia="Aptos" w:cs="Times New Roman"/>
                <w:sz w:val="18"/>
                <w:szCs w:val="18"/>
              </w:rPr>
              <w:lastRenderedPageBreak/>
              <w:t xml:space="preserve">Replenishment of sediments to counter SLR </w:t>
            </w:r>
            <w:r>
              <w:rPr>
                <w:rFonts w:ascii="Aptos" w:hAnsi="Aptos" w:eastAsia="Aptos" w:cs="Times New Roman"/>
                <w:sz w:val="18"/>
                <w:szCs w:val="18"/>
              </w:rPr>
              <w:t>should include</w:t>
            </w:r>
            <w:r w:rsidRPr="006C38DF">
              <w:rPr>
                <w:rFonts w:ascii="Aptos" w:hAnsi="Aptos" w:eastAsia="Aptos" w:cs="Times New Roman"/>
                <w:sz w:val="18"/>
                <w:szCs w:val="18"/>
              </w:rPr>
              <w:t xml:space="preserve"> consideration </w:t>
            </w:r>
            <w:r>
              <w:rPr>
                <w:rFonts w:ascii="Aptos" w:hAnsi="Aptos" w:eastAsia="Aptos" w:cs="Times New Roman"/>
                <w:sz w:val="18"/>
                <w:szCs w:val="18"/>
              </w:rPr>
              <w:t>of</w:t>
            </w:r>
            <w:r w:rsidRPr="006C38DF">
              <w:rPr>
                <w:rFonts w:ascii="Aptos" w:hAnsi="Aptos" w:eastAsia="Aptos" w:cs="Times New Roman"/>
                <w:sz w:val="18"/>
                <w:szCs w:val="18"/>
              </w:rPr>
              <w:t xml:space="preserve"> how much lift to add in each increment, when (seasonally)</w:t>
            </w:r>
            <w:r>
              <w:rPr>
                <w:rFonts w:ascii="Aptos" w:hAnsi="Aptos" w:eastAsia="Aptos" w:cs="Times New Roman"/>
                <w:sz w:val="18"/>
                <w:szCs w:val="18"/>
              </w:rPr>
              <w:t xml:space="preserve"> to add more sediments</w:t>
            </w:r>
            <w:r w:rsidRPr="006C38DF">
              <w:rPr>
                <w:rFonts w:ascii="Aptos" w:hAnsi="Aptos" w:eastAsia="Aptos" w:cs="Times New Roman"/>
                <w:sz w:val="18"/>
                <w:szCs w:val="18"/>
              </w:rPr>
              <w:t xml:space="preserve">, and </w:t>
            </w:r>
            <w:r>
              <w:rPr>
                <w:rFonts w:ascii="Aptos" w:hAnsi="Aptos" w:eastAsia="Aptos" w:cs="Times New Roman"/>
                <w:sz w:val="18"/>
                <w:szCs w:val="18"/>
              </w:rPr>
              <w:t>what</w:t>
            </w:r>
            <w:r w:rsidRPr="006C38DF">
              <w:rPr>
                <w:rFonts w:ascii="Aptos" w:hAnsi="Aptos" w:eastAsia="Aptos" w:cs="Times New Roman"/>
                <w:sz w:val="18"/>
                <w:szCs w:val="18"/>
              </w:rPr>
              <w:t xml:space="preserve"> time interval between maintenance cycles</w:t>
            </w:r>
            <w:r>
              <w:rPr>
                <w:rFonts w:ascii="Aptos" w:hAnsi="Aptos" w:eastAsia="Aptos" w:cs="Times New Roman"/>
                <w:sz w:val="18"/>
                <w:szCs w:val="18"/>
              </w:rPr>
              <w:t xml:space="preserve"> is needed</w:t>
            </w:r>
            <w:r w:rsidRPr="006C38DF">
              <w:rPr>
                <w:rFonts w:ascii="Aptos" w:hAnsi="Aptos" w:eastAsia="Aptos" w:cs="Times New Roman"/>
                <w:sz w:val="18"/>
                <w:szCs w:val="18"/>
              </w:rPr>
              <w:t xml:space="preserve"> to minimize damage to vegetation already stressed by flooding, SLR, increasing temperatures, and salinity increases.</w:t>
            </w:r>
          </w:p>
          <w:p w:rsidRPr="006C38DF" w:rsidR="00FD7E2D" w:rsidP="00FD7E2D" w:rsidRDefault="00FD7E2D" w14:paraId="5D3954A5" w14:textId="77777777">
            <w:pPr>
              <w:numPr>
                <w:ilvl w:val="0"/>
                <w:numId w:val="22"/>
              </w:numPr>
              <w:spacing w:before="40" w:after="40" w:line="256" w:lineRule="auto"/>
              <w:ind w:left="76" w:hanging="180"/>
              <w:contextualSpacing/>
              <w:rPr>
                <w:rFonts w:ascii="Aptos" w:hAnsi="Aptos" w:eastAsia="Aptos" w:cs="Times New Roman"/>
                <w:sz w:val="18"/>
                <w:szCs w:val="18"/>
              </w:rPr>
            </w:pPr>
            <w:r>
              <w:rPr>
                <w:rFonts w:ascii="Aptos" w:hAnsi="Aptos" w:eastAsia="Aptos" w:cs="Times New Roman"/>
                <w:sz w:val="18"/>
                <w:szCs w:val="18"/>
              </w:rPr>
              <w:t>More frequent</w:t>
            </w:r>
            <w:r w:rsidRPr="006C38DF">
              <w:rPr>
                <w:rFonts w:ascii="Aptos" w:hAnsi="Aptos" w:eastAsia="Aptos" w:cs="Times New Roman"/>
                <w:sz w:val="18"/>
                <w:szCs w:val="18"/>
              </w:rPr>
              <w:t xml:space="preserve"> addition of sediments</w:t>
            </w:r>
            <w:r>
              <w:rPr>
                <w:rFonts w:ascii="Aptos" w:hAnsi="Aptos" w:eastAsia="Aptos" w:cs="Times New Roman"/>
                <w:sz w:val="18"/>
                <w:szCs w:val="18"/>
              </w:rPr>
              <w:t xml:space="preserve"> may be needed</w:t>
            </w:r>
            <w:r w:rsidRPr="006C38DF">
              <w:rPr>
                <w:rFonts w:ascii="Aptos" w:hAnsi="Aptos" w:eastAsia="Aptos" w:cs="Times New Roman"/>
                <w:sz w:val="18"/>
                <w:szCs w:val="18"/>
              </w:rPr>
              <w:t xml:space="preserve"> to repair damage after major storms.</w:t>
            </w:r>
          </w:p>
          <w:p w:rsidRPr="006C38DF" w:rsidR="00FD7E2D" w:rsidP="00FD7E2D" w:rsidRDefault="00FD7E2D" w14:paraId="7B713320" w14:textId="77777777">
            <w:pPr>
              <w:numPr>
                <w:ilvl w:val="0"/>
                <w:numId w:val="22"/>
              </w:numPr>
              <w:spacing w:before="40" w:after="40" w:line="256" w:lineRule="auto"/>
              <w:ind w:left="76" w:hanging="180"/>
              <w:contextualSpacing/>
              <w:rPr>
                <w:rFonts w:ascii="Aptos" w:hAnsi="Aptos" w:eastAsia="Aptos" w:cs="Times New Roman"/>
                <w:sz w:val="18"/>
                <w:szCs w:val="18"/>
              </w:rPr>
            </w:pPr>
            <w:r w:rsidRPr="006C38DF">
              <w:rPr>
                <w:rFonts w:ascii="Aptos" w:hAnsi="Aptos" w:eastAsia="Aptos" w:cs="Times New Roman"/>
                <w:sz w:val="18"/>
                <w:szCs w:val="18"/>
              </w:rPr>
              <w:t xml:space="preserve">Consider reviewing existing marsh vegetation species composition and </w:t>
            </w:r>
            <w:r>
              <w:rPr>
                <w:rFonts w:ascii="Aptos" w:hAnsi="Aptos" w:eastAsia="Aptos" w:cs="Times New Roman"/>
                <w:sz w:val="18"/>
                <w:szCs w:val="18"/>
              </w:rPr>
              <w:t>emphasizing</w:t>
            </w:r>
            <w:r w:rsidRPr="006C38DF">
              <w:rPr>
                <w:rFonts w:ascii="Aptos" w:hAnsi="Aptos" w:eastAsia="Aptos" w:cs="Times New Roman"/>
                <w:sz w:val="18"/>
                <w:szCs w:val="18"/>
              </w:rPr>
              <w:t xml:space="preserve"> species more robust to higher temperatures, more erosion-resistant, more effective at trapping and retaining sediments</w:t>
            </w:r>
            <w:r>
              <w:rPr>
                <w:rFonts w:ascii="Aptos" w:hAnsi="Aptos" w:eastAsia="Aptos" w:cs="Times New Roman"/>
                <w:sz w:val="18"/>
                <w:szCs w:val="18"/>
              </w:rPr>
              <w:t>, and/</w:t>
            </w:r>
            <w:r w:rsidRPr="006C38DF">
              <w:rPr>
                <w:rFonts w:ascii="Aptos" w:hAnsi="Aptos" w:eastAsia="Aptos" w:cs="Times New Roman"/>
                <w:sz w:val="18"/>
                <w:szCs w:val="18"/>
              </w:rPr>
              <w:t xml:space="preserve">or </w:t>
            </w:r>
            <w:r>
              <w:rPr>
                <w:rFonts w:ascii="Aptos" w:hAnsi="Aptos" w:eastAsia="Aptos" w:cs="Times New Roman"/>
                <w:sz w:val="18"/>
                <w:szCs w:val="18"/>
              </w:rPr>
              <w:t>more able to</w:t>
            </w:r>
            <w:r w:rsidRPr="006C38DF">
              <w:rPr>
                <w:rFonts w:ascii="Aptos" w:hAnsi="Aptos" w:eastAsia="Aptos" w:cs="Times New Roman"/>
                <w:sz w:val="18"/>
                <w:szCs w:val="18"/>
              </w:rPr>
              <w:t xml:space="preserve"> increas</w:t>
            </w:r>
            <w:r>
              <w:rPr>
                <w:rFonts w:ascii="Aptos" w:hAnsi="Aptos" w:eastAsia="Aptos" w:cs="Times New Roman"/>
                <w:sz w:val="18"/>
                <w:szCs w:val="18"/>
              </w:rPr>
              <w:t>e</w:t>
            </w:r>
            <w:r w:rsidRPr="006C38DF">
              <w:rPr>
                <w:rFonts w:ascii="Aptos" w:hAnsi="Aptos" w:eastAsia="Aptos" w:cs="Times New Roman"/>
                <w:sz w:val="18"/>
                <w:szCs w:val="18"/>
              </w:rPr>
              <w:t xml:space="preserve"> marsh elevations through organic production. </w:t>
            </w:r>
            <w:r>
              <w:rPr>
                <w:rFonts w:ascii="Aptos" w:hAnsi="Aptos" w:eastAsia="Aptos" w:cs="Times New Roman"/>
                <w:sz w:val="18"/>
                <w:szCs w:val="18"/>
              </w:rPr>
              <w:t>This may also necessitate</w:t>
            </w:r>
            <w:r w:rsidRPr="006C38DF">
              <w:rPr>
                <w:rFonts w:ascii="Aptos" w:hAnsi="Aptos" w:eastAsia="Aptos" w:cs="Times New Roman"/>
                <w:sz w:val="18"/>
                <w:szCs w:val="18"/>
              </w:rPr>
              <w:t xml:space="preserve"> consideration </w:t>
            </w:r>
            <w:r>
              <w:rPr>
                <w:rFonts w:ascii="Aptos" w:hAnsi="Aptos" w:eastAsia="Aptos" w:cs="Times New Roman"/>
                <w:sz w:val="18"/>
                <w:szCs w:val="18"/>
              </w:rPr>
              <w:t xml:space="preserve">of </w:t>
            </w:r>
            <w:r w:rsidRPr="006C38DF">
              <w:rPr>
                <w:rFonts w:ascii="Aptos" w:hAnsi="Aptos" w:eastAsia="Aptos" w:cs="Times New Roman"/>
                <w:sz w:val="18"/>
                <w:szCs w:val="18"/>
              </w:rPr>
              <w:t>sediment</w:t>
            </w:r>
            <w:r>
              <w:rPr>
                <w:rFonts w:ascii="Aptos" w:hAnsi="Aptos" w:eastAsia="Aptos" w:cs="Times New Roman"/>
                <w:sz w:val="18"/>
                <w:szCs w:val="18"/>
              </w:rPr>
              <w:t xml:space="preserve"> types used</w:t>
            </w:r>
            <w:r w:rsidRPr="006C38DF">
              <w:rPr>
                <w:rFonts w:ascii="Aptos" w:hAnsi="Aptos" w:eastAsia="Aptos" w:cs="Times New Roman"/>
                <w:sz w:val="18"/>
                <w:szCs w:val="18"/>
              </w:rPr>
              <w:t xml:space="preserve"> (e.g., particle size composition, organic content, etc.).</w:t>
            </w:r>
          </w:p>
          <w:p w:rsidRPr="006C38DF" w:rsidR="00FD7E2D" w:rsidP="00FD7E2D" w:rsidRDefault="00FD7E2D" w14:paraId="40C35620" w14:textId="77777777">
            <w:pPr>
              <w:numPr>
                <w:ilvl w:val="0"/>
                <w:numId w:val="22"/>
              </w:numPr>
              <w:spacing w:before="40" w:after="40" w:line="256" w:lineRule="auto"/>
              <w:ind w:left="76" w:hanging="180"/>
              <w:contextualSpacing/>
              <w:rPr>
                <w:rFonts w:ascii="Aptos" w:hAnsi="Aptos" w:eastAsia="Aptos" w:cs="Times New Roman"/>
                <w:sz w:val="18"/>
                <w:szCs w:val="18"/>
              </w:rPr>
            </w:pPr>
            <w:r w:rsidRPr="006C38DF">
              <w:rPr>
                <w:rFonts w:ascii="Aptos" w:hAnsi="Aptos" w:eastAsia="Aptos" w:cs="Times New Roman"/>
                <w:sz w:val="18"/>
                <w:szCs w:val="18"/>
              </w:rPr>
              <w:t>Initial restored marsh platform height should consider the rate of SLR and tidal flooding, but also the viability of existing marsh vegetation. TLP</w:t>
            </w:r>
            <w:r>
              <w:rPr>
                <w:rFonts w:ascii="Aptos" w:hAnsi="Aptos" w:eastAsia="Aptos" w:cs="Times New Roman"/>
                <w:sz w:val="18"/>
                <w:szCs w:val="18"/>
              </w:rPr>
              <w:t xml:space="preserve"> </w:t>
            </w:r>
            <w:r w:rsidRPr="006C38DF">
              <w:rPr>
                <w:rFonts w:ascii="Aptos" w:hAnsi="Aptos" w:eastAsia="Aptos" w:cs="Times New Roman"/>
                <w:sz w:val="18"/>
                <w:szCs w:val="18"/>
              </w:rPr>
              <w:t>can sometimes be implemented to allow for natural vegetation</w:t>
            </w:r>
            <w:r>
              <w:rPr>
                <w:rFonts w:ascii="Aptos" w:hAnsi="Aptos" w:eastAsia="Aptos" w:cs="Times New Roman"/>
                <w:sz w:val="18"/>
                <w:szCs w:val="18"/>
              </w:rPr>
              <w:t>, but</w:t>
            </w:r>
            <w:r w:rsidRPr="006C38DF">
              <w:rPr>
                <w:rFonts w:ascii="Aptos" w:hAnsi="Aptos" w:eastAsia="Aptos" w:cs="Times New Roman"/>
                <w:sz w:val="18"/>
                <w:szCs w:val="18"/>
              </w:rPr>
              <w:t xml:space="preserve"> thicker sediment lifts may require planting</w:t>
            </w:r>
            <w:r>
              <w:rPr>
                <w:rFonts w:ascii="Aptos" w:hAnsi="Aptos" w:eastAsia="Aptos" w:cs="Times New Roman"/>
                <w:sz w:val="18"/>
                <w:szCs w:val="18"/>
              </w:rPr>
              <w:t>s</w:t>
            </w:r>
            <w:r w:rsidRPr="006C38DF">
              <w:rPr>
                <w:rFonts w:ascii="Aptos" w:hAnsi="Aptos" w:eastAsia="Aptos" w:cs="Times New Roman"/>
                <w:sz w:val="18"/>
                <w:szCs w:val="18"/>
              </w:rPr>
              <w:t xml:space="preserve"> to assure rapid revegetation of restored marsh. During initial years following sediment </w:t>
            </w:r>
            <w:r w:rsidRPr="006C38DF">
              <w:rPr>
                <w:rFonts w:ascii="Aptos" w:hAnsi="Aptos" w:eastAsia="Aptos" w:cs="Times New Roman"/>
                <w:sz w:val="18"/>
                <w:szCs w:val="18"/>
              </w:rPr>
              <w:lastRenderedPageBreak/>
              <w:t xml:space="preserve">placement with no or minimal marsh vegetation to stabilize the placed sediments, damage from increasingly severe/frequent storms, rain events, wave energies, etc. could reduce the benefits </w:t>
            </w:r>
            <w:r>
              <w:rPr>
                <w:rFonts w:ascii="Aptos" w:hAnsi="Aptos" w:eastAsia="Aptos" w:cs="Times New Roman"/>
                <w:sz w:val="18"/>
                <w:szCs w:val="18"/>
              </w:rPr>
              <w:t>of</w:t>
            </w:r>
            <w:r w:rsidRPr="006C38DF">
              <w:rPr>
                <w:rFonts w:ascii="Aptos" w:hAnsi="Aptos" w:eastAsia="Aptos" w:cs="Times New Roman"/>
                <w:sz w:val="18"/>
                <w:szCs w:val="18"/>
              </w:rPr>
              <w:t xml:space="preserve"> sediment placement and/or require more frequent maintenance. </w:t>
            </w:r>
          </w:p>
          <w:p w:rsidR="00FD7E2D" w:rsidP="00FD7E2D" w:rsidRDefault="00FD7E2D" w14:paraId="20CBDB13" w14:textId="77777777">
            <w:pPr>
              <w:numPr>
                <w:ilvl w:val="0"/>
                <w:numId w:val="22"/>
              </w:numPr>
              <w:spacing w:before="40" w:after="40" w:line="256" w:lineRule="auto"/>
              <w:ind w:left="76" w:hanging="180"/>
              <w:contextualSpacing/>
              <w:rPr>
                <w:rFonts w:ascii="Aptos" w:hAnsi="Aptos" w:eastAsia="Aptos" w:cs="Times New Roman"/>
                <w:sz w:val="18"/>
                <w:szCs w:val="18"/>
              </w:rPr>
            </w:pPr>
            <w:r w:rsidRPr="0002090F">
              <w:rPr>
                <w:rFonts w:ascii="Aptos" w:hAnsi="Aptos" w:eastAsia="Aptos" w:cs="Times New Roman"/>
                <w:sz w:val="18"/>
                <w:szCs w:val="18"/>
              </w:rPr>
              <w:t>TLP may not be applicable in areas of Janes Island</w:t>
            </w:r>
            <w:r>
              <w:rPr>
                <w:rFonts w:ascii="Aptos" w:hAnsi="Aptos" w:eastAsia="Aptos" w:cs="Times New Roman"/>
                <w:sz w:val="18"/>
                <w:szCs w:val="18"/>
              </w:rPr>
              <w:t xml:space="preserve"> </w:t>
            </w:r>
            <w:r w:rsidRPr="0002090F">
              <w:rPr>
                <w:rFonts w:ascii="Aptos" w:hAnsi="Aptos" w:eastAsia="Aptos" w:cs="Times New Roman"/>
                <w:sz w:val="18"/>
                <w:szCs w:val="18"/>
              </w:rPr>
              <w:t>with more severe marsh degradation and more open water areas</w:t>
            </w:r>
            <w:r>
              <w:rPr>
                <w:rFonts w:ascii="Aptos" w:hAnsi="Aptos" w:eastAsia="Aptos" w:cs="Times New Roman"/>
                <w:sz w:val="18"/>
                <w:szCs w:val="18"/>
              </w:rPr>
              <w:t xml:space="preserve"> </w:t>
            </w:r>
            <w:r w:rsidRPr="003F2A83">
              <w:rPr>
                <w:rFonts w:ascii="Aptos" w:hAnsi="Aptos" w:eastAsia="Aptos" w:cs="Times New Roman"/>
                <w:sz w:val="18"/>
                <w:szCs w:val="18"/>
              </w:rPr>
              <w:t>(e.g., north portion)</w:t>
            </w:r>
            <w:r>
              <w:rPr>
                <w:rFonts w:ascii="Aptos" w:hAnsi="Aptos" w:eastAsia="Aptos" w:cs="Times New Roman"/>
                <w:sz w:val="18"/>
                <w:szCs w:val="18"/>
              </w:rPr>
              <w:t>, in which case</w:t>
            </w:r>
            <w:r w:rsidRPr="0002090F">
              <w:rPr>
                <w:rFonts w:ascii="Aptos" w:hAnsi="Aptos" w:eastAsia="Aptos" w:cs="Times New Roman"/>
                <w:sz w:val="18"/>
                <w:szCs w:val="18"/>
              </w:rPr>
              <w:t xml:space="preserve"> </w:t>
            </w:r>
            <w:r>
              <w:rPr>
                <w:rFonts w:ascii="Aptos" w:hAnsi="Aptos" w:eastAsia="Aptos" w:cs="Times New Roman"/>
                <w:sz w:val="18"/>
                <w:szCs w:val="18"/>
              </w:rPr>
              <w:t>p</w:t>
            </w:r>
            <w:r w:rsidRPr="0002090F">
              <w:rPr>
                <w:rFonts w:ascii="Aptos" w:hAnsi="Aptos" w:eastAsia="Aptos" w:cs="Times New Roman"/>
                <w:sz w:val="18"/>
                <w:szCs w:val="18"/>
              </w:rPr>
              <w:t>lantings to maximize marsh platform revegetation rates should be included with thicker sediment placement depths. Areas of open water that require thicker sediment layers to achieve a functional marsh platform elevation should be prioritized for planting.</w:t>
            </w:r>
          </w:p>
          <w:p w:rsidRPr="006C38DF" w:rsidR="00FD7E2D" w:rsidP="00FD7E2D" w:rsidRDefault="00FD7E2D" w14:paraId="47A02C63" w14:textId="77777777">
            <w:pPr>
              <w:numPr>
                <w:ilvl w:val="0"/>
                <w:numId w:val="22"/>
              </w:numPr>
              <w:spacing w:before="40" w:after="40" w:line="256" w:lineRule="auto"/>
              <w:ind w:left="76" w:hanging="180"/>
              <w:contextualSpacing/>
              <w:rPr>
                <w:rFonts w:ascii="Aptos" w:hAnsi="Aptos" w:eastAsia="Aptos" w:cs="Times New Roman"/>
                <w:sz w:val="18"/>
                <w:szCs w:val="18"/>
              </w:rPr>
            </w:pPr>
            <w:r w:rsidRPr="006C38DF">
              <w:rPr>
                <w:rFonts w:ascii="Aptos" w:hAnsi="Aptos" w:eastAsia="Aptos" w:cs="Times New Roman"/>
                <w:sz w:val="18"/>
                <w:szCs w:val="18"/>
              </w:rPr>
              <w:t>Runneling</w:t>
            </w:r>
            <w:r w:rsidRPr="006C38DF">
              <w:rPr>
                <w:rFonts w:ascii="Aptos" w:hAnsi="Aptos" w:eastAsia="Aptos" w:cs="Times New Roman"/>
                <w:sz w:val="18"/>
                <w:szCs w:val="18"/>
                <w:vertAlign w:val="superscript"/>
              </w:rPr>
              <w:footnoteReference w:id="9"/>
            </w:r>
            <w:r>
              <w:rPr>
                <w:rFonts w:ascii="Aptos" w:hAnsi="Aptos" w:eastAsia="Aptos" w:cs="Times New Roman"/>
                <w:sz w:val="18"/>
                <w:szCs w:val="18"/>
              </w:rPr>
              <w:t xml:space="preserve"> should</w:t>
            </w:r>
            <w:r w:rsidRPr="006C38DF">
              <w:rPr>
                <w:rFonts w:ascii="Aptos" w:hAnsi="Aptos" w:eastAsia="Aptos" w:cs="Times New Roman"/>
                <w:sz w:val="18"/>
                <w:szCs w:val="18"/>
              </w:rPr>
              <w:t xml:space="preserve"> be designed to accommodate increasing runoff and erosion from </w:t>
            </w:r>
            <w:r>
              <w:rPr>
                <w:rFonts w:ascii="Aptos" w:hAnsi="Aptos" w:eastAsia="Aptos" w:cs="Times New Roman"/>
                <w:sz w:val="18"/>
                <w:szCs w:val="18"/>
              </w:rPr>
              <w:t>more</w:t>
            </w:r>
            <w:r w:rsidRPr="006C38DF">
              <w:rPr>
                <w:rFonts w:ascii="Aptos" w:hAnsi="Aptos" w:eastAsia="Aptos" w:cs="Times New Roman"/>
                <w:sz w:val="18"/>
                <w:szCs w:val="18"/>
              </w:rPr>
              <w:t xml:space="preserve"> severe storms, flooding, and high-energy waves.</w:t>
            </w:r>
          </w:p>
          <w:p w:rsidRPr="006C38DF" w:rsidR="00FD7E2D" w:rsidP="00FD7E2D" w:rsidRDefault="00FD7E2D" w14:paraId="66D3AC8D" w14:textId="77777777">
            <w:pPr>
              <w:numPr>
                <w:ilvl w:val="0"/>
                <w:numId w:val="22"/>
              </w:numPr>
              <w:spacing w:before="40" w:after="40" w:line="256" w:lineRule="auto"/>
              <w:ind w:left="76" w:hanging="180"/>
              <w:contextualSpacing/>
              <w:rPr>
                <w:rFonts w:ascii="Aptos" w:hAnsi="Aptos" w:eastAsia="Aptos" w:cs="Times New Roman"/>
                <w:sz w:val="18"/>
                <w:szCs w:val="18"/>
              </w:rPr>
            </w:pPr>
            <w:r>
              <w:rPr>
                <w:rFonts w:ascii="Aptos" w:hAnsi="Aptos" w:eastAsia="Aptos" w:cs="Times New Roman"/>
                <w:sz w:val="18"/>
                <w:szCs w:val="18"/>
              </w:rPr>
              <w:t>I</w:t>
            </w:r>
            <w:r w:rsidRPr="006C38DF">
              <w:rPr>
                <w:rFonts w:ascii="Aptos" w:hAnsi="Aptos" w:eastAsia="Aptos" w:cs="Times New Roman"/>
                <w:sz w:val="18"/>
                <w:szCs w:val="18"/>
              </w:rPr>
              <w:t>ncreased runnel</w:t>
            </w:r>
            <w:r>
              <w:rPr>
                <w:rFonts w:ascii="Aptos" w:hAnsi="Aptos" w:eastAsia="Aptos" w:cs="Times New Roman"/>
                <w:sz w:val="18"/>
                <w:szCs w:val="18"/>
              </w:rPr>
              <w:t xml:space="preserve"> maintenance</w:t>
            </w:r>
            <w:r w:rsidRPr="006C38DF">
              <w:rPr>
                <w:rFonts w:ascii="Aptos" w:hAnsi="Aptos" w:eastAsia="Aptos" w:cs="Times New Roman"/>
                <w:sz w:val="18"/>
                <w:szCs w:val="18"/>
              </w:rPr>
              <w:t xml:space="preserve"> </w:t>
            </w:r>
            <w:r>
              <w:rPr>
                <w:rFonts w:ascii="Aptos" w:hAnsi="Aptos" w:eastAsia="Aptos" w:cs="Times New Roman"/>
                <w:sz w:val="18"/>
                <w:szCs w:val="18"/>
              </w:rPr>
              <w:t>may</w:t>
            </w:r>
            <w:r w:rsidRPr="006C38DF">
              <w:rPr>
                <w:rFonts w:ascii="Aptos" w:hAnsi="Aptos" w:eastAsia="Aptos" w:cs="Times New Roman"/>
                <w:sz w:val="18"/>
                <w:szCs w:val="18"/>
              </w:rPr>
              <w:t xml:space="preserve"> be </w:t>
            </w:r>
            <w:r>
              <w:rPr>
                <w:rFonts w:ascii="Aptos" w:hAnsi="Aptos" w:eastAsia="Aptos" w:cs="Times New Roman"/>
                <w:sz w:val="18"/>
                <w:szCs w:val="18"/>
              </w:rPr>
              <w:t>needed</w:t>
            </w:r>
            <w:r w:rsidRPr="006C38DF">
              <w:rPr>
                <w:rFonts w:ascii="Aptos" w:hAnsi="Aptos" w:eastAsia="Aptos" w:cs="Times New Roman"/>
                <w:sz w:val="18"/>
                <w:szCs w:val="18"/>
              </w:rPr>
              <w:t xml:space="preserve"> due to </w:t>
            </w:r>
            <w:r>
              <w:rPr>
                <w:rFonts w:ascii="Aptos" w:hAnsi="Aptos" w:eastAsia="Aptos" w:cs="Times New Roman"/>
                <w:sz w:val="18"/>
                <w:szCs w:val="18"/>
              </w:rPr>
              <w:t>increased</w:t>
            </w:r>
            <w:r w:rsidRPr="006C38DF">
              <w:rPr>
                <w:rFonts w:ascii="Aptos" w:hAnsi="Aptos" w:eastAsia="Aptos" w:cs="Times New Roman"/>
                <w:sz w:val="18"/>
                <w:szCs w:val="18"/>
              </w:rPr>
              <w:t xml:space="preserve"> channel erosion from more severe and </w:t>
            </w:r>
            <w:r w:rsidRPr="006C38DF">
              <w:rPr>
                <w:rFonts w:ascii="Aptos" w:hAnsi="Aptos" w:eastAsia="Aptos" w:cs="Times New Roman"/>
                <w:sz w:val="18"/>
                <w:szCs w:val="18"/>
              </w:rPr>
              <w:lastRenderedPageBreak/>
              <w:t>frequent storms, especially before there is substantial revegetation.</w:t>
            </w:r>
          </w:p>
          <w:p w:rsidRPr="006C38DF" w:rsidR="00FD7E2D" w:rsidP="00FD7E2D" w:rsidRDefault="00FD7E2D" w14:paraId="618F8E36" w14:textId="77777777">
            <w:pPr>
              <w:numPr>
                <w:ilvl w:val="0"/>
                <w:numId w:val="22"/>
              </w:numPr>
              <w:spacing w:before="40" w:after="40" w:line="256" w:lineRule="auto"/>
              <w:ind w:left="76" w:hanging="180"/>
              <w:contextualSpacing/>
              <w:rPr>
                <w:rFonts w:ascii="Aptos" w:hAnsi="Aptos" w:eastAsia="Aptos" w:cs="Times New Roman"/>
                <w:sz w:val="18"/>
                <w:szCs w:val="18"/>
              </w:rPr>
            </w:pPr>
            <w:r w:rsidRPr="006C38DF">
              <w:rPr>
                <w:rFonts w:ascii="Aptos" w:hAnsi="Aptos" w:eastAsia="Aptos" w:cs="Times New Roman"/>
                <w:sz w:val="18"/>
                <w:szCs w:val="18"/>
              </w:rPr>
              <w:t xml:space="preserve">Rock sills along the back marsh edges are </w:t>
            </w:r>
            <w:r>
              <w:rPr>
                <w:rFonts w:ascii="Aptos" w:hAnsi="Aptos" w:eastAsia="Aptos" w:cs="Times New Roman"/>
                <w:sz w:val="18"/>
                <w:szCs w:val="18"/>
              </w:rPr>
              <w:t>planned</w:t>
            </w:r>
            <w:r w:rsidRPr="006C38DF">
              <w:rPr>
                <w:rFonts w:ascii="Aptos" w:hAnsi="Aptos" w:eastAsia="Aptos" w:cs="Times New Roman"/>
                <w:sz w:val="18"/>
                <w:szCs w:val="18"/>
              </w:rPr>
              <w:t xml:space="preserve"> </w:t>
            </w:r>
            <w:r>
              <w:rPr>
                <w:rFonts w:ascii="Aptos" w:hAnsi="Aptos" w:eastAsia="Aptos" w:cs="Times New Roman"/>
                <w:sz w:val="18"/>
                <w:szCs w:val="18"/>
              </w:rPr>
              <w:t>for</w:t>
            </w:r>
            <w:r w:rsidRPr="006C38DF">
              <w:rPr>
                <w:rFonts w:ascii="Aptos" w:hAnsi="Aptos" w:eastAsia="Aptos" w:cs="Times New Roman"/>
                <w:sz w:val="18"/>
                <w:szCs w:val="18"/>
              </w:rPr>
              <w:t xml:space="preserve"> erosion protection </w:t>
            </w:r>
            <w:r>
              <w:rPr>
                <w:rFonts w:ascii="Aptos" w:hAnsi="Aptos" w:eastAsia="Aptos" w:cs="Times New Roman"/>
                <w:sz w:val="18"/>
                <w:szCs w:val="18"/>
              </w:rPr>
              <w:t>and sediment retention</w:t>
            </w:r>
            <w:r w:rsidRPr="006C38DF">
              <w:rPr>
                <w:rFonts w:ascii="Aptos" w:hAnsi="Aptos" w:eastAsia="Aptos" w:cs="Times New Roman"/>
                <w:sz w:val="18"/>
                <w:szCs w:val="18"/>
              </w:rPr>
              <w:t xml:space="preserve">, </w:t>
            </w:r>
            <w:r>
              <w:rPr>
                <w:rFonts w:ascii="Aptos" w:hAnsi="Aptos" w:eastAsia="Aptos" w:cs="Times New Roman"/>
                <w:sz w:val="18"/>
                <w:szCs w:val="18"/>
              </w:rPr>
              <w:t>but if</w:t>
            </w:r>
            <w:r w:rsidRPr="006C38DF">
              <w:rPr>
                <w:rFonts w:ascii="Aptos" w:hAnsi="Aptos" w:eastAsia="Aptos" w:cs="Times New Roman"/>
                <w:sz w:val="18"/>
                <w:szCs w:val="18"/>
              </w:rPr>
              <w:t xml:space="preserve"> continuous can also act as hydrologic barriers</w:t>
            </w:r>
            <w:r>
              <w:rPr>
                <w:rFonts w:ascii="Aptos" w:hAnsi="Aptos" w:eastAsia="Aptos" w:cs="Times New Roman"/>
                <w:sz w:val="18"/>
                <w:szCs w:val="18"/>
              </w:rPr>
              <w:t xml:space="preserve"> that</w:t>
            </w:r>
            <w:r w:rsidRPr="006C38DF">
              <w:rPr>
                <w:rFonts w:ascii="Aptos" w:hAnsi="Aptos" w:eastAsia="Aptos" w:cs="Times New Roman"/>
                <w:sz w:val="18"/>
                <w:szCs w:val="18"/>
              </w:rPr>
              <w:t xml:space="preserve"> impound rain and flood waters on the restored marsh, leading to vegetation die-off and marsh loss. Site-specific designs should consider relief breaks in the rock sills</w:t>
            </w:r>
            <w:r w:rsidRPr="00151FBC">
              <w:rPr>
                <w:rFonts w:ascii="Aptos" w:hAnsi="Aptos" w:eastAsia="Aptos" w:cs="Times New Roman"/>
                <w:sz w:val="18"/>
                <w:szCs w:val="18"/>
              </w:rPr>
              <w:t xml:space="preserve">, coordinated with </w:t>
            </w:r>
            <w:r w:rsidRPr="006C38DF">
              <w:rPr>
                <w:rFonts w:ascii="Aptos" w:hAnsi="Aptos" w:eastAsia="Aptos" w:cs="Times New Roman"/>
                <w:sz w:val="18"/>
                <w:szCs w:val="18"/>
              </w:rPr>
              <w:t xml:space="preserve">locations of </w:t>
            </w:r>
            <w:r w:rsidRPr="00151FBC">
              <w:rPr>
                <w:rFonts w:ascii="Aptos" w:hAnsi="Aptos" w:eastAsia="Aptos" w:cs="Times New Roman"/>
                <w:sz w:val="18"/>
                <w:szCs w:val="18"/>
              </w:rPr>
              <w:t>runnels and</w:t>
            </w:r>
            <w:r w:rsidRPr="006C38DF">
              <w:rPr>
                <w:rFonts w:ascii="Aptos" w:hAnsi="Aptos" w:eastAsia="Aptos" w:cs="Times New Roman"/>
                <w:sz w:val="18"/>
                <w:szCs w:val="18"/>
              </w:rPr>
              <w:t xml:space="preserve"> natural hydrologic pathways.</w:t>
            </w:r>
          </w:p>
          <w:p w:rsidRPr="006C38DF" w:rsidR="00FD7E2D" w:rsidP="00FD7E2D" w:rsidRDefault="00FD7E2D" w14:paraId="5B4FAA85" w14:textId="77777777">
            <w:pPr>
              <w:numPr>
                <w:ilvl w:val="0"/>
                <w:numId w:val="22"/>
              </w:numPr>
              <w:spacing w:before="40" w:after="40" w:line="256" w:lineRule="auto"/>
              <w:ind w:left="76" w:hanging="180"/>
              <w:contextualSpacing/>
              <w:rPr>
                <w:rFonts w:ascii="Aptos" w:hAnsi="Aptos" w:eastAsia="Aptos" w:cs="Times New Roman"/>
                <w:sz w:val="18"/>
                <w:szCs w:val="18"/>
              </w:rPr>
            </w:pPr>
            <w:r w:rsidRPr="006C38DF">
              <w:rPr>
                <w:rFonts w:ascii="Aptos" w:hAnsi="Aptos" w:eastAsia="Aptos" w:cs="Times New Roman"/>
                <w:sz w:val="18"/>
                <w:szCs w:val="18"/>
              </w:rPr>
              <w:t xml:space="preserve">Consider linking the timing and location of marsh restoration projects to </w:t>
            </w:r>
            <w:r>
              <w:rPr>
                <w:rFonts w:ascii="Aptos" w:hAnsi="Aptos" w:eastAsia="Aptos" w:cs="Times New Roman"/>
                <w:sz w:val="18"/>
                <w:szCs w:val="18"/>
              </w:rPr>
              <w:t>take advantage of protective benefits of</w:t>
            </w:r>
            <w:r w:rsidRPr="006C38DF">
              <w:rPr>
                <w:rFonts w:ascii="Aptos" w:hAnsi="Aptos" w:eastAsia="Aptos" w:cs="Times New Roman"/>
                <w:sz w:val="18"/>
                <w:szCs w:val="18"/>
              </w:rPr>
              <w:t xml:space="preserve"> oyster reef ball projects and dune restorations.</w:t>
            </w:r>
          </w:p>
          <w:p w:rsidRPr="006C38DF" w:rsidR="00FD7E2D" w:rsidP="00FD7E2D" w:rsidRDefault="00FD7E2D" w14:paraId="1A4DA8A7" w14:textId="77777777">
            <w:pPr>
              <w:numPr>
                <w:ilvl w:val="0"/>
                <w:numId w:val="22"/>
              </w:numPr>
              <w:spacing w:before="40" w:after="40" w:line="256" w:lineRule="auto"/>
              <w:ind w:left="76" w:hanging="180"/>
              <w:contextualSpacing/>
              <w:rPr>
                <w:rFonts w:ascii="Aptos" w:hAnsi="Aptos" w:eastAsia="Aptos" w:cs="Times New Roman"/>
                <w:sz w:val="18"/>
                <w:szCs w:val="18"/>
              </w:rPr>
            </w:pPr>
            <w:r w:rsidRPr="006C38DF">
              <w:rPr>
                <w:rFonts w:ascii="Aptos" w:hAnsi="Aptos" w:eastAsia="Aptos" w:cs="Times New Roman"/>
                <w:sz w:val="18"/>
                <w:szCs w:val="18"/>
              </w:rPr>
              <w:t xml:space="preserve">Monitoring of vegetation and other marsh characteristics (e.g., platform elevation, UVVR) over time should track potential impacts of rising temperatures, increasing salinity and decreasing pH on condition and viability to </w:t>
            </w:r>
            <w:r>
              <w:rPr>
                <w:rFonts w:ascii="Aptos" w:hAnsi="Aptos" w:eastAsia="Aptos" w:cs="Times New Roman"/>
                <w:sz w:val="18"/>
                <w:szCs w:val="18"/>
              </w:rPr>
              <w:t xml:space="preserve">inform </w:t>
            </w:r>
            <w:r w:rsidRPr="006C38DF">
              <w:rPr>
                <w:rFonts w:ascii="Aptos" w:hAnsi="Aptos" w:eastAsia="Aptos" w:cs="Times New Roman"/>
                <w:sz w:val="18"/>
                <w:szCs w:val="18"/>
              </w:rPr>
              <w:t>adaptive manage</w:t>
            </w:r>
            <w:r>
              <w:rPr>
                <w:rFonts w:ascii="Aptos" w:hAnsi="Aptos" w:eastAsia="Aptos" w:cs="Times New Roman"/>
                <w:sz w:val="18"/>
                <w:szCs w:val="18"/>
              </w:rPr>
              <w:t>ment</w:t>
            </w:r>
            <w:r w:rsidRPr="006C38DF">
              <w:rPr>
                <w:rFonts w:ascii="Aptos" w:hAnsi="Aptos" w:eastAsia="Aptos" w:cs="Times New Roman"/>
                <w:sz w:val="18"/>
                <w:szCs w:val="18"/>
              </w:rPr>
              <w:t xml:space="preserve">. </w:t>
            </w:r>
          </w:p>
        </w:tc>
        <w:tc>
          <w:tcPr>
            <w:tcW w:w="729" w:type="pct"/>
            <w:tcBorders>
              <w:top w:val="single" w:color="auto" w:sz="4" w:space="0"/>
              <w:left w:val="single" w:color="auto" w:sz="4" w:space="0"/>
              <w:bottom w:val="single" w:color="auto" w:sz="4" w:space="0"/>
              <w:right w:val="single" w:color="auto" w:sz="4" w:space="0"/>
            </w:tcBorders>
            <w:hideMark/>
          </w:tcPr>
          <w:p w:rsidRPr="006C38DF" w:rsidR="00FD7E2D" w:rsidP="00FD7E2D" w:rsidRDefault="00FD7E2D" w14:paraId="304BDD92" w14:textId="6D60D085">
            <w:pPr>
              <w:numPr>
                <w:ilvl w:val="0"/>
                <w:numId w:val="22"/>
              </w:numPr>
              <w:spacing w:before="40" w:after="40" w:line="256" w:lineRule="auto"/>
              <w:ind w:left="79" w:hanging="180"/>
              <w:contextualSpacing/>
              <w:rPr>
                <w:rFonts w:ascii="Aptos" w:hAnsi="Aptos" w:eastAsia="Aptos" w:cs="Times New Roman"/>
                <w:sz w:val="18"/>
                <w:szCs w:val="18"/>
              </w:rPr>
            </w:pPr>
            <w:r w:rsidRPr="006C38DF">
              <w:rPr>
                <w:rFonts w:ascii="Aptos" w:hAnsi="Aptos" w:eastAsia="Aptos" w:cs="Times New Roman"/>
                <w:sz w:val="18"/>
                <w:szCs w:val="18"/>
              </w:rPr>
              <w:lastRenderedPageBreak/>
              <w:t xml:space="preserve">Factors affecting decisions on initial sediment placement and sediment additions for periodic maintenance will vary with location across Janes Island </w:t>
            </w:r>
            <w:r>
              <w:rPr>
                <w:rFonts w:ascii="Aptos" w:hAnsi="Aptos" w:eastAsia="Aptos" w:cs="Times New Roman"/>
                <w:sz w:val="18"/>
                <w:szCs w:val="18"/>
              </w:rPr>
              <w:t>based on</w:t>
            </w:r>
            <w:r w:rsidRPr="006C38DF">
              <w:rPr>
                <w:rFonts w:ascii="Aptos" w:hAnsi="Aptos" w:eastAsia="Aptos" w:cs="Times New Roman"/>
                <w:sz w:val="18"/>
                <w:szCs w:val="18"/>
              </w:rPr>
              <w:t xml:space="preserve"> </w:t>
            </w:r>
            <w:r>
              <w:rPr>
                <w:rFonts w:ascii="Aptos" w:hAnsi="Aptos" w:eastAsia="Aptos" w:cs="Times New Roman"/>
                <w:sz w:val="18"/>
                <w:szCs w:val="18"/>
              </w:rPr>
              <w:t xml:space="preserve">the </w:t>
            </w:r>
            <w:r w:rsidRPr="006C38DF">
              <w:rPr>
                <w:rFonts w:ascii="Aptos" w:hAnsi="Aptos" w:eastAsia="Aptos" w:cs="Times New Roman"/>
                <w:sz w:val="18"/>
                <w:szCs w:val="18"/>
              </w:rPr>
              <w:t>quality of the sediments being used</w:t>
            </w:r>
            <w:r>
              <w:rPr>
                <w:rFonts w:ascii="Aptos" w:hAnsi="Aptos" w:eastAsia="Aptos" w:cs="Times New Roman"/>
                <w:sz w:val="18"/>
                <w:szCs w:val="18"/>
              </w:rPr>
              <w:t xml:space="preserve"> and </w:t>
            </w:r>
            <w:r w:rsidRPr="006C38DF">
              <w:rPr>
                <w:rFonts w:ascii="Aptos" w:hAnsi="Aptos" w:eastAsia="Aptos" w:cs="Times New Roman"/>
                <w:sz w:val="18"/>
                <w:szCs w:val="18"/>
              </w:rPr>
              <w:t xml:space="preserve">whether </w:t>
            </w:r>
            <w:r>
              <w:rPr>
                <w:rFonts w:ascii="Aptos" w:hAnsi="Aptos" w:eastAsia="Aptos" w:cs="Times New Roman"/>
                <w:sz w:val="18"/>
                <w:szCs w:val="18"/>
              </w:rPr>
              <w:t>plantings are</w:t>
            </w:r>
            <w:r w:rsidRPr="006C38DF">
              <w:rPr>
                <w:rFonts w:ascii="Aptos" w:hAnsi="Aptos" w:eastAsia="Aptos" w:cs="Times New Roman"/>
                <w:sz w:val="18"/>
                <w:szCs w:val="18"/>
              </w:rPr>
              <w:t xml:space="preserve"> </w:t>
            </w:r>
            <w:r w:rsidRPr="006C38DF" w:rsidR="00DD5CDD">
              <w:rPr>
                <w:rFonts w:ascii="Aptos" w:hAnsi="Aptos" w:eastAsia="Aptos" w:cs="Times New Roman"/>
                <w:sz w:val="18"/>
                <w:szCs w:val="18"/>
              </w:rPr>
              <w:t>included,</w:t>
            </w:r>
            <w:r w:rsidRPr="006C38DF">
              <w:rPr>
                <w:rFonts w:ascii="Aptos" w:hAnsi="Aptos" w:eastAsia="Aptos" w:cs="Times New Roman"/>
                <w:sz w:val="18"/>
                <w:szCs w:val="18"/>
              </w:rPr>
              <w:t xml:space="preserve"> </w:t>
            </w:r>
            <w:r>
              <w:rPr>
                <w:rFonts w:ascii="Aptos" w:hAnsi="Aptos" w:eastAsia="Aptos" w:cs="Times New Roman"/>
                <w:sz w:val="18"/>
                <w:szCs w:val="18"/>
              </w:rPr>
              <w:t>or re-vegetation is</w:t>
            </w:r>
            <w:r w:rsidRPr="006C38DF">
              <w:rPr>
                <w:rFonts w:ascii="Aptos" w:hAnsi="Aptos" w:eastAsia="Aptos" w:cs="Times New Roman"/>
                <w:sz w:val="18"/>
                <w:szCs w:val="18"/>
              </w:rPr>
              <w:t xml:space="preserve"> left to occur naturally.</w:t>
            </w:r>
          </w:p>
          <w:p w:rsidRPr="006C38DF" w:rsidR="00FD7E2D" w:rsidP="00FD7E2D" w:rsidRDefault="00FD7E2D" w14:paraId="697FE7C7" w14:textId="77777777">
            <w:pPr>
              <w:numPr>
                <w:ilvl w:val="0"/>
                <w:numId w:val="22"/>
              </w:numPr>
              <w:spacing w:before="40" w:after="40" w:line="256" w:lineRule="auto"/>
              <w:ind w:left="76" w:hanging="180"/>
              <w:contextualSpacing/>
              <w:rPr>
                <w:rFonts w:ascii="Aptos" w:hAnsi="Aptos" w:eastAsia="Aptos" w:cs="Times New Roman"/>
                <w:sz w:val="18"/>
                <w:szCs w:val="18"/>
              </w:rPr>
            </w:pPr>
            <w:r w:rsidRPr="006C38DF">
              <w:rPr>
                <w:rFonts w:ascii="Aptos" w:hAnsi="Aptos" w:eastAsia="Aptos" w:cs="Times New Roman"/>
                <w:sz w:val="18"/>
                <w:szCs w:val="18"/>
              </w:rPr>
              <w:t xml:space="preserve">Volumes of sediment and optimal methods of sediment placement </w:t>
            </w:r>
            <w:r>
              <w:rPr>
                <w:rFonts w:ascii="Aptos" w:hAnsi="Aptos" w:eastAsia="Aptos" w:cs="Times New Roman"/>
                <w:sz w:val="18"/>
                <w:szCs w:val="18"/>
              </w:rPr>
              <w:t>for</w:t>
            </w:r>
            <w:r w:rsidRPr="006C38DF">
              <w:rPr>
                <w:rFonts w:ascii="Aptos" w:hAnsi="Aptos" w:eastAsia="Aptos" w:cs="Times New Roman"/>
                <w:sz w:val="18"/>
                <w:szCs w:val="18"/>
              </w:rPr>
              <w:t xml:space="preserve"> a healthy marsh platform elevation will differ between </w:t>
            </w:r>
            <w:r w:rsidRPr="006C38DF">
              <w:rPr>
                <w:rFonts w:ascii="Aptos" w:hAnsi="Aptos" w:eastAsia="Aptos" w:cs="Times New Roman"/>
                <w:sz w:val="18"/>
                <w:szCs w:val="18"/>
              </w:rPr>
              <w:lastRenderedPageBreak/>
              <w:t>the north</w:t>
            </w:r>
            <w:r>
              <w:rPr>
                <w:rFonts w:ascii="Aptos" w:hAnsi="Aptos" w:eastAsia="Aptos" w:cs="Times New Roman"/>
                <w:sz w:val="18"/>
                <w:szCs w:val="18"/>
              </w:rPr>
              <w:t>ern</w:t>
            </w:r>
            <w:r w:rsidRPr="006C38DF">
              <w:rPr>
                <w:rFonts w:ascii="Aptos" w:hAnsi="Aptos" w:eastAsia="Aptos" w:cs="Times New Roman"/>
                <w:sz w:val="18"/>
                <w:szCs w:val="18"/>
              </w:rPr>
              <w:t xml:space="preserve"> and southern halves of the island due to differences in existing marsh condition, amount of open water, UVVR, and elevation as well as differences in extent of open water channels that need to be preserved. </w:t>
            </w:r>
          </w:p>
        </w:tc>
        <w:tc>
          <w:tcPr>
            <w:tcW w:w="1006" w:type="pct"/>
            <w:tcBorders>
              <w:top w:val="single" w:color="auto" w:sz="4" w:space="0"/>
              <w:left w:val="single" w:color="auto" w:sz="4" w:space="0"/>
              <w:bottom w:val="single" w:color="auto" w:sz="4" w:space="0"/>
              <w:right w:val="single" w:color="auto" w:sz="4" w:space="0"/>
            </w:tcBorders>
            <w:shd w:val="clear" w:color="auto" w:fill="E1FED2"/>
            <w:hideMark/>
          </w:tcPr>
          <w:p w:rsidRPr="006C38DF" w:rsidR="00FD7E2D" w:rsidP="007903CE" w:rsidRDefault="00FD7E2D" w14:paraId="6AEBB0E8" w14:textId="77777777">
            <w:pPr>
              <w:spacing w:before="40" w:after="40" w:line="256" w:lineRule="auto"/>
              <w:rPr>
                <w:rFonts w:ascii="Aptos" w:hAnsi="Aptos" w:eastAsia="Aptos" w:cs="Times New Roman"/>
                <w:sz w:val="18"/>
                <w:szCs w:val="18"/>
              </w:rPr>
            </w:pPr>
            <w:r w:rsidRPr="006C38DF">
              <w:rPr>
                <w:rFonts w:ascii="Aptos" w:hAnsi="Aptos" w:eastAsia="Aptos" w:cs="Times New Roman"/>
                <w:sz w:val="18"/>
                <w:szCs w:val="18"/>
              </w:rPr>
              <w:lastRenderedPageBreak/>
              <w:t>Plan seasonal timing of sediment placement (e.g., in early spring) with respect to the season of greatest storm occurrence, but also to assure sufficient time after marsh platform creation to accommodate immediate plantings and/or to facilitate optimal natural revegetation</w:t>
            </w:r>
            <w:r>
              <w:rPr>
                <w:rFonts w:ascii="Aptos" w:hAnsi="Aptos" w:eastAsia="Aptos" w:cs="Times New Roman"/>
                <w:sz w:val="18"/>
                <w:szCs w:val="18"/>
              </w:rPr>
              <w:t xml:space="preserve"> </w:t>
            </w:r>
            <w:r w:rsidRPr="006C38DF">
              <w:rPr>
                <w:rFonts w:ascii="Aptos" w:hAnsi="Aptos" w:eastAsia="Aptos" w:cs="Times New Roman"/>
                <w:sz w:val="18"/>
                <w:szCs w:val="18"/>
              </w:rPr>
              <w:t>establishment and growth. Consider the sediment types used for platform creation to be compatible with marsh plant viability</w:t>
            </w:r>
            <w:r>
              <w:rPr>
                <w:rFonts w:ascii="Aptos" w:hAnsi="Aptos" w:eastAsia="Aptos" w:cs="Times New Roman"/>
                <w:sz w:val="18"/>
                <w:szCs w:val="18"/>
              </w:rPr>
              <w:t xml:space="preserve"> yet</w:t>
            </w:r>
            <w:r w:rsidRPr="006C38DF">
              <w:rPr>
                <w:rFonts w:ascii="Aptos" w:hAnsi="Aptos" w:eastAsia="Aptos" w:cs="Times New Roman"/>
                <w:sz w:val="18"/>
                <w:szCs w:val="18"/>
              </w:rPr>
              <w:t xml:space="preserve"> also relatively robust to flooding and erosion. Use marsh vegetation species that are robust to anticipated temperature, salinity, and erosion conditions. Plan platform height to be robust to SLR, excess flooding and erosion, but not so high as to </w:t>
            </w:r>
            <w:r w:rsidRPr="006C38DF">
              <w:rPr>
                <w:rFonts w:ascii="Aptos" w:hAnsi="Aptos" w:eastAsia="Aptos" w:cs="Times New Roman"/>
                <w:sz w:val="18"/>
                <w:szCs w:val="18"/>
              </w:rPr>
              <w:lastRenderedPageBreak/>
              <w:t xml:space="preserve">encourage upland plant establishment. Use results from monitoring of marsh conditions periodically and following severe storms to implement </w:t>
            </w:r>
            <w:r>
              <w:rPr>
                <w:rFonts w:ascii="Aptos" w:hAnsi="Aptos" w:eastAsia="Aptos" w:cs="Times New Roman"/>
                <w:sz w:val="18"/>
                <w:szCs w:val="18"/>
              </w:rPr>
              <w:t>adaptive management</w:t>
            </w:r>
            <w:r w:rsidRPr="006C38DF">
              <w:rPr>
                <w:rFonts w:ascii="Aptos" w:hAnsi="Aptos" w:eastAsia="Aptos" w:cs="Times New Roman"/>
                <w:sz w:val="18"/>
                <w:szCs w:val="18"/>
              </w:rPr>
              <w:t xml:space="preserve"> of the marsh platform through additional sediment placement and/or </w:t>
            </w:r>
            <w:r>
              <w:rPr>
                <w:rFonts w:ascii="Aptos" w:hAnsi="Aptos" w:eastAsia="Aptos" w:cs="Times New Roman"/>
                <w:sz w:val="18"/>
                <w:szCs w:val="18"/>
              </w:rPr>
              <w:t>re-</w:t>
            </w:r>
            <w:r w:rsidRPr="006C38DF">
              <w:rPr>
                <w:rFonts w:ascii="Aptos" w:hAnsi="Aptos" w:eastAsia="Aptos" w:cs="Times New Roman"/>
                <w:sz w:val="18"/>
                <w:szCs w:val="18"/>
              </w:rPr>
              <w:t xml:space="preserve">vegetation through additional plantings. Design runnels to mitigate permanent internal ponding and excess flooding that damages marsh but avoid excess marsh erosion that marsh channels can </w:t>
            </w:r>
            <w:r>
              <w:rPr>
                <w:rFonts w:ascii="Aptos" w:hAnsi="Aptos" w:eastAsia="Aptos" w:cs="Times New Roman"/>
                <w:sz w:val="18"/>
                <w:szCs w:val="18"/>
              </w:rPr>
              <w:t>exacerbate</w:t>
            </w:r>
            <w:r w:rsidRPr="006C38DF">
              <w:rPr>
                <w:rFonts w:ascii="Aptos" w:hAnsi="Aptos" w:eastAsia="Aptos" w:cs="Times New Roman"/>
                <w:sz w:val="18"/>
                <w:szCs w:val="18"/>
              </w:rPr>
              <w:t xml:space="preserve"> in the face of increasing extreme rainfall events and storms. </w:t>
            </w:r>
            <w:r>
              <w:rPr>
                <w:rFonts w:ascii="Aptos" w:hAnsi="Aptos" w:eastAsia="Aptos" w:cs="Times New Roman"/>
                <w:sz w:val="18"/>
                <w:szCs w:val="18"/>
              </w:rPr>
              <w:t>Determine t</w:t>
            </w:r>
            <w:r w:rsidRPr="006C38DF">
              <w:rPr>
                <w:rFonts w:ascii="Aptos" w:hAnsi="Aptos" w:eastAsia="Aptos" w:cs="Times New Roman"/>
                <w:sz w:val="18"/>
                <w:szCs w:val="18"/>
              </w:rPr>
              <w:t>im</w:t>
            </w:r>
            <w:r>
              <w:rPr>
                <w:rFonts w:ascii="Aptos" w:hAnsi="Aptos" w:eastAsia="Aptos" w:cs="Times New Roman"/>
                <w:sz w:val="18"/>
                <w:szCs w:val="18"/>
              </w:rPr>
              <w:t>ing and placement of</w:t>
            </w:r>
            <w:r w:rsidRPr="006C38DF">
              <w:rPr>
                <w:rFonts w:ascii="Aptos" w:hAnsi="Aptos" w:eastAsia="Aptos" w:cs="Times New Roman"/>
                <w:sz w:val="18"/>
                <w:szCs w:val="18"/>
              </w:rPr>
              <w:t xml:space="preserve"> the restoration to gain maximum </w:t>
            </w:r>
            <w:r w:rsidRPr="006C38DF">
              <w:rPr>
                <w:rFonts w:ascii="Aptos" w:hAnsi="Aptos" w:eastAsia="Aptos" w:cs="Times New Roman"/>
                <w:sz w:val="18"/>
                <w:szCs w:val="18"/>
              </w:rPr>
              <w:lastRenderedPageBreak/>
              <w:t xml:space="preserve">protection benefits from associated dune and/or oyster reef restoration projects. </w:t>
            </w:r>
          </w:p>
        </w:tc>
      </w:tr>
    </w:tbl>
    <w:p w:rsidR="00FD7E2D" w:rsidP="00FD7E2D" w:rsidRDefault="00FD7E2D" w14:paraId="525E9B1B" w14:textId="77777777">
      <w:pPr>
        <w:rPr>
          <w:b/>
          <w:iCs/>
          <w:smallCaps/>
          <w:color w:val="2C7FCE" w:themeColor="text2" w:themeTint="99"/>
          <w:sz w:val="28"/>
          <w:szCs w:val="28"/>
        </w:rPr>
      </w:pPr>
    </w:p>
    <w:p w:rsidR="00FD7E2D" w:rsidP="00FD7E2D" w:rsidRDefault="00FD7E2D" w14:paraId="127144D6" w14:textId="77777777">
      <w:pPr>
        <w:spacing w:line="278" w:lineRule="auto"/>
        <w:rPr>
          <w:b/>
          <w:iCs/>
          <w:smallCaps/>
          <w:color w:val="2C7FCE" w:themeColor="text2" w:themeTint="99"/>
          <w:sz w:val="28"/>
          <w:szCs w:val="28"/>
        </w:rPr>
      </w:pPr>
      <w:r>
        <w:rPr>
          <w:b/>
          <w:iCs/>
          <w:smallCaps/>
          <w:color w:val="2C7FCE" w:themeColor="text2" w:themeTint="99"/>
          <w:sz w:val="28"/>
          <w:szCs w:val="28"/>
        </w:rPr>
        <w:br w:type="page"/>
      </w:r>
    </w:p>
    <w:p w:rsidR="00FD7E2D" w:rsidP="00FD7E2D" w:rsidRDefault="00FD7E2D" w14:paraId="1E6A7A0B" w14:textId="77777777">
      <w:pPr>
        <w:spacing w:line="278" w:lineRule="auto"/>
        <w:rPr>
          <w:b/>
          <w:color w:val="000000" w:themeColor="text1"/>
        </w:rPr>
        <w:sectPr w:rsidR="00FD7E2D" w:rsidSect="00FD7E2D">
          <w:pgSz w:w="15840" w:h="12240" w:orient="landscape"/>
          <w:pgMar w:top="1440" w:right="1440" w:bottom="1440" w:left="1440" w:header="720" w:footer="720" w:gutter="0"/>
          <w:cols w:space="720"/>
          <w:docGrid w:linePitch="360"/>
        </w:sectPr>
      </w:pPr>
    </w:p>
    <w:p w:rsidR="00FD7E2D" w:rsidP="00FD7E2D" w:rsidRDefault="00FD7E2D" w14:paraId="75D8C997" w14:textId="77777777">
      <w:pPr>
        <w:spacing w:line="278" w:lineRule="auto"/>
        <w:rPr>
          <w:b/>
          <w:color w:val="000000" w:themeColor="text1"/>
        </w:rPr>
      </w:pPr>
      <w:r w:rsidRPr="000F134D">
        <w:rPr>
          <w:b/>
          <w:color w:val="000000" w:themeColor="text1"/>
        </w:rPr>
        <w:lastRenderedPageBreak/>
        <w:t>Citations</w:t>
      </w:r>
    </w:p>
    <w:p w:rsidR="00FD7E2D" w:rsidP="00FD7E2D" w:rsidRDefault="00FD7E2D" w14:paraId="18BA9EA5" w14:textId="77777777">
      <w:pPr>
        <w:spacing w:after="120"/>
        <w:ind w:left="180" w:hanging="180"/>
        <w:rPr>
          <w:rFonts w:cstheme="minorHAnsi"/>
          <w:bCs/>
          <w:sz w:val="18"/>
          <w:szCs w:val="18"/>
        </w:rPr>
      </w:pPr>
      <w:r w:rsidRPr="00A80DEB">
        <w:rPr>
          <w:rFonts w:cstheme="minorHAnsi"/>
          <w:bCs/>
          <w:sz w:val="18"/>
          <w:szCs w:val="18"/>
        </w:rPr>
        <w:t xml:space="preserve">Parker, B.A., West, J.M., Hamilton, A.T., Courtney, C.A., MacGowan, P., Koltes, K.H., Gibbs, D.A. and P. Bradley. 2017. Adaptation Design Tool: Corals and Climate Adaptation Planning. Silver Spring, MD: NOAA Coral Reef Conservation Program. NOAA Technical Memorandum CRCP 27, 58 pp. </w:t>
      </w:r>
      <w:hyperlink w:history="1" r:id="rId50">
        <w:r w:rsidRPr="001226DF">
          <w:rPr>
            <w:rStyle w:val="Hyperlink"/>
            <w:rFonts w:cstheme="minorHAnsi"/>
            <w:bCs/>
            <w:sz w:val="18"/>
            <w:szCs w:val="18"/>
          </w:rPr>
          <w:t>https://doi.org/</w:t>
        </w:r>
        <w:r w:rsidRPr="00A80DEB">
          <w:rPr>
            <w:rStyle w:val="Hyperlink"/>
            <w:rFonts w:cstheme="minorHAnsi"/>
            <w:bCs/>
            <w:sz w:val="18"/>
            <w:szCs w:val="18"/>
          </w:rPr>
          <w:t>10.7289/V51N7Z5F</w:t>
        </w:r>
      </w:hyperlink>
      <w:r>
        <w:rPr>
          <w:rFonts w:cstheme="minorHAnsi"/>
          <w:bCs/>
          <w:sz w:val="18"/>
          <w:szCs w:val="18"/>
        </w:rPr>
        <w:t xml:space="preserve"> </w:t>
      </w:r>
    </w:p>
    <w:p w:rsidRPr="00E467AD" w:rsidR="00FD7E2D" w:rsidP="00FD7E2D" w:rsidRDefault="00FD7E2D" w14:paraId="4A64CBED" w14:textId="77777777">
      <w:pPr>
        <w:spacing w:after="120"/>
        <w:ind w:left="180" w:hanging="180"/>
      </w:pPr>
      <w:r w:rsidRPr="0067377D">
        <w:rPr>
          <w:rFonts w:cstheme="minorHAnsi"/>
          <w:sz w:val="18"/>
          <w:szCs w:val="18"/>
        </w:rPr>
        <w:t>West, J.M., Courtney, C.A., Hamilton, A.T.</w:t>
      </w:r>
      <w:r>
        <w:rPr>
          <w:rFonts w:cstheme="minorHAnsi"/>
          <w:sz w:val="18"/>
          <w:szCs w:val="18"/>
        </w:rPr>
        <w:t xml:space="preserve">, Parker, B.A., Gibbs, D.A., Bradely, P., and Julius, S.H. 2018. </w:t>
      </w:r>
      <w:r w:rsidRPr="0067377D">
        <w:rPr>
          <w:rFonts w:cstheme="minorHAnsi"/>
          <w:sz w:val="18"/>
          <w:szCs w:val="18"/>
        </w:rPr>
        <w:t> Adaptation Design Tool for Climate-Smart Management of Coral Reefs and Other Natural Resources. </w:t>
      </w:r>
      <w:r w:rsidRPr="0067377D">
        <w:rPr>
          <w:rFonts w:cstheme="minorHAnsi"/>
          <w:i/>
          <w:iCs/>
          <w:sz w:val="18"/>
          <w:szCs w:val="18"/>
        </w:rPr>
        <w:t>Environmental Management</w:t>
      </w:r>
      <w:r w:rsidRPr="0067377D">
        <w:rPr>
          <w:rFonts w:cstheme="minorHAnsi"/>
          <w:sz w:val="18"/>
          <w:szCs w:val="18"/>
        </w:rPr>
        <w:t xml:space="preserve"> 62, 644–664 (2018). </w:t>
      </w:r>
      <w:hyperlink w:history="1" r:id="rId51">
        <w:r w:rsidRPr="00AA080F">
          <w:rPr>
            <w:rStyle w:val="Hyperlink"/>
            <w:rFonts w:cstheme="minorHAnsi"/>
            <w:sz w:val="18"/>
            <w:szCs w:val="18"/>
          </w:rPr>
          <w:t>https://doi.org/10.1007/s00267-018-1065-y</w:t>
        </w:r>
      </w:hyperlink>
    </w:p>
    <w:p w:rsidR="00FD7E2D" w:rsidP="00FD7E2D" w:rsidRDefault="00FD7E2D" w14:paraId="17F00E7A" w14:textId="77777777"/>
    <w:p w:rsidR="00C329DE" w:rsidP="001C7ED0" w:rsidRDefault="00C329DE" w14:paraId="2FDE1A36" w14:textId="77777777">
      <w:pPr>
        <w:rPr>
          <w:rFonts w:ascii="Arial" w:hAnsi="Arial" w:eastAsia="Calibri" w:cs="Arial"/>
        </w:rPr>
      </w:pPr>
    </w:p>
    <w:sectPr w:rsidR="00C329DE">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3253F" w:rsidP="00CD2699" w:rsidRDefault="00F3253F" w14:paraId="5DD6F82F" w14:textId="77777777">
      <w:pPr>
        <w:spacing w:after="0" w:line="240" w:lineRule="auto"/>
      </w:pPr>
      <w:r>
        <w:separator/>
      </w:r>
    </w:p>
  </w:endnote>
  <w:endnote w:type="continuationSeparator" w:id="0">
    <w:p w:rsidR="00F3253F" w:rsidP="00CD2699" w:rsidRDefault="00F3253F" w14:paraId="54D9B85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3253F" w:rsidP="00CD2699" w:rsidRDefault="00F3253F" w14:paraId="10648766" w14:textId="77777777">
      <w:pPr>
        <w:spacing w:after="0" w:line="240" w:lineRule="auto"/>
      </w:pPr>
      <w:r>
        <w:separator/>
      </w:r>
    </w:p>
  </w:footnote>
  <w:footnote w:type="continuationSeparator" w:id="0">
    <w:p w:rsidR="00F3253F" w:rsidP="00CD2699" w:rsidRDefault="00F3253F" w14:paraId="69EB2DFC" w14:textId="77777777">
      <w:pPr>
        <w:spacing w:after="0" w:line="240" w:lineRule="auto"/>
      </w:pPr>
      <w:r>
        <w:continuationSeparator/>
      </w:r>
    </w:p>
  </w:footnote>
  <w:footnote w:id="1">
    <w:p w:rsidRPr="0054244E" w:rsidR="00FD7E2D" w:rsidP="00FD7E2D" w:rsidRDefault="00FD7E2D" w14:paraId="4473910D" w14:textId="77777777">
      <w:pPr>
        <w:pStyle w:val="FootnoteText"/>
        <w:rPr>
          <w:rFonts w:cstheme="minorHAnsi"/>
          <w:sz w:val="18"/>
          <w:szCs w:val="18"/>
        </w:rPr>
      </w:pPr>
      <w:r w:rsidRPr="0054244E">
        <w:rPr>
          <w:rStyle w:val="FootnoteReference"/>
          <w:rFonts w:cstheme="minorHAnsi"/>
          <w:sz w:val="18"/>
          <w:szCs w:val="18"/>
        </w:rPr>
        <w:footnoteRef/>
      </w:r>
      <w:r w:rsidRPr="0054244E">
        <w:rPr>
          <w:rFonts w:cstheme="minorHAnsi"/>
          <w:sz w:val="18"/>
          <w:szCs w:val="18"/>
        </w:rPr>
        <w:t xml:space="preserve"> Largely from Boesch et al. 2018; </w:t>
      </w:r>
      <w:hyperlink w:history="1" r:id="rId1">
        <w:r w:rsidRPr="0054244E">
          <w:rPr>
            <w:rStyle w:val="Hyperlink"/>
            <w:rFonts w:cstheme="minorHAnsi"/>
            <w:sz w:val="18"/>
            <w:szCs w:val="18"/>
          </w:rPr>
          <w:t>https://www.umces.edu/sea-level-rise-projections</w:t>
        </w:r>
      </w:hyperlink>
      <w:r w:rsidRPr="0054244E">
        <w:rPr>
          <w:rFonts w:cstheme="minorHAnsi"/>
          <w:sz w:val="18"/>
          <w:szCs w:val="18"/>
        </w:rPr>
        <w:t xml:space="preserve"> </w:t>
      </w:r>
    </w:p>
  </w:footnote>
  <w:footnote w:id="2">
    <w:p w:rsidR="00FD7E2D" w:rsidP="00FD7E2D" w:rsidRDefault="00FD7E2D" w14:paraId="20908840" w14:textId="77777777">
      <w:pPr>
        <w:pStyle w:val="FootnoteText"/>
      </w:pPr>
      <w:r w:rsidRPr="0054244E">
        <w:rPr>
          <w:rStyle w:val="FootnoteReference"/>
          <w:rFonts w:cstheme="minorHAnsi"/>
          <w:sz w:val="18"/>
          <w:szCs w:val="18"/>
        </w:rPr>
        <w:footnoteRef/>
      </w:r>
      <w:r w:rsidRPr="0054244E">
        <w:rPr>
          <w:rFonts w:cstheme="minorHAnsi"/>
          <w:sz w:val="18"/>
          <w:szCs w:val="18"/>
        </w:rPr>
        <w:t xml:space="preserve"> </w:t>
      </w:r>
      <w:hyperlink w:history="1" w:anchor=":~:text=During%20large%20rain%20events%2C%20river,and%20into%20rivers%20and%20streams" r:id="rId2">
        <w:r w:rsidRPr="0054244E">
          <w:rPr>
            <w:rStyle w:val="Hyperlink"/>
            <w:rFonts w:cstheme="minorHAnsi"/>
            <w:i/>
            <w:sz w:val="18"/>
            <w:szCs w:val="18"/>
          </w:rPr>
          <w:t>https://www.chesapeakebay.net/issues/threats-to-the-bay/climate-change#:~:text=During%20large%20rain%20events%2C%20river,and%20into%20rivers%20and%20streams</w:t>
        </w:r>
      </w:hyperlink>
    </w:p>
  </w:footnote>
  <w:footnote w:id="3">
    <w:p w:rsidRPr="00DC6772" w:rsidR="00FD7E2D" w:rsidP="00FD7E2D" w:rsidRDefault="00FD7E2D" w14:paraId="63C7C1A2" w14:textId="77777777">
      <w:pPr>
        <w:pStyle w:val="FootnoteText"/>
        <w:rPr>
          <w:sz w:val="18"/>
          <w:szCs w:val="18"/>
        </w:rPr>
      </w:pPr>
      <w:r w:rsidRPr="00DC6772">
        <w:rPr>
          <w:rStyle w:val="FootnoteReference"/>
          <w:sz w:val="18"/>
          <w:szCs w:val="18"/>
        </w:rPr>
        <w:footnoteRef/>
      </w:r>
      <w:r w:rsidRPr="00DC6772">
        <w:rPr>
          <w:sz w:val="18"/>
          <w:szCs w:val="18"/>
        </w:rPr>
        <w:t xml:space="preserve"> In NOAA's climate change assessments, a "warm night" is defined as a night with a minimum temperature at or above 70°F (21°C).</w:t>
      </w:r>
    </w:p>
  </w:footnote>
  <w:footnote w:id="4">
    <w:p w:rsidR="00FD7E2D" w:rsidP="00FD7E2D" w:rsidRDefault="00FD7E2D" w14:paraId="015C6183" w14:textId="77777777">
      <w:pPr>
        <w:pStyle w:val="FootnoteText"/>
      </w:pPr>
      <w:r>
        <w:rPr>
          <w:rStyle w:val="FootnoteReference"/>
        </w:rPr>
        <w:footnoteRef/>
      </w:r>
      <w:r>
        <w:t xml:space="preserve"> PDO = Pacific Decadal Oscillation; ENSO = El Nino Southern Oscillation; NAO = North Atlantic Oscillation; AMO = Atlantic Multidecadal Oscillation.</w:t>
      </w:r>
    </w:p>
  </w:footnote>
  <w:footnote w:id="5">
    <w:p w:rsidR="00FD7E2D" w:rsidP="00FD7E2D" w:rsidRDefault="00FD7E2D" w14:paraId="50158327" w14:textId="77777777">
      <w:pPr>
        <w:pStyle w:val="FootnoteText"/>
      </w:pPr>
      <w:r>
        <w:rPr>
          <w:rStyle w:val="FootnoteReference"/>
        </w:rPr>
        <w:footnoteRef/>
      </w:r>
      <w:r>
        <w:t xml:space="preserve"> </w:t>
      </w:r>
      <w:r w:rsidRPr="00DC6772">
        <w:rPr>
          <w:sz w:val="18"/>
          <w:szCs w:val="18"/>
        </w:rPr>
        <w:t>NOAA defines the intensity of summer heatwaves using a combination of factors, including the duration, frequency, and spatial extent of the event, as well as the magnitude of temperature anomalies, often expressed as "degree days".</w:t>
      </w:r>
    </w:p>
  </w:footnote>
  <w:footnote w:id="6">
    <w:p w:rsidRPr="00023AD4" w:rsidR="00FD7E2D" w:rsidP="00FD7E2D" w:rsidRDefault="00FD7E2D" w14:paraId="64556195" w14:textId="77777777">
      <w:pPr>
        <w:pStyle w:val="FootnoteText"/>
      </w:pPr>
      <w:r>
        <w:rPr>
          <w:rStyle w:val="FootnoteReference"/>
        </w:rPr>
        <w:footnoteRef/>
      </w:r>
      <w:r>
        <w:t xml:space="preserve"> “Stressors of concern” are stressors that are </w:t>
      </w:r>
      <w:r w:rsidRPr="001D2CF5">
        <w:rPr>
          <w:i/>
          <w:iCs/>
        </w:rPr>
        <w:t>being addressed</w:t>
      </w:r>
      <w:r>
        <w:t xml:space="preserve"> </w:t>
      </w:r>
      <w:r>
        <w:rPr>
          <w:i/>
          <w:iCs/>
        </w:rPr>
        <w:t>by</w:t>
      </w:r>
      <w:r>
        <w:t xml:space="preserve"> the NBS </w:t>
      </w:r>
      <w:r w:rsidRPr="00323990">
        <w:rPr>
          <w:i/>
          <w:iCs/>
        </w:rPr>
        <w:t>and</w:t>
      </w:r>
      <w:r>
        <w:t xml:space="preserve"> stressors that could </w:t>
      </w:r>
      <w:r>
        <w:rPr>
          <w:i/>
          <w:iCs/>
        </w:rPr>
        <w:t xml:space="preserve">affect the durability </w:t>
      </w:r>
      <w:r w:rsidRPr="00323990">
        <w:rPr>
          <w:i/>
          <w:iCs/>
        </w:rPr>
        <w:t>of</w:t>
      </w:r>
      <w:r>
        <w:t xml:space="preserve"> the NBS </w:t>
      </w:r>
    </w:p>
  </w:footnote>
  <w:footnote w:id="7">
    <w:p w:rsidRPr="00023AD4" w:rsidR="00FD7E2D" w:rsidP="00FD7E2D" w:rsidRDefault="00FD7E2D" w14:paraId="3A8D8472" w14:textId="77777777">
      <w:pPr>
        <w:pStyle w:val="FootnoteText"/>
      </w:pPr>
      <w:r>
        <w:rPr>
          <w:rStyle w:val="FootnoteReference"/>
        </w:rPr>
        <w:footnoteRef/>
      </w:r>
      <w:r>
        <w:t xml:space="preserve"> “Stressors of concern” could be stressors that are </w:t>
      </w:r>
      <w:r w:rsidRPr="001D2CF5">
        <w:rPr>
          <w:i/>
          <w:iCs/>
        </w:rPr>
        <w:t>being addressed</w:t>
      </w:r>
      <w:r>
        <w:t xml:space="preserve"> </w:t>
      </w:r>
      <w:r>
        <w:rPr>
          <w:i/>
          <w:iCs/>
        </w:rPr>
        <w:t>by</w:t>
      </w:r>
      <w:r>
        <w:t xml:space="preserve"> the NBS and/or stressors that could </w:t>
      </w:r>
      <w:r>
        <w:rPr>
          <w:i/>
          <w:iCs/>
        </w:rPr>
        <w:t xml:space="preserve">affect the durability </w:t>
      </w:r>
      <w:r>
        <w:t xml:space="preserve">of the NBS </w:t>
      </w:r>
    </w:p>
  </w:footnote>
  <w:footnote w:id="8">
    <w:p w:rsidR="00FD7E2D" w:rsidP="00FD7E2D" w:rsidRDefault="00FD7E2D" w14:paraId="621ED1CB" w14:textId="77777777">
      <w:pPr>
        <w:pStyle w:val="FootnoteText"/>
      </w:pPr>
      <w:r>
        <w:rPr>
          <w:rStyle w:val="FootnoteReference"/>
        </w:rPr>
        <w:footnoteRef/>
      </w:r>
      <w:r>
        <w:t xml:space="preserve"> “Stressors of concern” could be stressors that are </w:t>
      </w:r>
      <w:r>
        <w:rPr>
          <w:i/>
          <w:iCs/>
        </w:rPr>
        <w:t>being addressed</w:t>
      </w:r>
      <w:r>
        <w:t xml:space="preserve"> </w:t>
      </w:r>
      <w:r>
        <w:rPr>
          <w:i/>
          <w:iCs/>
        </w:rPr>
        <w:t>by</w:t>
      </w:r>
      <w:r>
        <w:t xml:space="preserve"> the NBS and/or stressors that could </w:t>
      </w:r>
      <w:r>
        <w:rPr>
          <w:i/>
          <w:iCs/>
        </w:rPr>
        <w:t>affect the durability of</w:t>
      </w:r>
      <w:r>
        <w:t xml:space="preserve"> the NBS </w:t>
      </w:r>
    </w:p>
  </w:footnote>
  <w:footnote w:id="9">
    <w:p w:rsidR="00FD7E2D" w:rsidP="00FD7E2D" w:rsidRDefault="00FD7E2D" w14:paraId="5363446B" w14:textId="77777777">
      <w:pPr>
        <w:pStyle w:val="FootnoteText"/>
      </w:pPr>
      <w:r>
        <w:rPr>
          <w:rStyle w:val="FootnoteReference"/>
        </w:rPr>
        <w:footnoteRef/>
      </w:r>
      <w:r>
        <w:t xml:space="preserve"> Runneling = Hydrologic engineering of minor channels within the restored marsh platform to address drainage issues from increasing rainfall and flooding that would occur on a newly placed, solid restored marsh platform.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7E2D" w:rsidP="00002E93" w:rsidRDefault="00FD7E2D" w14:paraId="4136F8CA"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2D91"/>
    <w:multiLevelType w:val="hybridMultilevel"/>
    <w:tmpl w:val="8012D40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1F95FF1"/>
    <w:multiLevelType w:val="hybridMultilevel"/>
    <w:tmpl w:val="EA347A44"/>
    <w:lvl w:ilvl="0" w:tplc="04090001">
      <w:start w:val="1"/>
      <w:numFmt w:val="bullet"/>
      <w:lvlText w:val=""/>
      <w:lvlJc w:val="left"/>
      <w:pPr>
        <w:ind w:left="720" w:hanging="360"/>
      </w:pPr>
      <w:rPr>
        <w:rFonts w:hint="default" w:ascii="Symbol" w:hAnsi="Symbol"/>
      </w:rPr>
    </w:lvl>
    <w:lvl w:ilvl="1" w:tplc="FFFFFFFF">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 w15:restartNumberingAfterBreak="0">
    <w:nsid w:val="02B509A6"/>
    <w:multiLevelType w:val="hybridMultilevel"/>
    <w:tmpl w:val="91E0E94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4224D50"/>
    <w:multiLevelType w:val="multilevel"/>
    <w:tmpl w:val="12A479B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8393583"/>
    <w:multiLevelType w:val="hybridMultilevel"/>
    <w:tmpl w:val="415CEF8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089029C2"/>
    <w:multiLevelType w:val="hybridMultilevel"/>
    <w:tmpl w:val="580AF12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0B3478D"/>
    <w:multiLevelType w:val="hybridMultilevel"/>
    <w:tmpl w:val="4E7EBB6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10C1F7B"/>
    <w:multiLevelType w:val="hybridMultilevel"/>
    <w:tmpl w:val="CB24B260"/>
    <w:lvl w:ilvl="0" w:tplc="8ABE2E16">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59332F"/>
    <w:multiLevelType w:val="hybridMultilevel"/>
    <w:tmpl w:val="34DC5A2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22012BF7"/>
    <w:multiLevelType w:val="hybridMultilevel"/>
    <w:tmpl w:val="D024A2C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23E412B7"/>
    <w:multiLevelType w:val="hybridMultilevel"/>
    <w:tmpl w:val="0D72114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25502D4C"/>
    <w:multiLevelType w:val="hybridMultilevel"/>
    <w:tmpl w:val="DC764A0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285341C2"/>
    <w:multiLevelType w:val="hybridMultilevel"/>
    <w:tmpl w:val="CDB2D2C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2B0F2522"/>
    <w:multiLevelType w:val="hybridMultilevel"/>
    <w:tmpl w:val="CDBE97EE"/>
    <w:lvl w:ilvl="0" w:tplc="E5B4D9BC">
      <w:start w:val="1"/>
      <w:numFmt w:val="upp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F33D78"/>
    <w:multiLevelType w:val="hybridMultilevel"/>
    <w:tmpl w:val="D1BA446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320F1974"/>
    <w:multiLevelType w:val="hybridMultilevel"/>
    <w:tmpl w:val="FB64B08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375A3A9D"/>
    <w:multiLevelType w:val="hybridMultilevel"/>
    <w:tmpl w:val="8D90778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37642904"/>
    <w:multiLevelType w:val="hybridMultilevel"/>
    <w:tmpl w:val="12A6B47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380F4C3C"/>
    <w:multiLevelType w:val="hybridMultilevel"/>
    <w:tmpl w:val="A0E6250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3D064397"/>
    <w:multiLevelType w:val="hybridMultilevel"/>
    <w:tmpl w:val="1A6C02E4"/>
    <w:lvl w:ilvl="0" w:tplc="04090001">
      <w:start w:val="1"/>
      <w:numFmt w:val="bullet"/>
      <w:lvlText w:val=""/>
      <w:lvlJc w:val="left"/>
      <w:pPr>
        <w:ind w:left="360" w:hanging="360"/>
      </w:pPr>
      <w:rPr>
        <w:rFonts w:hint="default" w:ascii="Symbol" w:hAnsi="Symbol"/>
      </w:rPr>
    </w:lvl>
    <w:lvl w:ilvl="1" w:tplc="FFFFFFFF" w:tentative="1">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20" w15:restartNumberingAfterBreak="0">
    <w:nsid w:val="3FAC5EA8"/>
    <w:multiLevelType w:val="hybridMultilevel"/>
    <w:tmpl w:val="2A8CC0D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4540762E"/>
    <w:multiLevelType w:val="hybridMultilevel"/>
    <w:tmpl w:val="644632B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4C9E0C98"/>
    <w:multiLevelType w:val="hybridMultilevel"/>
    <w:tmpl w:val="8A5C8AD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502B55A0"/>
    <w:multiLevelType w:val="hybridMultilevel"/>
    <w:tmpl w:val="9168A9A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5094113C"/>
    <w:multiLevelType w:val="hybridMultilevel"/>
    <w:tmpl w:val="D8EA080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552F3001"/>
    <w:multiLevelType w:val="hybridMultilevel"/>
    <w:tmpl w:val="B0123EF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58E63FCE"/>
    <w:multiLevelType w:val="hybridMultilevel"/>
    <w:tmpl w:val="16C6257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5CFD2D15"/>
    <w:multiLevelType w:val="hybridMultilevel"/>
    <w:tmpl w:val="8F263186"/>
    <w:lvl w:ilvl="0" w:tplc="39F270EE">
      <w:start w:val="1"/>
      <w:numFmt w:val="bullet"/>
      <w:lvlText w:val="•"/>
      <w:lvlJc w:val="left"/>
      <w:pPr>
        <w:tabs>
          <w:tab w:val="num" w:pos="720"/>
        </w:tabs>
        <w:ind w:left="720" w:hanging="360"/>
      </w:pPr>
      <w:rPr>
        <w:rFonts w:hint="default" w:ascii="Arial" w:hAnsi="Arial"/>
      </w:rPr>
    </w:lvl>
    <w:lvl w:ilvl="1" w:tplc="BEC892C6" w:tentative="1">
      <w:start w:val="1"/>
      <w:numFmt w:val="bullet"/>
      <w:lvlText w:val="•"/>
      <w:lvlJc w:val="left"/>
      <w:pPr>
        <w:tabs>
          <w:tab w:val="num" w:pos="1440"/>
        </w:tabs>
        <w:ind w:left="1440" w:hanging="360"/>
      </w:pPr>
      <w:rPr>
        <w:rFonts w:hint="default" w:ascii="Arial" w:hAnsi="Arial"/>
      </w:rPr>
    </w:lvl>
    <w:lvl w:ilvl="2" w:tplc="5FD617F4" w:tentative="1">
      <w:start w:val="1"/>
      <w:numFmt w:val="bullet"/>
      <w:lvlText w:val="•"/>
      <w:lvlJc w:val="left"/>
      <w:pPr>
        <w:tabs>
          <w:tab w:val="num" w:pos="2160"/>
        </w:tabs>
        <w:ind w:left="2160" w:hanging="360"/>
      </w:pPr>
      <w:rPr>
        <w:rFonts w:hint="default" w:ascii="Arial" w:hAnsi="Arial"/>
      </w:rPr>
    </w:lvl>
    <w:lvl w:ilvl="3" w:tplc="310E6E3C" w:tentative="1">
      <w:start w:val="1"/>
      <w:numFmt w:val="bullet"/>
      <w:lvlText w:val="•"/>
      <w:lvlJc w:val="left"/>
      <w:pPr>
        <w:tabs>
          <w:tab w:val="num" w:pos="2880"/>
        </w:tabs>
        <w:ind w:left="2880" w:hanging="360"/>
      </w:pPr>
      <w:rPr>
        <w:rFonts w:hint="default" w:ascii="Arial" w:hAnsi="Arial"/>
      </w:rPr>
    </w:lvl>
    <w:lvl w:ilvl="4" w:tplc="8EE0AF0E" w:tentative="1">
      <w:start w:val="1"/>
      <w:numFmt w:val="bullet"/>
      <w:lvlText w:val="•"/>
      <w:lvlJc w:val="left"/>
      <w:pPr>
        <w:tabs>
          <w:tab w:val="num" w:pos="3600"/>
        </w:tabs>
        <w:ind w:left="3600" w:hanging="360"/>
      </w:pPr>
      <w:rPr>
        <w:rFonts w:hint="default" w:ascii="Arial" w:hAnsi="Arial"/>
      </w:rPr>
    </w:lvl>
    <w:lvl w:ilvl="5" w:tplc="5830AB80" w:tentative="1">
      <w:start w:val="1"/>
      <w:numFmt w:val="bullet"/>
      <w:lvlText w:val="•"/>
      <w:lvlJc w:val="left"/>
      <w:pPr>
        <w:tabs>
          <w:tab w:val="num" w:pos="4320"/>
        </w:tabs>
        <w:ind w:left="4320" w:hanging="360"/>
      </w:pPr>
      <w:rPr>
        <w:rFonts w:hint="default" w:ascii="Arial" w:hAnsi="Arial"/>
      </w:rPr>
    </w:lvl>
    <w:lvl w:ilvl="6" w:tplc="F46C970E" w:tentative="1">
      <w:start w:val="1"/>
      <w:numFmt w:val="bullet"/>
      <w:lvlText w:val="•"/>
      <w:lvlJc w:val="left"/>
      <w:pPr>
        <w:tabs>
          <w:tab w:val="num" w:pos="5040"/>
        </w:tabs>
        <w:ind w:left="5040" w:hanging="360"/>
      </w:pPr>
      <w:rPr>
        <w:rFonts w:hint="default" w:ascii="Arial" w:hAnsi="Arial"/>
      </w:rPr>
    </w:lvl>
    <w:lvl w:ilvl="7" w:tplc="7CC4CD6C" w:tentative="1">
      <w:start w:val="1"/>
      <w:numFmt w:val="bullet"/>
      <w:lvlText w:val="•"/>
      <w:lvlJc w:val="left"/>
      <w:pPr>
        <w:tabs>
          <w:tab w:val="num" w:pos="5760"/>
        </w:tabs>
        <w:ind w:left="5760" w:hanging="360"/>
      </w:pPr>
      <w:rPr>
        <w:rFonts w:hint="default" w:ascii="Arial" w:hAnsi="Arial"/>
      </w:rPr>
    </w:lvl>
    <w:lvl w:ilvl="8" w:tplc="45E4A89A" w:tentative="1">
      <w:start w:val="1"/>
      <w:numFmt w:val="bullet"/>
      <w:lvlText w:val="•"/>
      <w:lvlJc w:val="left"/>
      <w:pPr>
        <w:tabs>
          <w:tab w:val="num" w:pos="6480"/>
        </w:tabs>
        <w:ind w:left="6480" w:hanging="360"/>
      </w:pPr>
      <w:rPr>
        <w:rFonts w:hint="default" w:ascii="Arial" w:hAnsi="Arial"/>
      </w:rPr>
    </w:lvl>
  </w:abstractNum>
  <w:abstractNum w:abstractNumId="28" w15:restartNumberingAfterBreak="0">
    <w:nsid w:val="69ED7093"/>
    <w:multiLevelType w:val="hybridMultilevel"/>
    <w:tmpl w:val="F3F4997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6B2536F3"/>
    <w:multiLevelType w:val="hybridMultilevel"/>
    <w:tmpl w:val="7046C1CA"/>
    <w:lvl w:ilvl="0" w:tplc="58C4D676">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6BF02862"/>
    <w:multiLevelType w:val="hybridMultilevel"/>
    <w:tmpl w:val="F39E755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71215DD7"/>
    <w:multiLevelType w:val="multilevel"/>
    <w:tmpl w:val="71DA2562"/>
    <w:lvl w:ilvl="0">
      <w:start w:val="2"/>
      <w:numFmt w:val="decimal"/>
      <w:lvlText w:val="%1"/>
      <w:lvlJc w:val="left"/>
      <w:pPr>
        <w:ind w:left="880" w:hanging="720"/>
      </w:pPr>
      <w:rPr>
        <w:rFonts w:hint="default"/>
        <w:lang w:val="en-US" w:eastAsia="en-US" w:bidi="ar-SA"/>
      </w:rPr>
    </w:lvl>
    <w:lvl w:ilvl="1">
      <w:numFmt w:val="decimal"/>
      <w:lvlText w:val="%1.%2"/>
      <w:lvlJc w:val="left"/>
      <w:pPr>
        <w:ind w:left="880" w:hanging="720"/>
      </w:pPr>
      <w:rPr>
        <w:rFonts w:hint="default"/>
        <w:w w:val="100"/>
        <w:lang w:val="en-US" w:eastAsia="en-US" w:bidi="ar-SA"/>
      </w:rPr>
    </w:lvl>
    <w:lvl w:ilvl="2">
      <w:start w:val="1"/>
      <w:numFmt w:val="decimal"/>
      <w:lvlText w:val="%1.%2.%3"/>
      <w:lvlJc w:val="left"/>
      <w:pPr>
        <w:ind w:left="700" w:hanging="540"/>
      </w:pPr>
      <w:rPr>
        <w:rFonts w:hint="default" w:ascii="Times New Roman" w:hAnsi="Times New Roman" w:eastAsia="Times New Roman" w:cs="Times New Roman"/>
        <w:b/>
        <w:bCs/>
        <w:i/>
        <w:iCs/>
        <w:w w:val="100"/>
        <w:sz w:val="24"/>
        <w:szCs w:val="24"/>
        <w:lang w:val="en-US" w:eastAsia="en-US" w:bidi="ar-SA"/>
      </w:rPr>
    </w:lvl>
    <w:lvl w:ilvl="3">
      <w:numFmt w:val="bullet"/>
      <w:lvlText w:val=""/>
      <w:lvlJc w:val="left"/>
      <w:pPr>
        <w:ind w:left="1240" w:hanging="360"/>
      </w:pPr>
      <w:rPr>
        <w:rFonts w:hint="default" w:ascii="Symbol" w:hAnsi="Symbol" w:eastAsia="Symbol" w:cs="Symbol"/>
        <w:b w:val="0"/>
        <w:bCs w:val="0"/>
        <w:i w:val="0"/>
        <w:iCs w:val="0"/>
        <w:w w:val="100"/>
        <w:sz w:val="24"/>
        <w:szCs w:val="24"/>
        <w:lang w:val="en-US" w:eastAsia="en-US" w:bidi="ar-SA"/>
      </w:rPr>
    </w:lvl>
    <w:lvl w:ilvl="4">
      <w:numFmt w:val="bullet"/>
      <w:lvlText w:val="•"/>
      <w:lvlJc w:val="left"/>
      <w:pPr>
        <w:ind w:left="3620" w:hanging="360"/>
      </w:pPr>
      <w:rPr>
        <w:rFonts w:hint="default"/>
        <w:lang w:val="en-US" w:eastAsia="en-US" w:bidi="ar-SA"/>
      </w:rPr>
    </w:lvl>
    <w:lvl w:ilvl="5">
      <w:numFmt w:val="bullet"/>
      <w:lvlText w:val="•"/>
      <w:lvlJc w:val="left"/>
      <w:pPr>
        <w:ind w:left="4810" w:hanging="360"/>
      </w:pPr>
      <w:rPr>
        <w:rFonts w:hint="default"/>
        <w:lang w:val="en-US" w:eastAsia="en-US" w:bidi="ar-SA"/>
      </w:rPr>
    </w:lvl>
    <w:lvl w:ilvl="6">
      <w:numFmt w:val="bullet"/>
      <w:lvlText w:val="•"/>
      <w:lvlJc w:val="left"/>
      <w:pPr>
        <w:ind w:left="6000" w:hanging="360"/>
      </w:pPr>
      <w:rPr>
        <w:rFonts w:hint="default"/>
        <w:lang w:val="en-US" w:eastAsia="en-US" w:bidi="ar-SA"/>
      </w:rPr>
    </w:lvl>
    <w:lvl w:ilvl="7">
      <w:numFmt w:val="bullet"/>
      <w:lvlText w:val="•"/>
      <w:lvlJc w:val="left"/>
      <w:pPr>
        <w:ind w:left="7190" w:hanging="360"/>
      </w:pPr>
      <w:rPr>
        <w:rFonts w:hint="default"/>
        <w:lang w:val="en-US" w:eastAsia="en-US" w:bidi="ar-SA"/>
      </w:rPr>
    </w:lvl>
    <w:lvl w:ilvl="8">
      <w:numFmt w:val="bullet"/>
      <w:lvlText w:val="•"/>
      <w:lvlJc w:val="left"/>
      <w:pPr>
        <w:ind w:left="8380" w:hanging="360"/>
      </w:pPr>
      <w:rPr>
        <w:rFonts w:hint="default"/>
        <w:lang w:val="en-US" w:eastAsia="en-US" w:bidi="ar-SA"/>
      </w:rPr>
    </w:lvl>
  </w:abstractNum>
  <w:abstractNum w:abstractNumId="32" w15:restartNumberingAfterBreak="0">
    <w:nsid w:val="7BD60134"/>
    <w:multiLevelType w:val="hybridMultilevel"/>
    <w:tmpl w:val="BF7A517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3" w15:restartNumberingAfterBreak="0">
    <w:nsid w:val="7ECD45D5"/>
    <w:multiLevelType w:val="hybridMultilevel"/>
    <w:tmpl w:val="C26897D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4" w15:restartNumberingAfterBreak="0">
    <w:nsid w:val="7FF47A45"/>
    <w:multiLevelType w:val="hybridMultilevel"/>
    <w:tmpl w:val="0968412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198273066">
    <w:abstractNumId w:val="27"/>
  </w:num>
  <w:num w:numId="2" w16cid:durableId="1908539927">
    <w:abstractNumId w:val="26"/>
  </w:num>
  <w:num w:numId="3" w16cid:durableId="817913817">
    <w:abstractNumId w:val="25"/>
  </w:num>
  <w:num w:numId="4" w16cid:durableId="1807700205">
    <w:abstractNumId w:val="24"/>
  </w:num>
  <w:num w:numId="5" w16cid:durableId="2146661299">
    <w:abstractNumId w:val="32"/>
  </w:num>
  <w:num w:numId="6" w16cid:durableId="1265458247">
    <w:abstractNumId w:val="30"/>
  </w:num>
  <w:num w:numId="7" w16cid:durableId="379404527">
    <w:abstractNumId w:val="21"/>
  </w:num>
  <w:num w:numId="8" w16cid:durableId="881863165">
    <w:abstractNumId w:val="4"/>
  </w:num>
  <w:num w:numId="9" w16cid:durableId="1528567137">
    <w:abstractNumId w:val="23"/>
  </w:num>
  <w:num w:numId="10" w16cid:durableId="502936907">
    <w:abstractNumId w:val="22"/>
  </w:num>
  <w:num w:numId="11" w16cid:durableId="2080440406">
    <w:abstractNumId w:val="9"/>
  </w:num>
  <w:num w:numId="12" w16cid:durableId="1970629966">
    <w:abstractNumId w:val="10"/>
  </w:num>
  <w:num w:numId="13" w16cid:durableId="1827746315">
    <w:abstractNumId w:val="5"/>
  </w:num>
  <w:num w:numId="14" w16cid:durableId="538009630">
    <w:abstractNumId w:val="15"/>
  </w:num>
  <w:num w:numId="15" w16cid:durableId="1549797280">
    <w:abstractNumId w:val="18"/>
  </w:num>
  <w:num w:numId="16" w16cid:durableId="15291017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47864755">
    <w:abstractNumId w:val="31"/>
  </w:num>
  <w:num w:numId="18" w16cid:durableId="1957253349">
    <w:abstractNumId w:val="17"/>
  </w:num>
  <w:num w:numId="19" w16cid:durableId="1532377464">
    <w:abstractNumId w:val="33"/>
  </w:num>
  <w:num w:numId="20" w16cid:durableId="2047293993">
    <w:abstractNumId w:val="1"/>
  </w:num>
  <w:num w:numId="21" w16cid:durableId="1107430216">
    <w:abstractNumId w:val="19"/>
  </w:num>
  <w:num w:numId="22" w16cid:durableId="1996564256">
    <w:abstractNumId w:val="14"/>
  </w:num>
  <w:num w:numId="23" w16cid:durableId="1846937529">
    <w:abstractNumId w:val="2"/>
  </w:num>
  <w:num w:numId="24" w16cid:durableId="696858594">
    <w:abstractNumId w:val="8"/>
  </w:num>
  <w:num w:numId="25" w16cid:durableId="1004356039">
    <w:abstractNumId w:val="20"/>
  </w:num>
  <w:num w:numId="26" w16cid:durableId="1908026063">
    <w:abstractNumId w:val="34"/>
  </w:num>
  <w:num w:numId="27" w16cid:durableId="1601451402">
    <w:abstractNumId w:val="12"/>
  </w:num>
  <w:num w:numId="28" w16cid:durableId="197742641">
    <w:abstractNumId w:val="13"/>
  </w:num>
  <w:num w:numId="29" w16cid:durableId="1438284983">
    <w:abstractNumId w:val="29"/>
  </w:num>
  <w:num w:numId="30" w16cid:durableId="556668265">
    <w:abstractNumId w:val="0"/>
  </w:num>
  <w:num w:numId="31" w16cid:durableId="136387812">
    <w:abstractNumId w:val="6"/>
  </w:num>
  <w:num w:numId="32" w16cid:durableId="1229539613">
    <w:abstractNumId w:val="11"/>
  </w:num>
  <w:num w:numId="33" w16cid:durableId="1990938268">
    <w:abstractNumId w:val="28"/>
  </w:num>
  <w:num w:numId="34" w16cid:durableId="598870501">
    <w:abstractNumId w:val="16"/>
  </w:num>
  <w:num w:numId="35" w16cid:durableId="7399093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699"/>
    <w:rsid w:val="00020C8B"/>
    <w:rsid w:val="000373BF"/>
    <w:rsid w:val="0005106A"/>
    <w:rsid w:val="00061F66"/>
    <w:rsid w:val="00075F2E"/>
    <w:rsid w:val="00076557"/>
    <w:rsid w:val="0009086F"/>
    <w:rsid w:val="000A4199"/>
    <w:rsid w:val="000D3711"/>
    <w:rsid w:val="000E6CF4"/>
    <w:rsid w:val="000F02DD"/>
    <w:rsid w:val="000F458A"/>
    <w:rsid w:val="000F60E4"/>
    <w:rsid w:val="001003D6"/>
    <w:rsid w:val="00105AA4"/>
    <w:rsid w:val="00117755"/>
    <w:rsid w:val="00130CB1"/>
    <w:rsid w:val="00133DCA"/>
    <w:rsid w:val="0017775E"/>
    <w:rsid w:val="0019214B"/>
    <w:rsid w:val="001B60ED"/>
    <w:rsid w:val="001C1568"/>
    <w:rsid w:val="001C551C"/>
    <w:rsid w:val="001C7ED0"/>
    <w:rsid w:val="001E6352"/>
    <w:rsid w:val="001E7A07"/>
    <w:rsid w:val="001E7A37"/>
    <w:rsid w:val="001F2B65"/>
    <w:rsid w:val="001F6526"/>
    <w:rsid w:val="00201F1E"/>
    <w:rsid w:val="00207BC0"/>
    <w:rsid w:val="002116B4"/>
    <w:rsid w:val="00213685"/>
    <w:rsid w:val="00264E08"/>
    <w:rsid w:val="00267566"/>
    <w:rsid w:val="00291254"/>
    <w:rsid w:val="002B1E9B"/>
    <w:rsid w:val="002B6E4C"/>
    <w:rsid w:val="002C689F"/>
    <w:rsid w:val="002F3A01"/>
    <w:rsid w:val="00324D1E"/>
    <w:rsid w:val="00377253"/>
    <w:rsid w:val="00392AF5"/>
    <w:rsid w:val="003A15B8"/>
    <w:rsid w:val="003C457F"/>
    <w:rsid w:val="003E0C11"/>
    <w:rsid w:val="00401032"/>
    <w:rsid w:val="00402969"/>
    <w:rsid w:val="004225AA"/>
    <w:rsid w:val="004520B1"/>
    <w:rsid w:val="004543F9"/>
    <w:rsid w:val="004A6EC5"/>
    <w:rsid w:val="004C1229"/>
    <w:rsid w:val="004E1B2F"/>
    <w:rsid w:val="00506B05"/>
    <w:rsid w:val="00544BC5"/>
    <w:rsid w:val="005605EF"/>
    <w:rsid w:val="0058260F"/>
    <w:rsid w:val="00586AD9"/>
    <w:rsid w:val="00587D09"/>
    <w:rsid w:val="00593DF4"/>
    <w:rsid w:val="005A57AC"/>
    <w:rsid w:val="005B60EF"/>
    <w:rsid w:val="005C1ED9"/>
    <w:rsid w:val="005D2DCE"/>
    <w:rsid w:val="005F3709"/>
    <w:rsid w:val="00601E5E"/>
    <w:rsid w:val="006207E6"/>
    <w:rsid w:val="0062362C"/>
    <w:rsid w:val="0064434D"/>
    <w:rsid w:val="00647D56"/>
    <w:rsid w:val="0068709D"/>
    <w:rsid w:val="00691558"/>
    <w:rsid w:val="006C3B25"/>
    <w:rsid w:val="006C46C2"/>
    <w:rsid w:val="006D0C33"/>
    <w:rsid w:val="00704650"/>
    <w:rsid w:val="00707A88"/>
    <w:rsid w:val="007107AC"/>
    <w:rsid w:val="007138B1"/>
    <w:rsid w:val="00725BB1"/>
    <w:rsid w:val="0073700F"/>
    <w:rsid w:val="00746195"/>
    <w:rsid w:val="007843D2"/>
    <w:rsid w:val="00785CDB"/>
    <w:rsid w:val="007A3B51"/>
    <w:rsid w:val="007D1F52"/>
    <w:rsid w:val="007D303D"/>
    <w:rsid w:val="007E5A9D"/>
    <w:rsid w:val="007F7ADE"/>
    <w:rsid w:val="0080549F"/>
    <w:rsid w:val="0082616A"/>
    <w:rsid w:val="00831252"/>
    <w:rsid w:val="008556AC"/>
    <w:rsid w:val="00855D25"/>
    <w:rsid w:val="008749D7"/>
    <w:rsid w:val="00876402"/>
    <w:rsid w:val="0088447D"/>
    <w:rsid w:val="008A53D3"/>
    <w:rsid w:val="008B2515"/>
    <w:rsid w:val="008D140A"/>
    <w:rsid w:val="008D546A"/>
    <w:rsid w:val="008E5BAF"/>
    <w:rsid w:val="008F73B3"/>
    <w:rsid w:val="00915574"/>
    <w:rsid w:val="00921B5D"/>
    <w:rsid w:val="00933BAA"/>
    <w:rsid w:val="00976441"/>
    <w:rsid w:val="009826A1"/>
    <w:rsid w:val="009B3BAD"/>
    <w:rsid w:val="009B42F3"/>
    <w:rsid w:val="00A25AE2"/>
    <w:rsid w:val="00A3630E"/>
    <w:rsid w:val="00A51B87"/>
    <w:rsid w:val="00A57B86"/>
    <w:rsid w:val="00A73D7B"/>
    <w:rsid w:val="00A76B07"/>
    <w:rsid w:val="00A927E3"/>
    <w:rsid w:val="00AB3D5F"/>
    <w:rsid w:val="00AD6154"/>
    <w:rsid w:val="00AE3819"/>
    <w:rsid w:val="00AE7F31"/>
    <w:rsid w:val="00B05E83"/>
    <w:rsid w:val="00B122A1"/>
    <w:rsid w:val="00B3336B"/>
    <w:rsid w:val="00B35160"/>
    <w:rsid w:val="00B40AE1"/>
    <w:rsid w:val="00B41C2D"/>
    <w:rsid w:val="00B5309D"/>
    <w:rsid w:val="00B76514"/>
    <w:rsid w:val="00B85A28"/>
    <w:rsid w:val="00BA5EE2"/>
    <w:rsid w:val="00BF5A91"/>
    <w:rsid w:val="00C2679A"/>
    <w:rsid w:val="00C329DE"/>
    <w:rsid w:val="00C4615A"/>
    <w:rsid w:val="00C74730"/>
    <w:rsid w:val="00C74A7C"/>
    <w:rsid w:val="00C90793"/>
    <w:rsid w:val="00CD2699"/>
    <w:rsid w:val="00CF0E82"/>
    <w:rsid w:val="00CF4BB7"/>
    <w:rsid w:val="00CF7285"/>
    <w:rsid w:val="00D01DD9"/>
    <w:rsid w:val="00D11A6B"/>
    <w:rsid w:val="00D240B8"/>
    <w:rsid w:val="00D3317E"/>
    <w:rsid w:val="00D362F7"/>
    <w:rsid w:val="00D36DB7"/>
    <w:rsid w:val="00D43928"/>
    <w:rsid w:val="00D524F2"/>
    <w:rsid w:val="00D72753"/>
    <w:rsid w:val="00D757FE"/>
    <w:rsid w:val="00D91991"/>
    <w:rsid w:val="00DD5CDD"/>
    <w:rsid w:val="00DF36A8"/>
    <w:rsid w:val="00DF4361"/>
    <w:rsid w:val="00E27133"/>
    <w:rsid w:val="00E559DA"/>
    <w:rsid w:val="00E618CB"/>
    <w:rsid w:val="00E73793"/>
    <w:rsid w:val="00E76EBB"/>
    <w:rsid w:val="00EC4123"/>
    <w:rsid w:val="00EE0326"/>
    <w:rsid w:val="00F3253F"/>
    <w:rsid w:val="00F55670"/>
    <w:rsid w:val="00F60D8D"/>
    <w:rsid w:val="00F6512D"/>
    <w:rsid w:val="00F8293A"/>
    <w:rsid w:val="00F83DA3"/>
    <w:rsid w:val="00F9143D"/>
    <w:rsid w:val="00FD6125"/>
    <w:rsid w:val="00FD7E2D"/>
    <w:rsid w:val="00FD7FC4"/>
    <w:rsid w:val="331B9477"/>
    <w:rsid w:val="532DC519"/>
    <w:rsid w:val="74B75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3CF21"/>
  <w15:chartTrackingRefBased/>
  <w15:docId w15:val="{32DCFD1E-9670-4335-B859-8C0EF7024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D2699"/>
    <w:pPr>
      <w:spacing w:line="259" w:lineRule="auto"/>
    </w:pPr>
    <w:rPr>
      <w:sz w:val="22"/>
      <w:szCs w:val="22"/>
    </w:rPr>
  </w:style>
  <w:style w:type="paragraph" w:styleId="Heading1">
    <w:name w:val="heading 1"/>
    <w:aliases w:val="Chapter"/>
    <w:basedOn w:val="Normal"/>
    <w:next w:val="Normal"/>
    <w:link w:val="Heading1Char"/>
    <w:uiPriority w:val="9"/>
    <w:qFormat/>
    <w:rsid w:val="00CD2699"/>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aliases w:val="1st Heading"/>
    <w:basedOn w:val="Normal"/>
    <w:next w:val="Normal"/>
    <w:link w:val="Heading2Char"/>
    <w:uiPriority w:val="9"/>
    <w:unhideWhenUsed/>
    <w:qFormat/>
    <w:rsid w:val="00CD2699"/>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aliases w:val="2nd Heading"/>
    <w:basedOn w:val="Normal"/>
    <w:next w:val="Normal"/>
    <w:link w:val="Heading3Char"/>
    <w:uiPriority w:val="9"/>
    <w:unhideWhenUsed/>
    <w:qFormat/>
    <w:rsid w:val="00CD26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3rd Heading"/>
    <w:basedOn w:val="Normal"/>
    <w:next w:val="Normal"/>
    <w:link w:val="Heading4Char"/>
    <w:uiPriority w:val="9"/>
    <w:unhideWhenUsed/>
    <w:qFormat/>
    <w:rsid w:val="00CD26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26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26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26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26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2699"/>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aliases w:val="Chapter Char"/>
    <w:basedOn w:val="DefaultParagraphFont"/>
    <w:link w:val="Heading1"/>
    <w:uiPriority w:val="9"/>
    <w:rsid w:val="00CD2699"/>
    <w:rPr>
      <w:rFonts w:asciiTheme="majorHAnsi" w:hAnsiTheme="majorHAnsi" w:eastAsiaTheme="majorEastAsia" w:cstheme="majorBidi"/>
      <w:color w:val="0F4761" w:themeColor="accent1" w:themeShade="BF"/>
      <w:sz w:val="40"/>
      <w:szCs w:val="40"/>
    </w:rPr>
  </w:style>
  <w:style w:type="character" w:styleId="Heading2Char" w:customStyle="1">
    <w:name w:val="Heading 2 Char"/>
    <w:aliases w:val="1st Heading Char"/>
    <w:basedOn w:val="DefaultParagraphFont"/>
    <w:link w:val="Heading2"/>
    <w:uiPriority w:val="9"/>
    <w:rsid w:val="00CD2699"/>
    <w:rPr>
      <w:rFonts w:asciiTheme="majorHAnsi" w:hAnsiTheme="majorHAnsi" w:eastAsiaTheme="majorEastAsia" w:cstheme="majorBidi"/>
      <w:color w:val="0F4761" w:themeColor="accent1" w:themeShade="BF"/>
      <w:sz w:val="32"/>
      <w:szCs w:val="32"/>
    </w:rPr>
  </w:style>
  <w:style w:type="character" w:styleId="Heading3Char" w:customStyle="1">
    <w:name w:val="Heading 3 Char"/>
    <w:aliases w:val="2nd Heading Char"/>
    <w:basedOn w:val="DefaultParagraphFont"/>
    <w:link w:val="Heading3"/>
    <w:uiPriority w:val="9"/>
    <w:rsid w:val="00CD2699"/>
    <w:rPr>
      <w:rFonts w:eastAsiaTheme="majorEastAsia" w:cstheme="majorBidi"/>
      <w:color w:val="0F4761" w:themeColor="accent1" w:themeShade="BF"/>
      <w:sz w:val="28"/>
      <w:szCs w:val="28"/>
    </w:rPr>
  </w:style>
  <w:style w:type="character" w:styleId="Heading4Char" w:customStyle="1">
    <w:name w:val="Heading 4 Char"/>
    <w:aliases w:val="3rd Heading Char"/>
    <w:basedOn w:val="DefaultParagraphFont"/>
    <w:link w:val="Heading4"/>
    <w:uiPriority w:val="9"/>
    <w:rsid w:val="00CD269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CD2699"/>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CD269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CD2699"/>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CD269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CD2699"/>
    <w:rPr>
      <w:rFonts w:eastAsiaTheme="majorEastAsia" w:cstheme="majorBidi"/>
      <w:color w:val="272727" w:themeColor="text1" w:themeTint="D8"/>
    </w:rPr>
  </w:style>
  <w:style w:type="paragraph" w:styleId="Title">
    <w:name w:val="Title"/>
    <w:basedOn w:val="Normal"/>
    <w:next w:val="Normal"/>
    <w:link w:val="TitleChar"/>
    <w:uiPriority w:val="10"/>
    <w:qFormat/>
    <w:rsid w:val="00CD2699"/>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CD2699"/>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CD2699"/>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CD26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2699"/>
    <w:pPr>
      <w:spacing w:before="160"/>
      <w:jc w:val="center"/>
    </w:pPr>
    <w:rPr>
      <w:i/>
      <w:iCs/>
      <w:color w:val="404040" w:themeColor="text1" w:themeTint="BF"/>
    </w:rPr>
  </w:style>
  <w:style w:type="character" w:styleId="QuoteChar" w:customStyle="1">
    <w:name w:val="Quote Char"/>
    <w:basedOn w:val="DefaultParagraphFont"/>
    <w:link w:val="Quote"/>
    <w:uiPriority w:val="29"/>
    <w:rsid w:val="00CD2699"/>
    <w:rPr>
      <w:i/>
      <w:iCs/>
      <w:color w:val="404040" w:themeColor="text1" w:themeTint="BF"/>
    </w:rPr>
  </w:style>
  <w:style w:type="paragraph" w:styleId="ListParagraph">
    <w:name w:val="List Paragraph"/>
    <w:basedOn w:val="Normal"/>
    <w:uiPriority w:val="34"/>
    <w:qFormat/>
    <w:rsid w:val="00CD2699"/>
    <w:pPr>
      <w:ind w:left="720"/>
      <w:contextualSpacing/>
    </w:pPr>
  </w:style>
  <w:style w:type="character" w:styleId="IntenseEmphasis">
    <w:name w:val="Intense Emphasis"/>
    <w:basedOn w:val="DefaultParagraphFont"/>
    <w:uiPriority w:val="21"/>
    <w:qFormat/>
    <w:rsid w:val="00CD2699"/>
    <w:rPr>
      <w:i/>
      <w:iCs/>
      <w:color w:val="0F4761" w:themeColor="accent1" w:themeShade="BF"/>
    </w:rPr>
  </w:style>
  <w:style w:type="paragraph" w:styleId="IntenseQuote">
    <w:name w:val="Intense Quote"/>
    <w:basedOn w:val="Normal"/>
    <w:next w:val="Normal"/>
    <w:link w:val="IntenseQuoteChar"/>
    <w:uiPriority w:val="30"/>
    <w:qFormat/>
    <w:rsid w:val="00CD2699"/>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CD2699"/>
    <w:rPr>
      <w:i/>
      <w:iCs/>
      <w:color w:val="0F4761" w:themeColor="accent1" w:themeShade="BF"/>
    </w:rPr>
  </w:style>
  <w:style w:type="character" w:styleId="IntenseReference">
    <w:name w:val="Intense Reference"/>
    <w:basedOn w:val="DefaultParagraphFont"/>
    <w:uiPriority w:val="32"/>
    <w:qFormat/>
    <w:rsid w:val="00CD2699"/>
    <w:rPr>
      <w:b/>
      <w:bCs/>
      <w:smallCaps/>
      <w:color w:val="0F4761" w:themeColor="accent1" w:themeShade="BF"/>
      <w:spacing w:val="5"/>
    </w:rPr>
  </w:style>
  <w:style w:type="character" w:styleId="FootnoteReference">
    <w:name w:val="footnote reference"/>
    <w:basedOn w:val="DefaultParagraphFont"/>
    <w:uiPriority w:val="99"/>
    <w:semiHidden/>
    <w:unhideWhenUsed/>
    <w:rsid w:val="00CD2699"/>
    <w:rPr>
      <w:vertAlign w:val="superscript"/>
    </w:rPr>
  </w:style>
  <w:style w:type="paragraph" w:styleId="FootnoteText1" w:customStyle="1">
    <w:name w:val="Footnote Text1"/>
    <w:basedOn w:val="Normal"/>
    <w:next w:val="FootnoteText"/>
    <w:link w:val="FootnoteTextChar"/>
    <w:uiPriority w:val="99"/>
    <w:semiHidden/>
    <w:unhideWhenUsed/>
    <w:rsid w:val="00CD2699"/>
    <w:pPr>
      <w:spacing w:after="0" w:line="240" w:lineRule="auto"/>
    </w:pPr>
    <w:rPr>
      <w:sz w:val="20"/>
      <w:szCs w:val="20"/>
    </w:rPr>
  </w:style>
  <w:style w:type="character" w:styleId="FootnoteTextChar" w:customStyle="1">
    <w:name w:val="Footnote Text Char"/>
    <w:basedOn w:val="DefaultParagraphFont"/>
    <w:link w:val="FootnoteText1"/>
    <w:uiPriority w:val="99"/>
    <w:semiHidden/>
    <w:rsid w:val="00CD2699"/>
    <w:rPr>
      <w:sz w:val="20"/>
      <w:szCs w:val="20"/>
    </w:rPr>
  </w:style>
  <w:style w:type="paragraph" w:styleId="FootnoteText">
    <w:name w:val="footnote text"/>
    <w:basedOn w:val="Normal"/>
    <w:link w:val="FootnoteTextChar1"/>
    <w:uiPriority w:val="99"/>
    <w:semiHidden/>
    <w:unhideWhenUsed/>
    <w:rsid w:val="00CD2699"/>
    <w:pPr>
      <w:spacing w:after="0" w:line="240" w:lineRule="auto"/>
    </w:pPr>
    <w:rPr>
      <w:sz w:val="20"/>
      <w:szCs w:val="20"/>
    </w:rPr>
  </w:style>
  <w:style w:type="character" w:styleId="FootnoteTextChar1" w:customStyle="1">
    <w:name w:val="Footnote Text Char1"/>
    <w:basedOn w:val="DefaultParagraphFont"/>
    <w:link w:val="FootnoteText"/>
    <w:uiPriority w:val="99"/>
    <w:semiHidden/>
    <w:rsid w:val="00CD2699"/>
    <w:rPr>
      <w:sz w:val="20"/>
      <w:szCs w:val="20"/>
    </w:rPr>
  </w:style>
  <w:style w:type="character" w:styleId="Hyperlink">
    <w:name w:val="Hyperlink"/>
    <w:basedOn w:val="DefaultParagraphFont"/>
    <w:uiPriority w:val="99"/>
    <w:unhideWhenUsed/>
    <w:rsid w:val="000D3711"/>
    <w:rPr>
      <w:color w:val="467886" w:themeColor="hyperlink"/>
      <w:u w:val="single"/>
    </w:rPr>
  </w:style>
  <w:style w:type="character" w:styleId="UnresolvedMention">
    <w:name w:val="Unresolved Mention"/>
    <w:basedOn w:val="DefaultParagraphFont"/>
    <w:uiPriority w:val="99"/>
    <w:semiHidden/>
    <w:unhideWhenUsed/>
    <w:rsid w:val="000D3711"/>
    <w:rPr>
      <w:color w:val="605E5C"/>
      <w:shd w:val="clear" w:color="auto" w:fill="E1DFDD"/>
    </w:rPr>
  </w:style>
  <w:style w:type="character" w:styleId="FollowedHyperlink">
    <w:name w:val="FollowedHyperlink"/>
    <w:basedOn w:val="DefaultParagraphFont"/>
    <w:uiPriority w:val="99"/>
    <w:semiHidden/>
    <w:unhideWhenUsed/>
    <w:rsid w:val="007F7ADE"/>
    <w:rPr>
      <w:color w:val="96607D" w:themeColor="followedHyperlink"/>
      <w:u w:val="single"/>
    </w:rPr>
  </w:style>
  <w:style w:type="character" w:styleId="CommentReference">
    <w:name w:val="annotation reference"/>
    <w:basedOn w:val="DefaultParagraphFont"/>
    <w:uiPriority w:val="99"/>
    <w:semiHidden/>
    <w:unhideWhenUsed/>
    <w:rsid w:val="00FD7E2D"/>
    <w:rPr>
      <w:sz w:val="16"/>
      <w:szCs w:val="16"/>
    </w:rPr>
  </w:style>
  <w:style w:type="paragraph" w:styleId="CommentText">
    <w:name w:val="annotation text"/>
    <w:basedOn w:val="Normal"/>
    <w:link w:val="CommentTextChar"/>
    <w:uiPriority w:val="99"/>
    <w:unhideWhenUsed/>
    <w:rsid w:val="00FD7E2D"/>
    <w:pPr>
      <w:widowControl w:val="0"/>
      <w:autoSpaceDE w:val="0"/>
      <w:autoSpaceDN w:val="0"/>
      <w:spacing w:after="0" w:line="240" w:lineRule="auto"/>
    </w:pPr>
    <w:rPr>
      <w:rFonts w:cs="Arial"/>
      <w:color w:val="212529"/>
      <w:kern w:val="0"/>
      <w:sz w:val="20"/>
      <w:szCs w:val="20"/>
    </w:rPr>
  </w:style>
  <w:style w:type="character" w:styleId="CommentTextChar" w:customStyle="1">
    <w:name w:val="Comment Text Char"/>
    <w:basedOn w:val="DefaultParagraphFont"/>
    <w:link w:val="CommentText"/>
    <w:uiPriority w:val="99"/>
    <w:rsid w:val="00FD7E2D"/>
    <w:rPr>
      <w:rFonts w:cs="Arial"/>
      <w:color w:val="212529"/>
      <w:kern w:val="0"/>
      <w:sz w:val="20"/>
      <w:szCs w:val="20"/>
    </w:rPr>
  </w:style>
  <w:style w:type="table" w:styleId="TableGrid">
    <w:name w:val="Table Grid"/>
    <w:basedOn w:val="TableNormal"/>
    <w:uiPriority w:val="39"/>
    <w:rsid w:val="00FD7E2D"/>
    <w:pPr>
      <w:spacing w:after="0" w:line="240" w:lineRule="auto"/>
    </w:pPr>
    <w:rPr>
      <w:rFonts w:ascii="Arial" w:hAnsi="Arial" w:eastAsia="Times New Roman"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aption">
    <w:name w:val="caption"/>
    <w:basedOn w:val="Normal"/>
    <w:next w:val="Normal"/>
    <w:uiPriority w:val="35"/>
    <w:unhideWhenUsed/>
    <w:qFormat/>
    <w:rsid w:val="00FD7E2D"/>
    <w:pPr>
      <w:widowControl w:val="0"/>
      <w:autoSpaceDE w:val="0"/>
      <w:autoSpaceDN w:val="0"/>
      <w:spacing w:after="200" w:line="240" w:lineRule="auto"/>
    </w:pPr>
    <w:rPr>
      <w:rFonts w:cs="Arial"/>
      <w:b/>
      <w:iCs/>
      <w:kern w:val="0"/>
      <w:szCs w:val="18"/>
    </w:rPr>
  </w:style>
  <w:style w:type="paragraph" w:styleId="BodyText">
    <w:name w:val="Body Text"/>
    <w:basedOn w:val="Normal"/>
    <w:link w:val="BodyTextChar"/>
    <w:uiPriority w:val="1"/>
    <w:qFormat/>
    <w:rsid w:val="00FD7E2D"/>
    <w:pPr>
      <w:widowControl w:val="0"/>
      <w:autoSpaceDE w:val="0"/>
      <w:autoSpaceDN w:val="0"/>
      <w:spacing w:after="0" w:line="240" w:lineRule="auto"/>
    </w:pPr>
    <w:rPr>
      <w:rFonts w:cs="Arial"/>
      <w:color w:val="212529"/>
      <w:kern w:val="0"/>
      <w:szCs w:val="17"/>
      <w14:ligatures w14:val="none"/>
    </w:rPr>
  </w:style>
  <w:style w:type="character" w:styleId="BodyTextChar" w:customStyle="1">
    <w:name w:val="Body Text Char"/>
    <w:basedOn w:val="DefaultParagraphFont"/>
    <w:link w:val="BodyText"/>
    <w:uiPriority w:val="1"/>
    <w:rsid w:val="00FD7E2D"/>
    <w:rPr>
      <w:rFonts w:cs="Arial"/>
      <w:color w:val="212529"/>
      <w:kern w:val="0"/>
      <w:sz w:val="22"/>
      <w:szCs w:val="17"/>
      <w14:ligatures w14:val="none"/>
    </w:rPr>
  </w:style>
  <w:style w:type="paragraph" w:styleId="TableParagraph" w:customStyle="1">
    <w:name w:val="Table Paragraph"/>
    <w:basedOn w:val="Normal"/>
    <w:uiPriority w:val="1"/>
    <w:qFormat/>
    <w:rsid w:val="00FD7E2D"/>
    <w:pPr>
      <w:widowControl w:val="0"/>
      <w:autoSpaceDE w:val="0"/>
      <w:autoSpaceDN w:val="0"/>
      <w:spacing w:after="0" w:line="240" w:lineRule="auto"/>
    </w:pPr>
    <w:rPr>
      <w:rFonts w:cs="Arial"/>
      <w:color w:val="212529"/>
      <w:kern w:val="0"/>
      <w:szCs w:val="17"/>
      <w14:ligatures w14:val="none"/>
    </w:rPr>
  </w:style>
  <w:style w:type="paragraph" w:styleId="NormalWeb">
    <w:name w:val="Normal (Web)"/>
    <w:basedOn w:val="Normal"/>
    <w:uiPriority w:val="99"/>
    <w:semiHidden/>
    <w:unhideWhenUsed/>
    <w:rsid w:val="00FD7E2D"/>
    <w:pPr>
      <w:spacing w:before="100" w:beforeAutospacing="1" w:after="100" w:afterAutospacing="1" w:line="240" w:lineRule="auto"/>
    </w:pPr>
    <w:rPr>
      <w:rFonts w:ascii="Times New Roman" w:hAnsi="Times New Roman" w:eastAsia="Times New Roman" w:cs="Times New Roman"/>
      <w:color w:val="212529"/>
      <w:kern w:val="0"/>
      <w:sz w:val="24"/>
      <w:szCs w:val="24"/>
      <w14:ligatures w14:val="none"/>
    </w:rPr>
  </w:style>
  <w:style w:type="character" w:styleId="Strong">
    <w:name w:val="Strong"/>
    <w:basedOn w:val="DefaultParagraphFont"/>
    <w:uiPriority w:val="22"/>
    <w:rsid w:val="00FD7E2D"/>
    <w:rPr>
      <w:b/>
      <w:bCs/>
    </w:rPr>
  </w:style>
  <w:style w:type="paragraph" w:styleId="Header">
    <w:name w:val="header"/>
    <w:basedOn w:val="Normal"/>
    <w:link w:val="HeaderChar"/>
    <w:uiPriority w:val="99"/>
    <w:unhideWhenUsed/>
    <w:rsid w:val="00FD7E2D"/>
    <w:pPr>
      <w:widowControl w:val="0"/>
      <w:tabs>
        <w:tab w:val="center" w:pos="4680"/>
        <w:tab w:val="right" w:pos="9360"/>
      </w:tabs>
      <w:autoSpaceDE w:val="0"/>
      <w:autoSpaceDN w:val="0"/>
      <w:spacing w:after="0" w:line="240" w:lineRule="auto"/>
    </w:pPr>
    <w:rPr>
      <w:rFonts w:cs="Arial"/>
      <w:color w:val="212529"/>
      <w:kern w:val="0"/>
      <w:szCs w:val="17"/>
      <w14:ligatures w14:val="none"/>
    </w:rPr>
  </w:style>
  <w:style w:type="character" w:styleId="HeaderChar" w:customStyle="1">
    <w:name w:val="Header Char"/>
    <w:basedOn w:val="DefaultParagraphFont"/>
    <w:link w:val="Header"/>
    <w:uiPriority w:val="99"/>
    <w:rsid w:val="00FD7E2D"/>
    <w:rPr>
      <w:rFonts w:cs="Arial"/>
      <w:color w:val="212529"/>
      <w:kern w:val="0"/>
      <w:sz w:val="22"/>
      <w:szCs w:val="17"/>
      <w14:ligatures w14:val="none"/>
    </w:rPr>
  </w:style>
  <w:style w:type="paragraph" w:styleId="Footer">
    <w:name w:val="footer"/>
    <w:basedOn w:val="Normal"/>
    <w:link w:val="FooterChar"/>
    <w:uiPriority w:val="99"/>
    <w:unhideWhenUsed/>
    <w:rsid w:val="00FD7E2D"/>
    <w:pPr>
      <w:widowControl w:val="0"/>
      <w:tabs>
        <w:tab w:val="center" w:pos="4680"/>
        <w:tab w:val="right" w:pos="9360"/>
      </w:tabs>
      <w:autoSpaceDE w:val="0"/>
      <w:autoSpaceDN w:val="0"/>
      <w:spacing w:after="0" w:line="240" w:lineRule="auto"/>
    </w:pPr>
    <w:rPr>
      <w:rFonts w:cs="Arial"/>
      <w:color w:val="212529"/>
      <w:kern w:val="0"/>
      <w:szCs w:val="17"/>
      <w14:ligatures w14:val="none"/>
    </w:rPr>
  </w:style>
  <w:style w:type="character" w:styleId="FooterChar" w:customStyle="1">
    <w:name w:val="Footer Char"/>
    <w:basedOn w:val="DefaultParagraphFont"/>
    <w:link w:val="Footer"/>
    <w:uiPriority w:val="99"/>
    <w:rsid w:val="00FD7E2D"/>
    <w:rPr>
      <w:rFonts w:cs="Arial"/>
      <w:color w:val="212529"/>
      <w:kern w:val="0"/>
      <w:sz w:val="22"/>
      <w:szCs w:val="17"/>
      <w14:ligatures w14:val="none"/>
    </w:rPr>
  </w:style>
  <w:style w:type="paragraph" w:styleId="BalloonText">
    <w:name w:val="Balloon Text"/>
    <w:basedOn w:val="Normal"/>
    <w:link w:val="BalloonTextChar"/>
    <w:uiPriority w:val="99"/>
    <w:semiHidden/>
    <w:unhideWhenUsed/>
    <w:rsid w:val="00FD7E2D"/>
    <w:pPr>
      <w:widowControl w:val="0"/>
      <w:autoSpaceDE w:val="0"/>
      <w:autoSpaceDN w:val="0"/>
      <w:spacing w:after="0" w:line="240" w:lineRule="auto"/>
    </w:pPr>
    <w:rPr>
      <w:rFonts w:ascii="Segoe UI" w:hAnsi="Segoe UI" w:cs="Segoe UI"/>
      <w:color w:val="212529"/>
      <w:kern w:val="0"/>
      <w:sz w:val="18"/>
      <w:szCs w:val="18"/>
      <w14:ligatures w14:val="none"/>
    </w:rPr>
  </w:style>
  <w:style w:type="character" w:styleId="BalloonTextChar" w:customStyle="1">
    <w:name w:val="Balloon Text Char"/>
    <w:basedOn w:val="DefaultParagraphFont"/>
    <w:link w:val="BalloonText"/>
    <w:uiPriority w:val="99"/>
    <w:semiHidden/>
    <w:rsid w:val="00FD7E2D"/>
    <w:rPr>
      <w:rFonts w:ascii="Segoe UI" w:hAnsi="Segoe UI" w:cs="Segoe UI"/>
      <w:color w:val="212529"/>
      <w:kern w:val="0"/>
      <w:sz w:val="18"/>
      <w:szCs w:val="18"/>
      <w14:ligatures w14:val="none"/>
    </w:rPr>
  </w:style>
  <w:style w:type="paragraph" w:styleId="CommentSubject">
    <w:name w:val="annotation subject"/>
    <w:basedOn w:val="CommentText"/>
    <w:next w:val="CommentText"/>
    <w:link w:val="CommentSubjectChar"/>
    <w:uiPriority w:val="99"/>
    <w:semiHidden/>
    <w:unhideWhenUsed/>
    <w:rsid w:val="00FD7E2D"/>
    <w:rPr>
      <w:b/>
      <w:bCs/>
      <w14:ligatures w14:val="none"/>
    </w:rPr>
  </w:style>
  <w:style w:type="character" w:styleId="CommentSubjectChar" w:customStyle="1">
    <w:name w:val="Comment Subject Char"/>
    <w:basedOn w:val="CommentTextChar"/>
    <w:link w:val="CommentSubject"/>
    <w:uiPriority w:val="99"/>
    <w:semiHidden/>
    <w:rsid w:val="00FD7E2D"/>
    <w:rPr>
      <w:rFonts w:cs="Arial"/>
      <w:b/>
      <w:bCs/>
      <w:color w:val="212529"/>
      <w:kern w:val="0"/>
      <w:sz w:val="20"/>
      <w:szCs w:val="20"/>
      <w14:ligatures w14:val="none"/>
    </w:rPr>
  </w:style>
  <w:style w:type="paragraph" w:styleId="TOCHeading">
    <w:name w:val="TOC Heading"/>
    <w:basedOn w:val="Heading1"/>
    <w:next w:val="Normal"/>
    <w:uiPriority w:val="39"/>
    <w:unhideWhenUsed/>
    <w:qFormat/>
    <w:rsid w:val="00FD7E2D"/>
    <w:pPr>
      <w:keepNext w:val="0"/>
      <w:keepLines w:val="0"/>
      <w:spacing w:before="0" w:after="240"/>
      <w:ind w:left="432" w:hanging="432"/>
      <w:jc w:val="center"/>
      <w:outlineLvl w:val="9"/>
    </w:pPr>
    <w:rPr>
      <w:rFonts w:asciiTheme="minorHAnsi" w:hAnsiTheme="minorHAnsi"/>
      <w:b/>
      <w:bCs/>
      <w:kern w:val="0"/>
      <w:sz w:val="32"/>
      <w:szCs w:val="32"/>
      <w14:ligatures w14:val="none"/>
    </w:rPr>
  </w:style>
  <w:style w:type="paragraph" w:styleId="TOC1">
    <w:name w:val="toc 1"/>
    <w:basedOn w:val="Normal"/>
    <w:next w:val="Normal"/>
    <w:autoRedefine/>
    <w:uiPriority w:val="39"/>
    <w:unhideWhenUsed/>
    <w:rsid w:val="00FD7E2D"/>
    <w:pPr>
      <w:widowControl w:val="0"/>
      <w:autoSpaceDE w:val="0"/>
      <w:autoSpaceDN w:val="0"/>
      <w:spacing w:after="100" w:line="240" w:lineRule="auto"/>
    </w:pPr>
    <w:rPr>
      <w:rFonts w:cs="Arial"/>
      <w:color w:val="212529"/>
      <w:kern w:val="0"/>
      <w:szCs w:val="17"/>
      <w14:ligatures w14:val="none"/>
    </w:rPr>
  </w:style>
  <w:style w:type="paragraph" w:styleId="TOC2">
    <w:name w:val="toc 2"/>
    <w:basedOn w:val="Normal"/>
    <w:next w:val="Normal"/>
    <w:autoRedefine/>
    <w:uiPriority w:val="39"/>
    <w:unhideWhenUsed/>
    <w:rsid w:val="00FD7E2D"/>
    <w:pPr>
      <w:widowControl w:val="0"/>
      <w:autoSpaceDE w:val="0"/>
      <w:autoSpaceDN w:val="0"/>
      <w:spacing w:after="100" w:line="240" w:lineRule="auto"/>
      <w:ind w:left="220"/>
    </w:pPr>
    <w:rPr>
      <w:rFonts w:cs="Arial"/>
      <w:color w:val="212529"/>
      <w:kern w:val="0"/>
      <w:szCs w:val="17"/>
      <w14:ligatures w14:val="none"/>
    </w:rPr>
  </w:style>
  <w:style w:type="paragraph" w:styleId="TableofFigures">
    <w:name w:val="table of figures"/>
    <w:basedOn w:val="Normal"/>
    <w:next w:val="Normal"/>
    <w:uiPriority w:val="99"/>
    <w:unhideWhenUsed/>
    <w:rsid w:val="00FD7E2D"/>
    <w:pPr>
      <w:widowControl w:val="0"/>
      <w:autoSpaceDE w:val="0"/>
      <w:autoSpaceDN w:val="0"/>
      <w:spacing w:after="0" w:line="240" w:lineRule="auto"/>
    </w:pPr>
    <w:rPr>
      <w:rFonts w:cs="Arial"/>
      <w:color w:val="212529"/>
      <w:kern w:val="0"/>
      <w:szCs w:val="17"/>
      <w14:ligatures w14:val="none"/>
    </w:rPr>
  </w:style>
  <w:style w:type="character" w:styleId="SubtleEmphasis">
    <w:name w:val="Subtle Emphasis"/>
    <w:basedOn w:val="DefaultParagraphFont"/>
    <w:uiPriority w:val="19"/>
    <w:rsid w:val="00FD7E2D"/>
    <w:rPr>
      <w:rFonts w:asciiTheme="minorHAnsi" w:hAnsiTheme="minorHAnsi"/>
      <w:i/>
      <w:iCs/>
      <w:color w:val="404040" w:themeColor="text1" w:themeTint="BF"/>
    </w:rPr>
  </w:style>
  <w:style w:type="character" w:styleId="SubtleReference">
    <w:name w:val="Subtle Reference"/>
    <w:basedOn w:val="DefaultParagraphFont"/>
    <w:uiPriority w:val="31"/>
    <w:rsid w:val="00FD7E2D"/>
    <w:rPr>
      <w:smallCaps/>
      <w:color w:val="5A5A5A" w:themeColor="text1" w:themeTint="A5"/>
    </w:rPr>
  </w:style>
  <w:style w:type="character" w:styleId="PlaceholderText">
    <w:name w:val="Placeholder Text"/>
    <w:basedOn w:val="DefaultParagraphFont"/>
    <w:uiPriority w:val="99"/>
    <w:semiHidden/>
    <w:rsid w:val="00FD7E2D"/>
    <w:rPr>
      <w:color w:val="808080"/>
    </w:rPr>
  </w:style>
  <w:style w:type="paragraph" w:styleId="TOC3">
    <w:name w:val="toc 3"/>
    <w:basedOn w:val="Normal"/>
    <w:next w:val="Normal"/>
    <w:autoRedefine/>
    <w:uiPriority w:val="39"/>
    <w:unhideWhenUsed/>
    <w:rsid w:val="00FD7E2D"/>
    <w:pPr>
      <w:widowControl w:val="0"/>
      <w:autoSpaceDE w:val="0"/>
      <w:autoSpaceDN w:val="0"/>
      <w:spacing w:after="100" w:line="240" w:lineRule="auto"/>
      <w:ind w:left="440"/>
    </w:pPr>
    <w:rPr>
      <w:rFonts w:cs="Arial"/>
      <w:color w:val="212529"/>
      <w:kern w:val="0"/>
      <w:szCs w:val="17"/>
      <w14:ligatures w14:val="none"/>
    </w:rPr>
  </w:style>
  <w:style w:type="paragraph" w:styleId="NoSpacing">
    <w:name w:val="No Spacing"/>
    <w:uiPriority w:val="1"/>
    <w:rsid w:val="00FD7E2D"/>
    <w:pPr>
      <w:widowControl w:val="0"/>
      <w:autoSpaceDE w:val="0"/>
      <w:autoSpaceDN w:val="0"/>
      <w:spacing w:after="0" w:line="240" w:lineRule="auto"/>
    </w:pPr>
    <w:rPr>
      <w:rFonts w:cs="Arial"/>
      <w:color w:val="212529"/>
      <w:kern w:val="0"/>
      <w:sz w:val="22"/>
      <w:szCs w:val="17"/>
      <w14:ligatures w14:val="none"/>
    </w:rPr>
  </w:style>
  <w:style w:type="paragraph" w:styleId="Revision">
    <w:name w:val="Revision"/>
    <w:hidden/>
    <w:uiPriority w:val="99"/>
    <w:semiHidden/>
    <w:rsid w:val="00FD7E2D"/>
    <w:pPr>
      <w:spacing w:after="0" w:line="240" w:lineRule="auto"/>
    </w:pPr>
    <w:rPr>
      <w:rFonts w:cs="Arial"/>
      <w:color w:val="212529"/>
      <w:kern w:val="0"/>
      <w:sz w:val="22"/>
      <w:szCs w:val="17"/>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904576">
      <w:bodyDiv w:val="1"/>
      <w:marLeft w:val="0"/>
      <w:marRight w:val="0"/>
      <w:marTop w:val="0"/>
      <w:marBottom w:val="0"/>
      <w:divBdr>
        <w:top w:val="none" w:sz="0" w:space="0" w:color="auto"/>
        <w:left w:val="none" w:sz="0" w:space="0" w:color="auto"/>
        <w:bottom w:val="none" w:sz="0" w:space="0" w:color="auto"/>
        <w:right w:val="none" w:sz="0" w:space="0" w:color="auto"/>
      </w:divBdr>
    </w:div>
    <w:div w:id="687874403">
      <w:bodyDiv w:val="1"/>
      <w:marLeft w:val="0"/>
      <w:marRight w:val="0"/>
      <w:marTop w:val="0"/>
      <w:marBottom w:val="0"/>
      <w:divBdr>
        <w:top w:val="none" w:sz="0" w:space="0" w:color="auto"/>
        <w:left w:val="none" w:sz="0" w:space="0" w:color="auto"/>
        <w:bottom w:val="none" w:sz="0" w:space="0" w:color="auto"/>
        <w:right w:val="none" w:sz="0" w:space="0" w:color="auto"/>
      </w:divBdr>
    </w:div>
    <w:div w:id="740441905">
      <w:bodyDiv w:val="1"/>
      <w:marLeft w:val="0"/>
      <w:marRight w:val="0"/>
      <w:marTop w:val="0"/>
      <w:marBottom w:val="0"/>
      <w:divBdr>
        <w:top w:val="none" w:sz="0" w:space="0" w:color="auto"/>
        <w:left w:val="none" w:sz="0" w:space="0" w:color="auto"/>
        <w:bottom w:val="none" w:sz="0" w:space="0" w:color="auto"/>
        <w:right w:val="none" w:sz="0" w:space="0" w:color="auto"/>
      </w:divBdr>
    </w:div>
    <w:div w:id="1049957357">
      <w:bodyDiv w:val="1"/>
      <w:marLeft w:val="0"/>
      <w:marRight w:val="0"/>
      <w:marTop w:val="0"/>
      <w:marBottom w:val="0"/>
      <w:divBdr>
        <w:top w:val="none" w:sz="0" w:space="0" w:color="auto"/>
        <w:left w:val="none" w:sz="0" w:space="0" w:color="auto"/>
        <w:bottom w:val="none" w:sz="0" w:space="0" w:color="auto"/>
        <w:right w:val="none" w:sz="0" w:space="0" w:color="auto"/>
      </w:divBdr>
    </w:div>
    <w:div w:id="1770851863">
      <w:bodyDiv w:val="1"/>
      <w:marLeft w:val="0"/>
      <w:marRight w:val="0"/>
      <w:marTop w:val="0"/>
      <w:marBottom w:val="0"/>
      <w:divBdr>
        <w:top w:val="none" w:sz="0" w:space="0" w:color="auto"/>
        <w:left w:val="none" w:sz="0" w:space="0" w:color="auto"/>
        <w:bottom w:val="none" w:sz="0" w:space="0" w:color="auto"/>
        <w:right w:val="none" w:sz="0" w:space="0" w:color="auto"/>
      </w:divBdr>
    </w:div>
    <w:div w:id="1827747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2.png" Id="rId13" /><Relationship Type="http://schemas.openxmlformats.org/officeDocument/2006/relationships/hyperlink" Target="https://repository.library.noaa.gov/view/noaa/835" TargetMode="External" Id="rId18" /><Relationship Type="http://schemas.openxmlformats.org/officeDocument/2006/relationships/image" Target="media/image7.png" Id="rId26" /><Relationship Type="http://schemas.openxmlformats.org/officeDocument/2006/relationships/hyperlink" Target="https://doi.org/10.1007/s12237-017-0280-8" TargetMode="External" Id="rId39" /><Relationship Type="http://schemas.openxmlformats.org/officeDocument/2006/relationships/image" Target="media/image3.png" Id="rId21" /><Relationship Type="http://schemas.openxmlformats.org/officeDocument/2006/relationships/hyperlink" Target="https://doi.org/10.1371/journal.pone.0219555" TargetMode="External" Id="rId34" /><Relationship Type="http://schemas.openxmlformats.org/officeDocument/2006/relationships/hyperlink" Target="https://statesummaries.ncics.org/chapter/md/" TargetMode="External" Id="rId42" /><Relationship Type="http://schemas.openxmlformats.org/officeDocument/2006/relationships/hyperlink" Target="https://repository.library.noaa.gov/view/noaa/835" TargetMode="External" Id="rId47" /><Relationship Type="http://schemas.openxmlformats.org/officeDocument/2006/relationships/hyperlink" Target="https://doi.org/10.7289/V51N7Z5F" TargetMode="External" Id="rId50"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https://www.epa.gov/organon" TargetMode="External" Id="rId16" /><Relationship Type="http://schemas.openxmlformats.org/officeDocument/2006/relationships/hyperlink" Target="https://10.1007/s12237-020-00891-1" TargetMode="External" Id="rId29" /><Relationship Type="http://schemas.openxmlformats.org/officeDocument/2006/relationships/image" Target="media/image1.png" Id="rId11" /><Relationship Type="http://schemas.openxmlformats.org/officeDocument/2006/relationships/image" Target="media/image5.png" Id="rId24" /><Relationship Type="http://schemas.openxmlformats.org/officeDocument/2006/relationships/hyperlink" Target="https://doi.org/10.1111/j.1461-0248.2009.01337.x" TargetMode="External" Id="rId32" /><Relationship Type="http://schemas.openxmlformats.org/officeDocument/2006/relationships/hyperlink" Target="https://doi.org/10.1029/2007JC004247" TargetMode="External" Id="rId37" /><Relationship Type="http://schemas.openxmlformats.org/officeDocument/2006/relationships/hyperlink" Target="https://doi.org/10.1029/2019JC015597" TargetMode="External" Id="rId40" /><Relationship Type="http://schemas.openxmlformats.org/officeDocument/2006/relationships/hyperlink" Target="https://doi.org/10.1029/2022JB025993.940&#8211;951" TargetMode="External" Id="rId45" /><Relationship Type="http://schemas.openxmlformats.org/officeDocument/2006/relationships/theme" Target="theme/theme1.xml" Id="rId53"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header" Target="header1.xml" Id="rId19" /><Relationship Type="http://schemas.openxmlformats.org/officeDocument/2006/relationships/hyperlink" Target="https://doi.org/10.1007/s10236-022-01536-6" TargetMode="External" Id="rId31" /><Relationship Type="http://schemas.openxmlformats.org/officeDocument/2006/relationships/hyperlink" Target="https://doi.org/10.1016/j.scitotenv.2020.141373" TargetMode="External" Id="rId44" /><Relationship Type="http://schemas.openxmlformats.org/officeDocument/2006/relationships/fontTable" Target="fontTable.xml" Id="rId52"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epa.gov/organon" TargetMode="External" Id="rId14" /><Relationship Type="http://schemas.openxmlformats.org/officeDocument/2006/relationships/hyperlink" Target="https://www.chesapeakebay.net/issues/threats-to-the-bay/climate-change" TargetMode="External" Id="rId22" /><Relationship Type="http://schemas.openxmlformats.org/officeDocument/2006/relationships/image" Target="media/image8.png" Id="rId27" /><Relationship Type="http://schemas.openxmlformats.org/officeDocument/2006/relationships/hyperlink" Target="https://doi.org/10.1029/2021JC017239" TargetMode="External" Id="rId30" /><Relationship Type="http://schemas.openxmlformats.org/officeDocument/2006/relationships/hyperlink" Target="https://doi.org/10.4319/lo.2014.59.2.0482" TargetMode="External" Id="rId35" /><Relationship Type="http://schemas.openxmlformats.org/officeDocument/2006/relationships/hyperlink" Target="https://www.fisheries.noaa.gov/topic/chesapeake-bay/climate-change" TargetMode="External" Id="rId43" /><Relationship Type="http://schemas.openxmlformats.org/officeDocument/2006/relationships/hyperlink" Target="https://repository.library.noaa.gov/view/noaa/13167" TargetMode="External" Id="rId48" /><Relationship Type="http://schemas.openxmlformats.org/officeDocument/2006/relationships/webSettings" Target="webSettings.xml" Id="rId8" /><Relationship Type="http://schemas.openxmlformats.org/officeDocument/2006/relationships/hyperlink" Target="https://doi.org/10.1007/s00267-018-1065-y" TargetMode="External" Id="rId51" /><Relationship Type="http://schemas.openxmlformats.org/officeDocument/2006/relationships/customXml" Target="../customXml/item3.xml" Id="rId3" /><Relationship Type="http://schemas.openxmlformats.org/officeDocument/2006/relationships/hyperlink" Target="https://www.epa.gov/organon" TargetMode="External" Id="rId12" /><Relationship Type="http://schemas.openxmlformats.org/officeDocument/2006/relationships/hyperlink" Target="https://www.epa.gov/organon/region-3-chesapeake-bay-solutions-driven-research-project" TargetMode="External" Id="rId17" /><Relationship Type="http://schemas.openxmlformats.org/officeDocument/2006/relationships/image" Target="media/image6.png" Id="rId25" /><Relationship Type="http://schemas.openxmlformats.org/officeDocument/2006/relationships/hyperlink" Target="https://doi.org/10.1007/s00442-010-1661-x" TargetMode="External" Id="rId33" /><Relationship Type="http://schemas.openxmlformats.org/officeDocument/2006/relationships/hyperlink" Target="https://doi.org/10.1016/j.oneear.2020.07.010" TargetMode="External" Id="rId38" /><Relationship Type="http://schemas.openxmlformats.org/officeDocument/2006/relationships/hyperlink" Target="https://doi.org/10.1146/annurev-marine-040422-092951" TargetMode="External" Id="rId46" /><Relationship Type="http://schemas.openxmlformats.org/officeDocument/2006/relationships/hyperlink" Target="https://statesummaries.ncics.org/chapter/md/" TargetMode="External" Id="rId20" /><Relationship Type="http://schemas.openxmlformats.org/officeDocument/2006/relationships/hyperlink" Target="https://www.frontiersin.org/articles/10.3389/fevo.2020.00144" TargetMode="External" Id="rId41"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cfpub.epa.gov/si/si_public_record_Report.cfm?dirEntryId=367037&amp;Lab=CPHEA" TargetMode="External" Id="rId15" /><Relationship Type="http://schemas.openxmlformats.org/officeDocument/2006/relationships/image" Target="media/image4.png" Id="rId23" /><Relationship Type="http://schemas.openxmlformats.org/officeDocument/2006/relationships/hyperlink" Target="https://www.frontiersin.org/articles/10.3389/fmars.2020.576784" TargetMode="External" Id="rId28" /><Relationship Type="http://schemas.openxmlformats.org/officeDocument/2006/relationships/hyperlink" Target="https://doi.org/10.1073/pnas.2220678120" TargetMode="External" Id="rId36" /><Relationship Type="http://schemas.openxmlformats.org/officeDocument/2006/relationships/hyperlink" Target="https://link.springer.com/article/10.1007/s00267-018-1065-y" TargetMode="External" Id="rId49" /></Relationships>
</file>

<file path=word/_rels/footnotes.xml.rels><?xml version="1.0" encoding="UTF-8" standalone="yes"?>
<Relationships xmlns="http://schemas.openxmlformats.org/package/2006/relationships"><Relationship Id="rId2" Type="http://schemas.openxmlformats.org/officeDocument/2006/relationships/hyperlink" Target="https://www.chesapeakebay.net/issues/threats-to-the-bay/climate-change" TargetMode="External"/><Relationship Id="rId1" Type="http://schemas.openxmlformats.org/officeDocument/2006/relationships/hyperlink" Target="https://www.umces.edu/sea-level-rise-projections"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B2652AA6B3AA4C831C85B0C9F70312" ma:contentTypeVersion="16" ma:contentTypeDescription="Create a new document." ma:contentTypeScope="" ma:versionID="ca11ddc1a6c92b79c05dd1d3b7d09c7a">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cc7ad1df-4823-4fc8-be51-556d4ff1b7a5" xmlns:ns6="06f75d01-7ecd-41d7-92d4-316fc247297e" targetNamespace="http://schemas.microsoft.com/office/2006/metadata/properties" ma:root="true" ma:fieldsID="6aa0acc3176d1312f3d688ebf48b44b8" ns1:_="" ns2:_="" ns3:_="" ns4:_="" ns5:_="" ns6:_="">
    <xsd:import namespace="http://schemas.microsoft.com/sharepoint/v3"/>
    <xsd:import namespace="4ffa91fb-a0ff-4ac5-b2db-65c790d184a4"/>
    <xsd:import namespace="http://schemas.microsoft.com/sharepoint.v3"/>
    <xsd:import namespace="http://schemas.microsoft.com/sharepoint/v3/fields"/>
    <xsd:import namespace="cc7ad1df-4823-4fc8-be51-556d4ff1b7a5"/>
    <xsd:import namespace="06f75d01-7ecd-41d7-92d4-316fc247297e"/>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5:MediaServiceObjectDetectorVersions" minOccurs="0"/>
                <xsd:element ref="ns5:lcf76f155ced4ddcb4097134ff3c332f" minOccurs="0"/>
                <xsd:element ref="ns5:MediaServiceOCR" minOccurs="0"/>
                <xsd:element ref="ns5:MediaServiceGenerationTime" minOccurs="0"/>
                <xsd:element ref="ns5:MediaServiceEventHashCode" minOccurs="0"/>
                <xsd:element ref="ns6:SharedWithUsers" minOccurs="0"/>
                <xsd:element ref="ns6:SharedWithDetails" minOccurs="0"/>
                <xsd:element ref="ns5:MediaServiceDateTaken" minOccurs="0"/>
                <xsd:element ref="ns5:MediaLengthInSeconds" minOccurs="0"/>
                <xsd:element ref="ns5:MediaServiceSearchProperties" minOccurs="0"/>
                <xsd:element ref="ns5: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42b26b75-54c8-4310-b8b8-fed6372b3c73}" ma:internalName="TaxCatchAllLabel" ma:readOnly="true" ma:showField="CatchAllDataLabel" ma:web="06f75d01-7ecd-41d7-92d4-316fc247297e">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42b26b75-54c8-4310-b8b8-fed6372b3c73}" ma:internalName="TaxCatchAll" ma:showField="CatchAllData" ma:web="06f75d01-7ecd-41d7-92d4-316fc24729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7ad1df-4823-4fc8-be51-556d4ff1b7a5"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8" nillable="true" ma:displayName="MediaServiceDateTaken" ma:hidden="true" ma:indexed="true" ma:internalName="MediaServiceDateTaken"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element name="MediaServiceLocation" ma:index="4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f75d01-7ecd-41d7-92d4-316fc247297e" elementFormDefault="qualified">
    <xsd:import namespace="http://schemas.microsoft.com/office/2006/documentManagement/types"/>
    <xsd:import namespace="http://schemas.microsoft.com/office/infopath/2007/PartnerControls"/>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2025-09-18T13:25:22+00:00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lcf76f155ced4ddcb4097134ff3c332f xmlns="cc7ad1df-4823-4fc8-be51-556d4ff1b7a5">
      <Terms xmlns="http://schemas.microsoft.com/office/infopath/2007/PartnerControls"/>
    </lcf76f155ced4ddcb4097134ff3c332f>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documentManagement>
</p:properties>
</file>

<file path=customXml/item3.xml><?xml version="1.0" encoding="utf-8"?>
<?mso-contentType ?>
<SharedContentType xmlns="Microsoft.SharePoint.Taxonomy.ContentTypeSync" SourceId="29f62856-1543-49d4-a736-4569d363f533"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56F0A7-CA8C-4712-AE01-F99BCAF8D4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cc7ad1df-4823-4fc8-be51-556d4ff1b7a5"/>
    <ds:schemaRef ds:uri="06f75d01-7ecd-41d7-92d4-316fc24729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BB4C16-FFA3-481E-AB2E-2FFAE49DFFA4}">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 ds:uri="cc7ad1df-4823-4fc8-be51-556d4ff1b7a5"/>
  </ds:schemaRefs>
</ds:datastoreItem>
</file>

<file path=customXml/itemProps3.xml><?xml version="1.0" encoding="utf-8"?>
<ds:datastoreItem xmlns:ds="http://schemas.openxmlformats.org/officeDocument/2006/customXml" ds:itemID="{CBC34EC0-E464-456B-8FCF-33AF41FC6DD7}">
  <ds:schemaRefs>
    <ds:schemaRef ds:uri="Microsoft.SharePoint.Taxonomy.ContentTypeSync"/>
  </ds:schemaRefs>
</ds:datastoreItem>
</file>

<file path=customXml/itemProps4.xml><?xml version="1.0" encoding="utf-8"?>
<ds:datastoreItem xmlns:ds="http://schemas.openxmlformats.org/officeDocument/2006/customXml" ds:itemID="{0AD5E215-19E5-4B65-B76C-13AABA5C7AC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Tetra Tech Inc.</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Hamilton, Anna</dc:creator>
  <cp:keywords/>
  <dc:description/>
  <cp:lastModifiedBy>West, Jordan</cp:lastModifiedBy>
  <cp:revision>13</cp:revision>
  <dcterms:created xsi:type="dcterms:W3CDTF">2025-10-03T19:30:00Z</dcterms:created>
  <dcterms:modified xsi:type="dcterms:W3CDTF">2025-11-24T19:54:46Z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0x01010048B2652AA6B3AA4C831C85B0C9F70312</vt:lpwstr>
  </property>
  <property fmtid="{D5CDD505-2E9C-101B-9397-08002B2CF9AE}" pid="3" name="TaxKeyword">
    <vt:lpwstr/>
  </property>
  <property fmtid="{D5CDD505-2E9C-101B-9397-08002B2CF9AE}" pid="4" name="Document_x0020_Type">
    <vt:lpwstr/>
  </property>
  <property fmtid="{D5CDD505-2E9C-101B-9397-08002B2CF9AE}" pid="5" name="Document Type">
    <vt:lpwstr/>
  </property>
  <property fmtid="{D5CDD505-2E9C-101B-9397-08002B2CF9AE}" pid="6" name="MediaServiceImageTags">
    <vt:lpwstr/>
  </property>
  <property fmtid="{D5CDD505-2E9C-101B-9397-08002B2CF9AE}" pid="7" name="e3f09c3df709400db2417a7161762d62">
    <vt:lpwstr/>
  </property>
  <property fmtid="{D5CDD505-2E9C-101B-9397-08002B2CF9AE}" pid="8" name="EPA_x0020_Subject">
    <vt:lpwstr/>
  </property>
  <property fmtid="{D5CDD505-2E9C-101B-9397-08002B2CF9AE}" pid="9" name="EPA Subject">
    <vt:lpwstr/>
  </property>
</Properties>
</file>