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75" w:type="dxa"/>
        <w:tblLook w:val="04A0" w:firstRow="1" w:lastRow="0" w:firstColumn="1" w:lastColumn="0" w:noHBand="0" w:noVBand="1"/>
      </w:tblPr>
      <w:tblGrid>
        <w:gridCol w:w="9085"/>
        <w:gridCol w:w="1890"/>
      </w:tblGrid>
      <w:tr w:rsidR="001B3E71" w:rsidRPr="00C4559D" w14:paraId="16B4C477" w14:textId="77777777" w:rsidTr="005D2871">
        <w:trPr>
          <w:trHeight w:val="1610"/>
          <w:tblHeader/>
        </w:trPr>
        <w:tc>
          <w:tcPr>
            <w:tcW w:w="9085" w:type="dxa"/>
            <w:tcBorders>
              <w:bottom w:val="double" w:sz="4" w:space="0" w:color="auto"/>
            </w:tcBorders>
          </w:tcPr>
          <w:p w14:paraId="0F6E772F" w14:textId="77777777" w:rsidR="001B3E71" w:rsidRPr="001B3E71" w:rsidRDefault="001B3E71">
            <w:pPr>
              <w:rPr>
                <w:rFonts w:cstheme="minorHAnsi"/>
                <w:b/>
                <w:sz w:val="32"/>
                <w:szCs w:val="32"/>
              </w:rPr>
            </w:pPr>
            <w:r w:rsidRPr="001B3E71">
              <w:rPr>
                <w:rFonts w:cstheme="minorHAnsi"/>
                <w:b/>
                <w:sz w:val="32"/>
                <w:szCs w:val="32"/>
              </w:rPr>
              <w:t>Stan</w:t>
            </w:r>
            <w:bookmarkStart w:id="0" w:name="_GoBack"/>
            <w:bookmarkEnd w:id="0"/>
            <w:r w:rsidRPr="001B3E71">
              <w:rPr>
                <w:rFonts w:cstheme="minorHAnsi"/>
                <w:b/>
                <w:sz w:val="32"/>
                <w:szCs w:val="32"/>
              </w:rPr>
              <w:t>dard Operating Procedures</w:t>
            </w:r>
          </w:p>
          <w:p w14:paraId="50A9D615" w14:textId="35856575" w:rsidR="00E478D5" w:rsidRDefault="001874B9">
            <w:pPr>
              <w:rPr>
                <w:rFonts w:cstheme="minorHAnsi"/>
                <w:i/>
                <w:sz w:val="28"/>
                <w:szCs w:val="32"/>
              </w:rPr>
            </w:pPr>
            <w:r>
              <w:rPr>
                <w:rFonts w:cstheme="minorHAnsi"/>
                <w:i/>
                <w:sz w:val="28"/>
                <w:szCs w:val="32"/>
              </w:rPr>
              <w:t>[Town</w:t>
            </w:r>
            <w:r w:rsidR="00E478D5">
              <w:rPr>
                <w:rFonts w:cstheme="minorHAnsi"/>
                <w:i/>
                <w:sz w:val="28"/>
                <w:szCs w:val="32"/>
              </w:rPr>
              <w:t xml:space="preserve"> Name</w:t>
            </w:r>
            <w:r>
              <w:rPr>
                <w:rFonts w:cstheme="minorHAnsi"/>
                <w:i/>
                <w:sz w:val="28"/>
                <w:szCs w:val="32"/>
              </w:rPr>
              <w:t>]</w:t>
            </w:r>
          </w:p>
          <w:p w14:paraId="7AB3D1F4" w14:textId="0F1D1786" w:rsidR="001B3E71" w:rsidRPr="00E478D5" w:rsidRDefault="001B3E71">
            <w:pPr>
              <w:rPr>
                <w:rFonts w:cstheme="minorHAnsi"/>
                <w:i/>
                <w:sz w:val="28"/>
                <w:szCs w:val="32"/>
              </w:rPr>
            </w:pPr>
            <w:r w:rsidRPr="001B3E71">
              <w:rPr>
                <w:rFonts w:cstheme="minorHAnsi"/>
                <w:i/>
                <w:sz w:val="28"/>
                <w:szCs w:val="32"/>
              </w:rPr>
              <w:t>Department of Public Works</w:t>
            </w:r>
            <w:r w:rsidRPr="001B3E71">
              <w:rPr>
                <w:rFonts w:cstheme="minorHAnsi"/>
                <w:b/>
                <w:i/>
                <w:sz w:val="28"/>
                <w:szCs w:val="32"/>
              </w:rPr>
              <w:t xml:space="preserve"> </w:t>
            </w:r>
            <w:r w:rsidRPr="001B3E71">
              <w:rPr>
                <w:rFonts w:cstheme="minorHAnsi"/>
                <w:i/>
                <w:sz w:val="28"/>
                <w:szCs w:val="32"/>
              </w:rPr>
              <w:t>(or similar)</w:t>
            </w:r>
          </w:p>
          <w:p w14:paraId="7B734119" w14:textId="3FA30CC4" w:rsidR="001B3E71" w:rsidRPr="001B3E71" w:rsidRDefault="001B3E71">
            <w:pPr>
              <w:rPr>
                <w:rFonts w:cstheme="minorHAnsi"/>
                <w:b/>
                <w:sz w:val="32"/>
                <w:szCs w:val="32"/>
              </w:rPr>
            </w:pPr>
            <w:r w:rsidRPr="001B3E71">
              <w:rPr>
                <w:rFonts w:cstheme="minorHAnsi"/>
                <w:b/>
                <w:sz w:val="32"/>
                <w:szCs w:val="32"/>
              </w:rPr>
              <w:t>Sweeping Streets and Parking Lots</w:t>
            </w:r>
          </w:p>
        </w:tc>
        <w:tc>
          <w:tcPr>
            <w:tcW w:w="1890" w:type="dxa"/>
            <w:tcBorders>
              <w:bottom w:val="double" w:sz="4" w:space="0" w:color="auto"/>
            </w:tcBorders>
          </w:tcPr>
          <w:p w14:paraId="2794E8D4" w14:textId="5782DDCF" w:rsidR="001B3E71" w:rsidRPr="001B3E71" w:rsidRDefault="001B3E71">
            <w:pPr>
              <w:rPr>
                <w:rFonts w:cstheme="minorHAnsi"/>
                <w:b/>
                <w:sz w:val="24"/>
                <w:szCs w:val="26"/>
              </w:rPr>
            </w:pPr>
            <w:r w:rsidRPr="001B3E71">
              <w:rPr>
                <w:rFonts w:cstheme="minorHAnsi"/>
                <w:b/>
                <w:sz w:val="24"/>
                <w:szCs w:val="26"/>
              </w:rPr>
              <w:t>Issue Date:</w:t>
            </w:r>
          </w:p>
        </w:tc>
      </w:tr>
      <w:tr w:rsidR="001B3E71" w:rsidRPr="00C4559D" w14:paraId="152897C5" w14:textId="77777777" w:rsidTr="005D2871">
        <w:trPr>
          <w:trHeight w:val="1592"/>
        </w:trPr>
        <w:tc>
          <w:tcPr>
            <w:tcW w:w="10975" w:type="dxa"/>
            <w:gridSpan w:val="2"/>
            <w:vAlign w:val="center"/>
          </w:tcPr>
          <w:p w14:paraId="0378593B" w14:textId="77777777" w:rsidR="001B3E71" w:rsidRPr="00242A7D" w:rsidRDefault="001B3E71" w:rsidP="001B3E71">
            <w:pPr>
              <w:pStyle w:val="NoSpacing"/>
              <w:rPr>
                <w:b/>
                <w:sz w:val="24"/>
                <w:szCs w:val="24"/>
              </w:rPr>
            </w:pPr>
            <w:r w:rsidRPr="00242A7D">
              <w:rPr>
                <w:b/>
                <w:sz w:val="24"/>
                <w:szCs w:val="24"/>
              </w:rPr>
              <w:t>Approved by:</w:t>
            </w:r>
          </w:p>
          <w:p w14:paraId="3B03E65B" w14:textId="77777777" w:rsidR="001B3E71" w:rsidRPr="00242A7D" w:rsidRDefault="001B3E71" w:rsidP="001B3E71">
            <w:pPr>
              <w:pStyle w:val="NoSpacing"/>
              <w:rPr>
                <w:b/>
              </w:rPr>
            </w:pPr>
          </w:p>
          <w:p w14:paraId="1FA8F432" w14:textId="77777777" w:rsidR="001B3E71" w:rsidRPr="00242A7D" w:rsidRDefault="001B3E71" w:rsidP="001B3E71">
            <w:pPr>
              <w:pStyle w:val="NoSpacing"/>
            </w:pPr>
            <w:r w:rsidRPr="00242A7D">
              <w:rPr>
                <w:b/>
              </w:rPr>
              <w:br/>
            </w:r>
            <w:r w:rsidRPr="00242A7D">
              <w:t>_____________________________________________</w:t>
            </w:r>
          </w:p>
          <w:p w14:paraId="22D7B997" w14:textId="77777777" w:rsidR="001B3E71" w:rsidRDefault="001B3E71" w:rsidP="001B3E71">
            <w:pPr>
              <w:rPr>
                <w:i/>
              </w:rPr>
            </w:pPr>
            <w:r w:rsidRPr="00242A7D">
              <w:rPr>
                <w:i/>
              </w:rPr>
              <w:t>Public Works Director (or similar)</w:t>
            </w:r>
          </w:p>
          <w:p w14:paraId="408DA610" w14:textId="5CFE4CDE" w:rsidR="005D02EC" w:rsidRPr="001B3E71" w:rsidRDefault="005D02EC" w:rsidP="001B3E71">
            <w:pPr>
              <w:rPr>
                <w:i/>
              </w:rPr>
            </w:pPr>
          </w:p>
        </w:tc>
      </w:tr>
      <w:tr w:rsidR="001B3E71" w:rsidRPr="00C4559D" w14:paraId="2043C446" w14:textId="77777777" w:rsidTr="00E478D5">
        <w:trPr>
          <w:trHeight w:val="1142"/>
        </w:trPr>
        <w:tc>
          <w:tcPr>
            <w:tcW w:w="10975" w:type="dxa"/>
            <w:gridSpan w:val="2"/>
            <w:vAlign w:val="center"/>
          </w:tcPr>
          <w:p w14:paraId="7B181487" w14:textId="77777777" w:rsidR="001B3E71" w:rsidRPr="001B3E71" w:rsidRDefault="001B3E71" w:rsidP="001B3E71">
            <w:pPr>
              <w:pStyle w:val="NoSpacing"/>
              <w:rPr>
                <w:b/>
                <w:sz w:val="28"/>
                <w:szCs w:val="24"/>
              </w:rPr>
            </w:pPr>
            <w:r w:rsidRPr="001B3E71">
              <w:rPr>
                <w:b/>
                <w:sz w:val="28"/>
                <w:szCs w:val="24"/>
              </w:rPr>
              <w:t>Purpose of SOPs:</w:t>
            </w:r>
          </w:p>
          <w:p w14:paraId="31E014F3" w14:textId="77777777" w:rsidR="0041395A" w:rsidRDefault="001B3E71" w:rsidP="001B3E71">
            <w:pPr>
              <w:pStyle w:val="NoSpacing"/>
              <w:rPr>
                <w:szCs w:val="24"/>
              </w:rPr>
            </w:pPr>
            <w:r w:rsidRPr="001B3E71">
              <w:rPr>
                <w:szCs w:val="24"/>
              </w:rPr>
              <w:t>Procedures for the operation and maintenance of street sweepers, frequency of sweeping, disposal of debris, and recordkeeping to prevent pollution from entering the stormwater sewer systems.</w:t>
            </w:r>
          </w:p>
          <w:p w14:paraId="2F7E6DB7" w14:textId="762CDB25" w:rsidR="0041395A" w:rsidRPr="0041395A" w:rsidRDefault="0041395A" w:rsidP="001B3E71">
            <w:pPr>
              <w:pStyle w:val="NoSpacing"/>
              <w:rPr>
                <w:szCs w:val="24"/>
              </w:rPr>
            </w:pPr>
          </w:p>
        </w:tc>
      </w:tr>
      <w:tr w:rsidR="001B3E71" w:rsidRPr="00C4559D" w14:paraId="3FF18F01" w14:textId="77777777" w:rsidTr="0024000E">
        <w:trPr>
          <w:trHeight w:val="4292"/>
        </w:trPr>
        <w:tc>
          <w:tcPr>
            <w:tcW w:w="10975" w:type="dxa"/>
            <w:gridSpan w:val="2"/>
            <w:vAlign w:val="center"/>
          </w:tcPr>
          <w:p w14:paraId="4DA860F6" w14:textId="6246A0AC" w:rsidR="001B3E71" w:rsidRDefault="00750BAD" w:rsidP="001B3E71">
            <w:pPr>
              <w:pStyle w:val="NoSpacing"/>
              <w:rPr>
                <w:b/>
                <w:sz w:val="28"/>
                <w:szCs w:val="24"/>
              </w:rPr>
            </w:pPr>
            <w:r>
              <w:rPr>
                <w:b/>
                <w:sz w:val="28"/>
                <w:szCs w:val="24"/>
              </w:rPr>
              <w:t>NH</w:t>
            </w:r>
            <w:r w:rsidR="005D02EC">
              <w:rPr>
                <w:b/>
                <w:sz w:val="28"/>
                <w:szCs w:val="24"/>
              </w:rPr>
              <w:t xml:space="preserve"> Small MS4</w:t>
            </w:r>
            <w:r w:rsidR="00160CCE">
              <w:rPr>
                <w:b/>
                <w:sz w:val="28"/>
                <w:szCs w:val="24"/>
              </w:rPr>
              <w:t xml:space="preserve"> General</w:t>
            </w:r>
            <w:r w:rsidR="005D02EC">
              <w:rPr>
                <w:b/>
                <w:sz w:val="28"/>
                <w:szCs w:val="24"/>
              </w:rPr>
              <w:t xml:space="preserve"> Permit Requirement Summary:</w:t>
            </w:r>
          </w:p>
          <w:p w14:paraId="64C75A93" w14:textId="03EB6C55" w:rsidR="005D02EC" w:rsidRDefault="005D02EC" w:rsidP="001B3E71">
            <w:pPr>
              <w:pStyle w:val="NoSpacing"/>
              <w:rPr>
                <w:b/>
                <w:szCs w:val="24"/>
              </w:rPr>
            </w:pPr>
            <w:r>
              <w:rPr>
                <w:b/>
                <w:szCs w:val="24"/>
              </w:rPr>
              <w:t>Part 2.3.7.</w:t>
            </w:r>
            <w:r w:rsidR="00750BAD">
              <w:rPr>
                <w:b/>
                <w:szCs w:val="24"/>
              </w:rPr>
              <w:t>1.d.iii</w:t>
            </w:r>
            <w:r>
              <w:rPr>
                <w:b/>
                <w:szCs w:val="24"/>
              </w:rPr>
              <w:t>.</w:t>
            </w:r>
          </w:p>
          <w:p w14:paraId="26ED97AA" w14:textId="5970F454" w:rsidR="005D02EC" w:rsidRDefault="00750BAD" w:rsidP="001B3E71">
            <w:pPr>
              <w:pStyle w:val="NoSpacing"/>
              <w:rPr>
                <w:szCs w:val="24"/>
              </w:rPr>
            </w:pPr>
            <w:r>
              <w:rPr>
                <w:szCs w:val="24"/>
              </w:rPr>
              <w:t>The permittee shall establish and implement procedures for sweeping and/or cleaning streets and permittee-owned parking lots. All streets with curbing and/or catch basins in the MS4 regulated area shall be swept and/or cleaned a minimum of once per year in the spring (following winter activities such as sanding). The procedures shall also include more frequent sweeping of targeted areas determined by the permittee on the basis of pollutant load reduction potential, based on inspections, pollutant loads, catch basin cleaning or inspection results, land use, impaired or TMDL waters or other relevant factors as determined by the permittee. The permittee shall report in each annual report the number of miles cleaned and the volume or mass of material removed.</w:t>
            </w:r>
          </w:p>
          <w:p w14:paraId="1C287122" w14:textId="7AE3EEAD" w:rsidR="001B3E71" w:rsidRDefault="005D02EC" w:rsidP="001B3E71">
            <w:pPr>
              <w:pStyle w:val="NoSpacing"/>
              <w:rPr>
                <w:szCs w:val="24"/>
              </w:rPr>
            </w:pPr>
            <w:r>
              <w:rPr>
                <w:b/>
                <w:szCs w:val="24"/>
              </w:rPr>
              <w:t>Part 2.</w:t>
            </w:r>
            <w:r w:rsidR="00750BAD">
              <w:rPr>
                <w:b/>
                <w:szCs w:val="24"/>
              </w:rPr>
              <w:t>3.7.1.d.iv.</w:t>
            </w:r>
          </w:p>
          <w:p w14:paraId="7DE11BB9" w14:textId="5194AB6C" w:rsidR="0041395A" w:rsidRPr="005D02EC" w:rsidRDefault="005D02EC" w:rsidP="001C44D8">
            <w:pPr>
              <w:pStyle w:val="NoSpacing"/>
              <w:rPr>
                <w:szCs w:val="24"/>
              </w:rPr>
            </w:pPr>
            <w:r>
              <w:rPr>
                <w:szCs w:val="24"/>
              </w:rPr>
              <w:t xml:space="preserve">The permittee shall ensure proper storage of catch basin cleanings and street sweepings prior to disposal or reuse such that they do not discharge to receiving waters. </w:t>
            </w:r>
          </w:p>
        </w:tc>
      </w:tr>
      <w:tr w:rsidR="001B3E71" w:rsidRPr="00C4559D" w14:paraId="3383E963" w14:textId="77777777" w:rsidTr="000E1FC0">
        <w:trPr>
          <w:trHeight w:val="4958"/>
        </w:trPr>
        <w:tc>
          <w:tcPr>
            <w:tcW w:w="10975" w:type="dxa"/>
            <w:gridSpan w:val="2"/>
            <w:vAlign w:val="center"/>
          </w:tcPr>
          <w:p w14:paraId="02B36F1A" w14:textId="77BB9F20" w:rsidR="005D02EC" w:rsidRDefault="005D02EC" w:rsidP="005D02EC">
            <w:pPr>
              <w:pStyle w:val="NoSpacing"/>
              <w:rPr>
                <w:b/>
                <w:sz w:val="28"/>
                <w:szCs w:val="24"/>
              </w:rPr>
            </w:pPr>
            <w:r>
              <w:rPr>
                <w:b/>
                <w:sz w:val="28"/>
                <w:szCs w:val="24"/>
              </w:rPr>
              <w:t>Equipment Inventory:</w:t>
            </w:r>
          </w:p>
          <w:p w14:paraId="67ADBCE9" w14:textId="1BC1D59F" w:rsidR="001B3E71" w:rsidRDefault="005D02EC" w:rsidP="001B3E71">
            <w:pPr>
              <w:pStyle w:val="NoSpacing"/>
              <w:rPr>
                <w:sz w:val="24"/>
                <w:szCs w:val="24"/>
              </w:rPr>
            </w:pPr>
            <w:r>
              <w:rPr>
                <w:sz w:val="24"/>
                <w:szCs w:val="24"/>
              </w:rPr>
              <w:t>The following is a list of street sweeping equipment</w:t>
            </w:r>
            <w:r w:rsidR="00E478D5">
              <w:rPr>
                <w:sz w:val="24"/>
                <w:szCs w:val="24"/>
              </w:rPr>
              <w:t>:</w:t>
            </w:r>
          </w:p>
          <w:p w14:paraId="2854773E" w14:textId="77777777" w:rsidR="00E478D5" w:rsidRDefault="00E478D5" w:rsidP="001B3E71">
            <w:pPr>
              <w:pStyle w:val="NoSpacing"/>
              <w:rPr>
                <w:sz w:val="24"/>
                <w:szCs w:val="24"/>
              </w:rPr>
            </w:pPr>
          </w:p>
          <w:tbl>
            <w:tblPr>
              <w:tblStyle w:val="TableGrid"/>
              <w:tblW w:w="0" w:type="auto"/>
              <w:tblLook w:val="04A0" w:firstRow="1" w:lastRow="0" w:firstColumn="1" w:lastColumn="0" w:noHBand="0" w:noVBand="1"/>
            </w:tblPr>
            <w:tblGrid>
              <w:gridCol w:w="2125"/>
              <w:gridCol w:w="2340"/>
              <w:gridCol w:w="2880"/>
              <w:gridCol w:w="3330"/>
            </w:tblGrid>
            <w:tr w:rsidR="00E478D5" w:rsidRPr="00C4559D" w14:paraId="44E29381" w14:textId="77777777" w:rsidTr="00E478D5">
              <w:tc>
                <w:tcPr>
                  <w:tcW w:w="2125" w:type="dxa"/>
                </w:tcPr>
                <w:p w14:paraId="6A47C3E9" w14:textId="3EF85B96" w:rsidR="00E478D5" w:rsidRPr="00C4559D" w:rsidRDefault="00E478D5" w:rsidP="00E478D5">
                  <w:pPr>
                    <w:rPr>
                      <w:rFonts w:cstheme="minorHAnsi"/>
                      <w:b/>
                    </w:rPr>
                  </w:pPr>
                  <w:r w:rsidRPr="00C4559D">
                    <w:rPr>
                      <w:rFonts w:cstheme="minorHAnsi"/>
                      <w:b/>
                    </w:rPr>
                    <w:t>Equipment N</w:t>
                  </w:r>
                  <w:r>
                    <w:rPr>
                      <w:rFonts w:cstheme="minorHAnsi"/>
                      <w:b/>
                    </w:rPr>
                    <w:t>umber</w:t>
                  </w:r>
                </w:p>
              </w:tc>
              <w:tc>
                <w:tcPr>
                  <w:tcW w:w="2340" w:type="dxa"/>
                </w:tcPr>
                <w:p w14:paraId="5E33C30B" w14:textId="51DAD217" w:rsidR="00E478D5" w:rsidRPr="00C4559D" w:rsidRDefault="00E478D5" w:rsidP="00E478D5">
                  <w:pPr>
                    <w:rPr>
                      <w:rFonts w:cstheme="minorHAnsi"/>
                      <w:b/>
                    </w:rPr>
                  </w:pPr>
                  <w:r>
                    <w:rPr>
                      <w:rFonts w:cstheme="minorHAnsi"/>
                      <w:b/>
                    </w:rPr>
                    <w:t>Make</w:t>
                  </w:r>
                </w:p>
              </w:tc>
              <w:tc>
                <w:tcPr>
                  <w:tcW w:w="2880" w:type="dxa"/>
                </w:tcPr>
                <w:p w14:paraId="2592DE7F" w14:textId="730B1181" w:rsidR="00E478D5" w:rsidRPr="00E478D5" w:rsidRDefault="00E478D5" w:rsidP="00E478D5">
                  <w:pPr>
                    <w:rPr>
                      <w:rFonts w:cstheme="minorHAnsi"/>
                      <w:b/>
                    </w:rPr>
                  </w:pPr>
                  <w:r>
                    <w:rPr>
                      <w:rFonts w:cstheme="minorHAnsi"/>
                      <w:b/>
                    </w:rPr>
                    <w:t>Description</w:t>
                  </w:r>
                </w:p>
              </w:tc>
              <w:tc>
                <w:tcPr>
                  <w:tcW w:w="3330" w:type="dxa"/>
                </w:tcPr>
                <w:p w14:paraId="02CE7170" w14:textId="5F24E5DB" w:rsidR="00E478D5" w:rsidRPr="00C4559D" w:rsidRDefault="00E478D5" w:rsidP="00E478D5">
                  <w:pPr>
                    <w:rPr>
                      <w:rFonts w:cstheme="minorHAnsi"/>
                      <w:b/>
                    </w:rPr>
                  </w:pPr>
                  <w:r w:rsidRPr="00C4559D">
                    <w:rPr>
                      <w:rFonts w:cstheme="minorHAnsi"/>
                      <w:b/>
                    </w:rPr>
                    <w:t>Sweeper Speed (or other notes)</w:t>
                  </w:r>
                </w:p>
              </w:tc>
            </w:tr>
            <w:tr w:rsidR="00E478D5" w:rsidRPr="00C4559D" w14:paraId="7DDB4557" w14:textId="77777777" w:rsidTr="00E478D5">
              <w:tc>
                <w:tcPr>
                  <w:tcW w:w="2125" w:type="dxa"/>
                </w:tcPr>
                <w:p w14:paraId="43419016" w14:textId="77777777" w:rsidR="00E478D5" w:rsidRPr="00C4559D" w:rsidRDefault="00E478D5" w:rsidP="00E478D5">
                  <w:pPr>
                    <w:rPr>
                      <w:rFonts w:cstheme="minorHAnsi"/>
                    </w:rPr>
                  </w:pPr>
                </w:p>
              </w:tc>
              <w:tc>
                <w:tcPr>
                  <w:tcW w:w="2340" w:type="dxa"/>
                </w:tcPr>
                <w:p w14:paraId="45416CC4" w14:textId="77777777" w:rsidR="00E478D5" w:rsidRPr="00C4559D" w:rsidRDefault="00E478D5" w:rsidP="00E478D5">
                  <w:pPr>
                    <w:rPr>
                      <w:rFonts w:cstheme="minorHAnsi"/>
                    </w:rPr>
                  </w:pPr>
                </w:p>
              </w:tc>
              <w:tc>
                <w:tcPr>
                  <w:tcW w:w="2880" w:type="dxa"/>
                </w:tcPr>
                <w:p w14:paraId="6D3ED64D" w14:textId="77777777" w:rsidR="00E478D5" w:rsidRPr="00C4559D" w:rsidRDefault="00E478D5" w:rsidP="00E478D5">
                  <w:pPr>
                    <w:rPr>
                      <w:rFonts w:cstheme="minorHAnsi"/>
                    </w:rPr>
                  </w:pPr>
                </w:p>
              </w:tc>
              <w:tc>
                <w:tcPr>
                  <w:tcW w:w="3330" w:type="dxa"/>
                </w:tcPr>
                <w:p w14:paraId="79F66DB2" w14:textId="1AA5FF46" w:rsidR="00E478D5" w:rsidRPr="00C4559D" w:rsidRDefault="00E478D5" w:rsidP="00E478D5">
                  <w:pPr>
                    <w:rPr>
                      <w:rFonts w:cstheme="minorHAnsi"/>
                    </w:rPr>
                  </w:pPr>
                </w:p>
              </w:tc>
            </w:tr>
            <w:tr w:rsidR="00E478D5" w:rsidRPr="00C4559D" w14:paraId="54153166" w14:textId="77777777" w:rsidTr="00E478D5">
              <w:tc>
                <w:tcPr>
                  <w:tcW w:w="2125" w:type="dxa"/>
                </w:tcPr>
                <w:p w14:paraId="60000839" w14:textId="77777777" w:rsidR="00E478D5" w:rsidRPr="00C4559D" w:rsidRDefault="00E478D5" w:rsidP="00E478D5">
                  <w:pPr>
                    <w:rPr>
                      <w:rFonts w:cstheme="minorHAnsi"/>
                    </w:rPr>
                  </w:pPr>
                </w:p>
              </w:tc>
              <w:tc>
                <w:tcPr>
                  <w:tcW w:w="2340" w:type="dxa"/>
                </w:tcPr>
                <w:p w14:paraId="7C486904" w14:textId="77777777" w:rsidR="00E478D5" w:rsidRPr="00C4559D" w:rsidRDefault="00E478D5" w:rsidP="00E478D5">
                  <w:pPr>
                    <w:rPr>
                      <w:rFonts w:cstheme="minorHAnsi"/>
                    </w:rPr>
                  </w:pPr>
                </w:p>
              </w:tc>
              <w:tc>
                <w:tcPr>
                  <w:tcW w:w="2880" w:type="dxa"/>
                </w:tcPr>
                <w:p w14:paraId="798966B1" w14:textId="77777777" w:rsidR="00E478D5" w:rsidRPr="00C4559D" w:rsidRDefault="00E478D5" w:rsidP="00E478D5">
                  <w:pPr>
                    <w:rPr>
                      <w:rFonts w:cstheme="minorHAnsi"/>
                    </w:rPr>
                  </w:pPr>
                </w:p>
              </w:tc>
              <w:tc>
                <w:tcPr>
                  <w:tcW w:w="3330" w:type="dxa"/>
                </w:tcPr>
                <w:p w14:paraId="00F1B764" w14:textId="7FBC655C" w:rsidR="00E478D5" w:rsidRPr="00C4559D" w:rsidRDefault="00E478D5" w:rsidP="00E478D5">
                  <w:pPr>
                    <w:rPr>
                      <w:rFonts w:cstheme="minorHAnsi"/>
                    </w:rPr>
                  </w:pPr>
                </w:p>
              </w:tc>
            </w:tr>
            <w:tr w:rsidR="00E478D5" w:rsidRPr="00C4559D" w14:paraId="09F474A0" w14:textId="77777777" w:rsidTr="00E478D5">
              <w:tc>
                <w:tcPr>
                  <w:tcW w:w="2125" w:type="dxa"/>
                </w:tcPr>
                <w:p w14:paraId="4C14E721" w14:textId="77777777" w:rsidR="00E478D5" w:rsidRPr="00C4559D" w:rsidRDefault="00E478D5" w:rsidP="00E478D5">
                  <w:pPr>
                    <w:rPr>
                      <w:rFonts w:cstheme="minorHAnsi"/>
                    </w:rPr>
                  </w:pPr>
                </w:p>
              </w:tc>
              <w:tc>
                <w:tcPr>
                  <w:tcW w:w="2340" w:type="dxa"/>
                </w:tcPr>
                <w:p w14:paraId="58F3B075" w14:textId="77777777" w:rsidR="00E478D5" w:rsidRPr="00C4559D" w:rsidRDefault="00E478D5" w:rsidP="00E478D5">
                  <w:pPr>
                    <w:rPr>
                      <w:rFonts w:cstheme="minorHAnsi"/>
                    </w:rPr>
                  </w:pPr>
                </w:p>
              </w:tc>
              <w:tc>
                <w:tcPr>
                  <w:tcW w:w="2880" w:type="dxa"/>
                </w:tcPr>
                <w:p w14:paraId="5C5ABD43" w14:textId="77777777" w:rsidR="00E478D5" w:rsidRPr="00C4559D" w:rsidRDefault="00E478D5" w:rsidP="00E478D5">
                  <w:pPr>
                    <w:rPr>
                      <w:rFonts w:cstheme="minorHAnsi"/>
                    </w:rPr>
                  </w:pPr>
                </w:p>
              </w:tc>
              <w:tc>
                <w:tcPr>
                  <w:tcW w:w="3330" w:type="dxa"/>
                </w:tcPr>
                <w:p w14:paraId="17C55FAF" w14:textId="3087948D" w:rsidR="00E478D5" w:rsidRPr="00C4559D" w:rsidRDefault="00E478D5" w:rsidP="00E478D5">
                  <w:pPr>
                    <w:rPr>
                      <w:rFonts w:cstheme="minorHAnsi"/>
                    </w:rPr>
                  </w:pPr>
                </w:p>
              </w:tc>
            </w:tr>
            <w:tr w:rsidR="00E478D5" w:rsidRPr="00C4559D" w14:paraId="6E6C6CD2" w14:textId="77777777" w:rsidTr="00E478D5">
              <w:tc>
                <w:tcPr>
                  <w:tcW w:w="2125" w:type="dxa"/>
                </w:tcPr>
                <w:p w14:paraId="022ACC82" w14:textId="77777777" w:rsidR="00E478D5" w:rsidRPr="00C4559D" w:rsidRDefault="00E478D5" w:rsidP="00E478D5">
                  <w:pPr>
                    <w:rPr>
                      <w:rFonts w:cstheme="minorHAnsi"/>
                    </w:rPr>
                  </w:pPr>
                </w:p>
              </w:tc>
              <w:tc>
                <w:tcPr>
                  <w:tcW w:w="2340" w:type="dxa"/>
                </w:tcPr>
                <w:p w14:paraId="3EF45B69" w14:textId="77777777" w:rsidR="00E478D5" w:rsidRPr="00C4559D" w:rsidRDefault="00E478D5" w:rsidP="00E478D5">
                  <w:pPr>
                    <w:rPr>
                      <w:rFonts w:cstheme="minorHAnsi"/>
                    </w:rPr>
                  </w:pPr>
                </w:p>
              </w:tc>
              <w:tc>
                <w:tcPr>
                  <w:tcW w:w="2880" w:type="dxa"/>
                </w:tcPr>
                <w:p w14:paraId="543589E7" w14:textId="77777777" w:rsidR="00E478D5" w:rsidRPr="00C4559D" w:rsidRDefault="00E478D5" w:rsidP="00E478D5">
                  <w:pPr>
                    <w:rPr>
                      <w:rFonts w:cstheme="minorHAnsi"/>
                    </w:rPr>
                  </w:pPr>
                </w:p>
              </w:tc>
              <w:tc>
                <w:tcPr>
                  <w:tcW w:w="3330" w:type="dxa"/>
                </w:tcPr>
                <w:p w14:paraId="3F63B03A" w14:textId="743FF20B" w:rsidR="00E478D5" w:rsidRPr="00C4559D" w:rsidRDefault="00E478D5" w:rsidP="00E478D5">
                  <w:pPr>
                    <w:rPr>
                      <w:rFonts w:cstheme="minorHAnsi"/>
                    </w:rPr>
                  </w:pPr>
                </w:p>
              </w:tc>
            </w:tr>
            <w:tr w:rsidR="00E478D5" w:rsidRPr="00C4559D" w14:paraId="14671055" w14:textId="77777777" w:rsidTr="00E478D5">
              <w:tc>
                <w:tcPr>
                  <w:tcW w:w="2125" w:type="dxa"/>
                </w:tcPr>
                <w:p w14:paraId="5097A6A1" w14:textId="77777777" w:rsidR="00E478D5" w:rsidRPr="00C4559D" w:rsidRDefault="00E478D5" w:rsidP="00E478D5">
                  <w:pPr>
                    <w:rPr>
                      <w:rFonts w:cstheme="minorHAnsi"/>
                    </w:rPr>
                  </w:pPr>
                </w:p>
              </w:tc>
              <w:tc>
                <w:tcPr>
                  <w:tcW w:w="2340" w:type="dxa"/>
                </w:tcPr>
                <w:p w14:paraId="64E04F85" w14:textId="77777777" w:rsidR="00E478D5" w:rsidRPr="00C4559D" w:rsidRDefault="00E478D5" w:rsidP="00E478D5">
                  <w:pPr>
                    <w:rPr>
                      <w:rFonts w:cstheme="minorHAnsi"/>
                    </w:rPr>
                  </w:pPr>
                </w:p>
              </w:tc>
              <w:tc>
                <w:tcPr>
                  <w:tcW w:w="2880" w:type="dxa"/>
                </w:tcPr>
                <w:p w14:paraId="2B79328B" w14:textId="77777777" w:rsidR="00E478D5" w:rsidRPr="00C4559D" w:rsidRDefault="00E478D5" w:rsidP="00E478D5">
                  <w:pPr>
                    <w:rPr>
                      <w:rFonts w:cstheme="minorHAnsi"/>
                    </w:rPr>
                  </w:pPr>
                </w:p>
              </w:tc>
              <w:tc>
                <w:tcPr>
                  <w:tcW w:w="3330" w:type="dxa"/>
                </w:tcPr>
                <w:p w14:paraId="0C5783C7" w14:textId="6B25FD74" w:rsidR="00E478D5" w:rsidRPr="00C4559D" w:rsidRDefault="00E478D5" w:rsidP="00E478D5">
                  <w:pPr>
                    <w:rPr>
                      <w:rFonts w:cstheme="minorHAnsi"/>
                    </w:rPr>
                  </w:pPr>
                </w:p>
              </w:tc>
            </w:tr>
            <w:tr w:rsidR="00E478D5" w:rsidRPr="00C4559D" w14:paraId="6BEA6746" w14:textId="77777777" w:rsidTr="00E478D5">
              <w:tc>
                <w:tcPr>
                  <w:tcW w:w="2125" w:type="dxa"/>
                </w:tcPr>
                <w:p w14:paraId="50EA58B5" w14:textId="77777777" w:rsidR="00E478D5" w:rsidRPr="00C4559D" w:rsidRDefault="00E478D5" w:rsidP="00E478D5">
                  <w:pPr>
                    <w:rPr>
                      <w:rFonts w:cstheme="minorHAnsi"/>
                    </w:rPr>
                  </w:pPr>
                </w:p>
              </w:tc>
              <w:tc>
                <w:tcPr>
                  <w:tcW w:w="2340" w:type="dxa"/>
                </w:tcPr>
                <w:p w14:paraId="4959EAB3" w14:textId="77777777" w:rsidR="00E478D5" w:rsidRPr="00C4559D" w:rsidRDefault="00E478D5" w:rsidP="00E478D5">
                  <w:pPr>
                    <w:rPr>
                      <w:rFonts w:cstheme="minorHAnsi"/>
                    </w:rPr>
                  </w:pPr>
                </w:p>
              </w:tc>
              <w:tc>
                <w:tcPr>
                  <w:tcW w:w="2880" w:type="dxa"/>
                </w:tcPr>
                <w:p w14:paraId="30B4C268" w14:textId="77777777" w:rsidR="00E478D5" w:rsidRPr="00C4559D" w:rsidRDefault="00E478D5" w:rsidP="00E478D5">
                  <w:pPr>
                    <w:rPr>
                      <w:rFonts w:cstheme="minorHAnsi"/>
                    </w:rPr>
                  </w:pPr>
                </w:p>
              </w:tc>
              <w:tc>
                <w:tcPr>
                  <w:tcW w:w="3330" w:type="dxa"/>
                </w:tcPr>
                <w:p w14:paraId="198DB1CB" w14:textId="6844C133" w:rsidR="00E478D5" w:rsidRPr="00C4559D" w:rsidRDefault="00E478D5" w:rsidP="00E478D5">
                  <w:pPr>
                    <w:rPr>
                      <w:rFonts w:cstheme="minorHAnsi"/>
                    </w:rPr>
                  </w:pPr>
                </w:p>
              </w:tc>
            </w:tr>
            <w:tr w:rsidR="00E478D5" w:rsidRPr="00C4559D" w14:paraId="526A11E1" w14:textId="77777777" w:rsidTr="00E478D5">
              <w:tc>
                <w:tcPr>
                  <w:tcW w:w="2125" w:type="dxa"/>
                </w:tcPr>
                <w:p w14:paraId="1A88E0EB" w14:textId="77777777" w:rsidR="00E478D5" w:rsidRPr="00C4559D" w:rsidRDefault="00E478D5" w:rsidP="00E478D5">
                  <w:pPr>
                    <w:rPr>
                      <w:rFonts w:cstheme="minorHAnsi"/>
                    </w:rPr>
                  </w:pPr>
                </w:p>
              </w:tc>
              <w:tc>
                <w:tcPr>
                  <w:tcW w:w="2340" w:type="dxa"/>
                </w:tcPr>
                <w:p w14:paraId="10294DD9" w14:textId="77777777" w:rsidR="00E478D5" w:rsidRPr="00C4559D" w:rsidRDefault="00E478D5" w:rsidP="00E478D5">
                  <w:pPr>
                    <w:rPr>
                      <w:rFonts w:cstheme="minorHAnsi"/>
                    </w:rPr>
                  </w:pPr>
                </w:p>
              </w:tc>
              <w:tc>
                <w:tcPr>
                  <w:tcW w:w="2880" w:type="dxa"/>
                </w:tcPr>
                <w:p w14:paraId="766047AF" w14:textId="77777777" w:rsidR="00E478D5" w:rsidRPr="00C4559D" w:rsidRDefault="00E478D5" w:rsidP="00E478D5">
                  <w:pPr>
                    <w:rPr>
                      <w:rFonts w:cstheme="minorHAnsi"/>
                    </w:rPr>
                  </w:pPr>
                </w:p>
              </w:tc>
              <w:tc>
                <w:tcPr>
                  <w:tcW w:w="3330" w:type="dxa"/>
                </w:tcPr>
                <w:p w14:paraId="1B9C3355" w14:textId="0FDEEE15" w:rsidR="00E478D5" w:rsidRPr="00C4559D" w:rsidRDefault="00E478D5" w:rsidP="00E478D5">
                  <w:pPr>
                    <w:rPr>
                      <w:rFonts w:cstheme="minorHAnsi"/>
                    </w:rPr>
                  </w:pPr>
                </w:p>
              </w:tc>
            </w:tr>
            <w:tr w:rsidR="00E478D5" w:rsidRPr="00C4559D" w14:paraId="56A6AD9D" w14:textId="77777777" w:rsidTr="00E478D5">
              <w:tc>
                <w:tcPr>
                  <w:tcW w:w="2125" w:type="dxa"/>
                </w:tcPr>
                <w:p w14:paraId="4A3CC1F3" w14:textId="77777777" w:rsidR="00E478D5" w:rsidRPr="00C4559D" w:rsidRDefault="00E478D5" w:rsidP="00E478D5">
                  <w:pPr>
                    <w:rPr>
                      <w:rFonts w:cstheme="minorHAnsi"/>
                    </w:rPr>
                  </w:pPr>
                </w:p>
              </w:tc>
              <w:tc>
                <w:tcPr>
                  <w:tcW w:w="2340" w:type="dxa"/>
                </w:tcPr>
                <w:p w14:paraId="17E95F9F" w14:textId="77777777" w:rsidR="00E478D5" w:rsidRPr="00C4559D" w:rsidRDefault="00E478D5" w:rsidP="00E478D5">
                  <w:pPr>
                    <w:rPr>
                      <w:rFonts w:cstheme="minorHAnsi"/>
                    </w:rPr>
                  </w:pPr>
                </w:p>
              </w:tc>
              <w:tc>
                <w:tcPr>
                  <w:tcW w:w="2880" w:type="dxa"/>
                </w:tcPr>
                <w:p w14:paraId="5BBBE119" w14:textId="77777777" w:rsidR="00E478D5" w:rsidRPr="00C4559D" w:rsidRDefault="00E478D5" w:rsidP="00E478D5">
                  <w:pPr>
                    <w:rPr>
                      <w:rFonts w:cstheme="minorHAnsi"/>
                    </w:rPr>
                  </w:pPr>
                </w:p>
              </w:tc>
              <w:tc>
                <w:tcPr>
                  <w:tcW w:w="3330" w:type="dxa"/>
                </w:tcPr>
                <w:p w14:paraId="6F061027" w14:textId="149CBAED" w:rsidR="00E478D5" w:rsidRPr="00C4559D" w:rsidRDefault="00E478D5" w:rsidP="00E478D5">
                  <w:pPr>
                    <w:rPr>
                      <w:rFonts w:cstheme="minorHAnsi"/>
                    </w:rPr>
                  </w:pPr>
                </w:p>
              </w:tc>
            </w:tr>
            <w:tr w:rsidR="00E478D5" w:rsidRPr="00C4559D" w14:paraId="62C93149" w14:textId="77777777" w:rsidTr="00E478D5">
              <w:tc>
                <w:tcPr>
                  <w:tcW w:w="2125" w:type="dxa"/>
                </w:tcPr>
                <w:p w14:paraId="535F4D34" w14:textId="77777777" w:rsidR="00E478D5" w:rsidRPr="00C4559D" w:rsidRDefault="00E478D5" w:rsidP="00E478D5">
                  <w:pPr>
                    <w:rPr>
                      <w:rFonts w:cstheme="minorHAnsi"/>
                    </w:rPr>
                  </w:pPr>
                </w:p>
              </w:tc>
              <w:tc>
                <w:tcPr>
                  <w:tcW w:w="2340" w:type="dxa"/>
                </w:tcPr>
                <w:p w14:paraId="0A21B6AF" w14:textId="77777777" w:rsidR="00E478D5" w:rsidRPr="00C4559D" w:rsidRDefault="00E478D5" w:rsidP="00E478D5">
                  <w:pPr>
                    <w:rPr>
                      <w:rFonts w:cstheme="minorHAnsi"/>
                    </w:rPr>
                  </w:pPr>
                </w:p>
              </w:tc>
              <w:tc>
                <w:tcPr>
                  <w:tcW w:w="2880" w:type="dxa"/>
                </w:tcPr>
                <w:p w14:paraId="77E62E92" w14:textId="77777777" w:rsidR="00E478D5" w:rsidRPr="00C4559D" w:rsidRDefault="00E478D5" w:rsidP="00E478D5">
                  <w:pPr>
                    <w:rPr>
                      <w:rFonts w:cstheme="minorHAnsi"/>
                    </w:rPr>
                  </w:pPr>
                </w:p>
              </w:tc>
              <w:tc>
                <w:tcPr>
                  <w:tcW w:w="3330" w:type="dxa"/>
                </w:tcPr>
                <w:p w14:paraId="4A6A158A" w14:textId="6A166323" w:rsidR="00E478D5" w:rsidRPr="00C4559D" w:rsidRDefault="00E478D5" w:rsidP="00E478D5">
                  <w:pPr>
                    <w:rPr>
                      <w:rFonts w:cstheme="minorHAnsi"/>
                    </w:rPr>
                  </w:pPr>
                </w:p>
              </w:tc>
            </w:tr>
          </w:tbl>
          <w:p w14:paraId="424F88A0" w14:textId="77777777" w:rsidR="0050228B" w:rsidRDefault="0050228B" w:rsidP="001B3E71">
            <w:pPr>
              <w:pStyle w:val="NoSpacing"/>
              <w:rPr>
                <w:i/>
                <w:sz w:val="24"/>
                <w:szCs w:val="24"/>
              </w:rPr>
            </w:pPr>
          </w:p>
          <w:p w14:paraId="17BC7291" w14:textId="3DFD9DB0" w:rsidR="006527F5" w:rsidRDefault="0050228B" w:rsidP="001B3E71">
            <w:pPr>
              <w:pStyle w:val="NoSpacing"/>
              <w:rPr>
                <w:i/>
                <w:sz w:val="24"/>
                <w:szCs w:val="24"/>
              </w:rPr>
            </w:pPr>
            <w:r>
              <w:rPr>
                <w:i/>
                <w:sz w:val="24"/>
                <w:szCs w:val="24"/>
              </w:rPr>
              <w:t>[Expand table as necessary]</w:t>
            </w:r>
          </w:p>
          <w:p w14:paraId="45973EE1" w14:textId="72C78F1F" w:rsidR="006527F5" w:rsidRDefault="006527F5" w:rsidP="006527F5"/>
          <w:p w14:paraId="6CCA7F23" w14:textId="77777777" w:rsidR="0050228B" w:rsidRPr="006527F5" w:rsidRDefault="0050228B" w:rsidP="006527F5"/>
        </w:tc>
      </w:tr>
      <w:tr w:rsidR="000E1FC0" w:rsidRPr="00C4559D" w14:paraId="4CC308F8" w14:textId="77777777" w:rsidTr="001874B9">
        <w:trPr>
          <w:trHeight w:val="2330"/>
        </w:trPr>
        <w:tc>
          <w:tcPr>
            <w:tcW w:w="10975" w:type="dxa"/>
            <w:gridSpan w:val="2"/>
            <w:vAlign w:val="center"/>
          </w:tcPr>
          <w:p w14:paraId="7B3F0A9E" w14:textId="77777777" w:rsidR="000E1FC0" w:rsidRDefault="000E1FC0" w:rsidP="005D02EC">
            <w:pPr>
              <w:pStyle w:val="NoSpacing"/>
              <w:rPr>
                <w:sz w:val="28"/>
                <w:szCs w:val="24"/>
              </w:rPr>
            </w:pPr>
            <w:r>
              <w:rPr>
                <w:b/>
                <w:sz w:val="28"/>
                <w:szCs w:val="24"/>
              </w:rPr>
              <w:lastRenderedPageBreak/>
              <w:t>Operations</w:t>
            </w:r>
          </w:p>
          <w:p w14:paraId="2DD6117B" w14:textId="030FE9BB" w:rsidR="000E1FC0" w:rsidRDefault="000E1FC0" w:rsidP="000E1FC0">
            <w:pPr>
              <w:pStyle w:val="ListParagraph"/>
              <w:numPr>
                <w:ilvl w:val="0"/>
                <w:numId w:val="12"/>
              </w:numPr>
              <w:rPr>
                <w:rFonts w:cstheme="minorHAnsi"/>
              </w:rPr>
            </w:pPr>
            <w:r w:rsidRPr="00C4559D">
              <w:rPr>
                <w:rFonts w:cstheme="minorHAnsi"/>
              </w:rPr>
              <w:t>Operate all sweepers and equipment according to the manufacturer’s recommended settings, standards, and procedures.</w:t>
            </w:r>
          </w:p>
          <w:p w14:paraId="14865964" w14:textId="77777777" w:rsidR="001B3A83" w:rsidRPr="00C4559D" w:rsidRDefault="001B3A83" w:rsidP="001B3A83">
            <w:pPr>
              <w:pStyle w:val="ListParagraph"/>
              <w:rPr>
                <w:rFonts w:cstheme="minorHAnsi"/>
              </w:rPr>
            </w:pPr>
          </w:p>
          <w:p w14:paraId="086965CB" w14:textId="01201C7D" w:rsidR="000E1FC0" w:rsidRDefault="000E1FC0" w:rsidP="000E1FC0">
            <w:pPr>
              <w:pStyle w:val="ListParagraph"/>
              <w:numPr>
                <w:ilvl w:val="0"/>
                <w:numId w:val="12"/>
              </w:numPr>
              <w:rPr>
                <w:rFonts w:cstheme="minorHAnsi"/>
              </w:rPr>
            </w:pPr>
            <w:r w:rsidRPr="00C4559D">
              <w:rPr>
                <w:rFonts w:cstheme="minorHAnsi"/>
              </w:rPr>
              <w:t>While sweeping, drive between the optimal sweeping speed limit, as recorded in the equipment list above.</w:t>
            </w:r>
          </w:p>
          <w:p w14:paraId="47F192A5" w14:textId="38E8A3F0" w:rsidR="001B3A83" w:rsidRPr="001B3A83" w:rsidRDefault="001B3A83" w:rsidP="001B3A83">
            <w:pPr>
              <w:rPr>
                <w:rFonts w:cstheme="minorHAnsi"/>
              </w:rPr>
            </w:pPr>
          </w:p>
          <w:p w14:paraId="4E72C282" w14:textId="327E3E0D" w:rsidR="000E1FC0" w:rsidRDefault="000E1FC0" w:rsidP="000E1FC0">
            <w:pPr>
              <w:pStyle w:val="ListParagraph"/>
              <w:numPr>
                <w:ilvl w:val="0"/>
                <w:numId w:val="12"/>
              </w:numPr>
              <w:rPr>
                <w:rFonts w:cstheme="minorHAnsi"/>
              </w:rPr>
            </w:pPr>
            <w:r w:rsidRPr="00C4559D">
              <w:rPr>
                <w:rFonts w:cstheme="minorHAnsi"/>
              </w:rPr>
              <w:t xml:space="preserve">Sweeping will not take place during </w:t>
            </w:r>
            <w:r w:rsidRPr="00961897">
              <w:rPr>
                <w:rFonts w:cstheme="minorHAnsi"/>
                <w:b/>
                <w:i/>
              </w:rPr>
              <w:t>[indicate weather that will prevent sweeping and when the sweeping will resume in such circumstances]</w:t>
            </w:r>
            <w:r w:rsidRPr="00C4559D">
              <w:rPr>
                <w:rFonts w:cstheme="minorHAnsi"/>
              </w:rPr>
              <w:t>.</w:t>
            </w:r>
          </w:p>
          <w:p w14:paraId="301F3677" w14:textId="6606CFA6" w:rsidR="001B3A83" w:rsidRPr="001B3A83" w:rsidRDefault="001B3A83" w:rsidP="001B3A83">
            <w:pPr>
              <w:rPr>
                <w:rFonts w:cstheme="minorHAnsi"/>
              </w:rPr>
            </w:pPr>
          </w:p>
          <w:p w14:paraId="239CE40C" w14:textId="7DB05154" w:rsidR="000E1FC0" w:rsidRPr="00C4559D" w:rsidRDefault="000E1FC0" w:rsidP="000E1FC0">
            <w:pPr>
              <w:pStyle w:val="ListParagraph"/>
              <w:numPr>
                <w:ilvl w:val="0"/>
                <w:numId w:val="12"/>
              </w:numPr>
              <w:rPr>
                <w:rFonts w:cstheme="minorHAnsi"/>
              </w:rPr>
            </w:pPr>
            <w:r w:rsidRPr="00C4559D">
              <w:rPr>
                <w:rFonts w:cstheme="minorHAnsi"/>
              </w:rPr>
              <w:t xml:space="preserve">If spills occur or illegal discharges are seen, report to </w:t>
            </w:r>
            <w:r w:rsidR="001874B9" w:rsidRPr="00961897">
              <w:rPr>
                <w:rFonts w:cstheme="minorHAnsi"/>
                <w:b/>
                <w:i/>
              </w:rPr>
              <w:t>[enter name(s) and contact information]</w:t>
            </w:r>
            <w:r w:rsidRPr="00C4559D">
              <w:rPr>
                <w:rFonts w:cstheme="minorHAnsi"/>
              </w:rPr>
              <w:t>.</w:t>
            </w:r>
          </w:p>
          <w:p w14:paraId="6DD62E81" w14:textId="6332C5AB" w:rsidR="000E1FC0" w:rsidRPr="000E1FC0" w:rsidRDefault="000E1FC0" w:rsidP="001874B9">
            <w:pPr>
              <w:pStyle w:val="NoSpacing"/>
            </w:pPr>
          </w:p>
        </w:tc>
      </w:tr>
      <w:tr w:rsidR="001874B9" w:rsidRPr="00C4559D" w14:paraId="48C8C26F" w14:textId="77777777" w:rsidTr="001874B9">
        <w:trPr>
          <w:trHeight w:val="2330"/>
        </w:trPr>
        <w:tc>
          <w:tcPr>
            <w:tcW w:w="10975" w:type="dxa"/>
            <w:gridSpan w:val="2"/>
            <w:vAlign w:val="center"/>
          </w:tcPr>
          <w:p w14:paraId="2D11ACE3" w14:textId="7D285C07" w:rsidR="001874B9" w:rsidRDefault="001874B9" w:rsidP="001874B9">
            <w:pPr>
              <w:pStyle w:val="NoSpacing"/>
              <w:rPr>
                <w:sz w:val="28"/>
                <w:szCs w:val="24"/>
              </w:rPr>
            </w:pPr>
            <w:r>
              <w:rPr>
                <w:b/>
                <w:sz w:val="28"/>
                <w:szCs w:val="24"/>
              </w:rPr>
              <w:t>Maintenance</w:t>
            </w:r>
          </w:p>
          <w:p w14:paraId="19E0B72C" w14:textId="62415100" w:rsidR="001874B9" w:rsidRDefault="001874B9" w:rsidP="001874B9">
            <w:pPr>
              <w:pStyle w:val="ListParagraph"/>
              <w:numPr>
                <w:ilvl w:val="0"/>
                <w:numId w:val="3"/>
              </w:numPr>
              <w:rPr>
                <w:rFonts w:cstheme="minorHAnsi"/>
              </w:rPr>
            </w:pPr>
            <w:r w:rsidRPr="00C4559D">
              <w:rPr>
                <w:rFonts w:cstheme="minorHAnsi"/>
              </w:rPr>
              <w:t xml:space="preserve">Sweepers will be checked for leaks </w:t>
            </w:r>
            <w:r w:rsidRPr="00961897">
              <w:rPr>
                <w:rFonts w:cstheme="minorHAnsi"/>
                <w:b/>
                <w:i/>
              </w:rPr>
              <w:t>[frequency, e.g. 1 time per week or after every use]</w:t>
            </w:r>
            <w:r w:rsidRPr="00C4559D">
              <w:rPr>
                <w:rFonts w:cstheme="minorHAnsi"/>
                <w:i/>
              </w:rPr>
              <w:t xml:space="preserve">. </w:t>
            </w:r>
            <w:r w:rsidRPr="00C4559D">
              <w:rPr>
                <w:rFonts w:cstheme="minorHAnsi"/>
              </w:rPr>
              <w:t>Immediately contain and properly clean up any spills.</w:t>
            </w:r>
          </w:p>
          <w:p w14:paraId="7ECD4D81" w14:textId="77777777" w:rsidR="001B3A83" w:rsidRPr="00C4559D" w:rsidRDefault="001B3A83" w:rsidP="001B3A83">
            <w:pPr>
              <w:pStyle w:val="ListParagraph"/>
              <w:rPr>
                <w:rFonts w:cstheme="minorHAnsi"/>
              </w:rPr>
            </w:pPr>
          </w:p>
          <w:p w14:paraId="5CDFE182" w14:textId="25234C45" w:rsidR="001874B9" w:rsidRDefault="001874B9" w:rsidP="001874B9">
            <w:pPr>
              <w:pStyle w:val="ListParagraph"/>
              <w:numPr>
                <w:ilvl w:val="0"/>
                <w:numId w:val="3"/>
              </w:numPr>
              <w:rPr>
                <w:rFonts w:cstheme="minorHAnsi"/>
              </w:rPr>
            </w:pPr>
            <w:r w:rsidRPr="00C4559D">
              <w:rPr>
                <w:rFonts w:cstheme="minorHAnsi"/>
              </w:rPr>
              <w:t xml:space="preserve">Regular preventative maintenance to prolong equipment use (such as greasing moving parts and minor adjustments) occur </w:t>
            </w:r>
            <w:r w:rsidRPr="00961897">
              <w:rPr>
                <w:rFonts w:cstheme="minorHAnsi"/>
                <w:b/>
                <w:i/>
              </w:rPr>
              <w:t>[number]</w:t>
            </w:r>
            <w:r w:rsidRPr="00C4559D">
              <w:rPr>
                <w:rFonts w:cstheme="minorHAnsi"/>
              </w:rPr>
              <w:t xml:space="preserve"> times per </w:t>
            </w:r>
            <w:r w:rsidRPr="00961897">
              <w:rPr>
                <w:rFonts w:cstheme="minorHAnsi"/>
                <w:b/>
                <w:i/>
              </w:rPr>
              <w:t>[unit of time, e.g. month]</w:t>
            </w:r>
            <w:r w:rsidRPr="00C4559D">
              <w:rPr>
                <w:rFonts w:cstheme="minorHAnsi"/>
              </w:rPr>
              <w:t>.</w:t>
            </w:r>
          </w:p>
          <w:p w14:paraId="5631B706" w14:textId="241E5708" w:rsidR="001B3A83" w:rsidRPr="001B3A83" w:rsidRDefault="001B3A83" w:rsidP="001B3A83">
            <w:pPr>
              <w:rPr>
                <w:rFonts w:cstheme="minorHAnsi"/>
              </w:rPr>
            </w:pPr>
          </w:p>
          <w:p w14:paraId="13DB1FDB" w14:textId="37550172" w:rsidR="001874B9" w:rsidRDefault="001874B9" w:rsidP="001874B9">
            <w:pPr>
              <w:pStyle w:val="ListParagraph"/>
              <w:numPr>
                <w:ilvl w:val="0"/>
                <w:numId w:val="3"/>
              </w:numPr>
              <w:rPr>
                <w:rFonts w:cstheme="minorHAnsi"/>
              </w:rPr>
            </w:pPr>
            <w:r w:rsidRPr="00C4559D">
              <w:rPr>
                <w:rFonts w:cstheme="minorHAnsi"/>
              </w:rPr>
              <w:t>Parts are replaced</w:t>
            </w:r>
            <w:r w:rsidRPr="00C4559D">
              <w:rPr>
                <w:rFonts w:cstheme="minorHAnsi"/>
                <w:i/>
              </w:rPr>
              <w:t xml:space="preserve"> </w:t>
            </w:r>
            <w:r w:rsidRPr="00961897">
              <w:rPr>
                <w:rFonts w:cstheme="minorHAnsi"/>
                <w:b/>
                <w:i/>
              </w:rPr>
              <w:t>[frequency]</w:t>
            </w:r>
            <w:r w:rsidRPr="00C4559D">
              <w:rPr>
                <w:rFonts w:cstheme="minorHAnsi"/>
              </w:rPr>
              <w:t xml:space="preserve">. Brushes are replaced when bristle length is less than </w:t>
            </w:r>
            <w:r w:rsidRPr="005760D0">
              <w:rPr>
                <w:rFonts w:cstheme="minorHAnsi"/>
                <w:b/>
                <w:i/>
              </w:rPr>
              <w:t>[number]</w:t>
            </w:r>
            <w:r w:rsidRPr="00961897">
              <w:rPr>
                <w:rFonts w:cstheme="minorHAnsi"/>
                <w:b/>
              </w:rPr>
              <w:t xml:space="preserve"> </w:t>
            </w:r>
            <w:r w:rsidRPr="00C4559D">
              <w:rPr>
                <w:rFonts w:cstheme="minorHAnsi"/>
              </w:rPr>
              <w:t xml:space="preserve">inches, or after </w:t>
            </w:r>
            <w:r w:rsidRPr="00961897">
              <w:rPr>
                <w:rFonts w:cstheme="minorHAnsi"/>
                <w:b/>
                <w:i/>
              </w:rPr>
              <w:t>[number]</w:t>
            </w:r>
            <w:r w:rsidRPr="00C4559D">
              <w:rPr>
                <w:rFonts w:cstheme="minorHAnsi"/>
              </w:rPr>
              <w:t xml:space="preserve"> miles of use.</w:t>
            </w:r>
          </w:p>
          <w:p w14:paraId="53254E6D" w14:textId="37D408BD" w:rsidR="001B3A83" w:rsidRPr="001B3A83" w:rsidRDefault="001B3A83" w:rsidP="001B3A83">
            <w:pPr>
              <w:rPr>
                <w:rFonts w:cstheme="minorHAnsi"/>
              </w:rPr>
            </w:pPr>
          </w:p>
          <w:p w14:paraId="5861D00D" w14:textId="7FF746F7" w:rsidR="001874B9" w:rsidRDefault="001874B9" w:rsidP="001874B9">
            <w:pPr>
              <w:pStyle w:val="ListParagraph"/>
              <w:numPr>
                <w:ilvl w:val="0"/>
                <w:numId w:val="3"/>
              </w:numPr>
              <w:rPr>
                <w:rFonts w:cstheme="minorHAnsi"/>
              </w:rPr>
            </w:pPr>
            <w:r w:rsidRPr="00C4559D">
              <w:rPr>
                <w:rFonts w:cstheme="minorHAnsi"/>
              </w:rPr>
              <w:t xml:space="preserve">Equipment is washed at </w:t>
            </w:r>
            <w:r w:rsidRPr="00343AFB">
              <w:rPr>
                <w:rFonts w:cstheme="minorHAnsi"/>
                <w:b/>
                <w:i/>
              </w:rPr>
              <w:t>[location, e.g. the public works shed]</w:t>
            </w:r>
            <w:r w:rsidRPr="00C4559D">
              <w:rPr>
                <w:rFonts w:cstheme="minorHAnsi"/>
              </w:rPr>
              <w:t xml:space="preserve"> located at </w:t>
            </w:r>
            <w:r w:rsidRPr="005760D0">
              <w:rPr>
                <w:rFonts w:cstheme="minorHAnsi"/>
                <w:b/>
                <w:i/>
              </w:rPr>
              <w:t>[address]</w:t>
            </w:r>
            <w:r>
              <w:rPr>
                <w:rFonts w:cstheme="minorHAnsi"/>
                <w:i/>
              </w:rPr>
              <w:t xml:space="preserve"> </w:t>
            </w:r>
            <w:r w:rsidRPr="00C4559D">
              <w:rPr>
                <w:rFonts w:cstheme="minorHAnsi"/>
              </w:rPr>
              <w:t>to trap grease, oils and sediment</w:t>
            </w:r>
            <w:r w:rsidR="005760D0">
              <w:rPr>
                <w:rFonts w:cstheme="minorHAnsi"/>
              </w:rPr>
              <w:t xml:space="preserve"> in accordance with Vehicle Washing SOP found here: </w:t>
            </w:r>
            <w:r w:rsidR="005760D0" w:rsidRPr="005760D0">
              <w:rPr>
                <w:rFonts w:cstheme="minorHAnsi"/>
                <w:b/>
                <w:i/>
              </w:rPr>
              <w:t>[enter location of vehicle washing SOP]</w:t>
            </w:r>
            <w:r w:rsidRPr="00C4559D">
              <w:rPr>
                <w:rFonts w:cstheme="minorHAnsi"/>
              </w:rPr>
              <w:t>.</w:t>
            </w:r>
          </w:p>
          <w:p w14:paraId="166DDEA1" w14:textId="426AE050" w:rsidR="001B3A83" w:rsidRPr="001B3A83" w:rsidRDefault="001B3A83" w:rsidP="001B3A83">
            <w:pPr>
              <w:rPr>
                <w:rFonts w:cstheme="minorHAnsi"/>
              </w:rPr>
            </w:pPr>
          </w:p>
          <w:p w14:paraId="3B77651B" w14:textId="372697B7" w:rsidR="001874B9" w:rsidRPr="00C4559D" w:rsidRDefault="001874B9" w:rsidP="001874B9">
            <w:pPr>
              <w:pStyle w:val="ListParagraph"/>
              <w:numPr>
                <w:ilvl w:val="0"/>
                <w:numId w:val="3"/>
              </w:numPr>
              <w:rPr>
                <w:rFonts w:cstheme="minorHAnsi"/>
              </w:rPr>
            </w:pPr>
            <w:r w:rsidRPr="00C4559D">
              <w:rPr>
                <w:rFonts w:cstheme="minorHAnsi"/>
              </w:rPr>
              <w:t xml:space="preserve">The left-over debris is scraped out from the hopper after </w:t>
            </w:r>
            <w:r w:rsidRPr="00343AFB">
              <w:rPr>
                <w:rFonts w:cstheme="minorHAnsi"/>
                <w:b/>
                <w:i/>
              </w:rPr>
              <w:t>[number]</w:t>
            </w:r>
            <w:r w:rsidRPr="00C4559D">
              <w:rPr>
                <w:rFonts w:cstheme="minorHAnsi"/>
                <w:i/>
              </w:rPr>
              <w:t xml:space="preserve"> </w:t>
            </w:r>
            <w:r w:rsidRPr="00C4559D">
              <w:rPr>
                <w:rFonts w:cstheme="minorHAnsi"/>
              </w:rPr>
              <w:t xml:space="preserve">debris dumps. </w:t>
            </w:r>
          </w:p>
          <w:p w14:paraId="1F98ECFF" w14:textId="77777777" w:rsidR="001874B9" w:rsidRDefault="001874B9" w:rsidP="005D02EC">
            <w:pPr>
              <w:pStyle w:val="NoSpacing"/>
              <w:rPr>
                <w:b/>
                <w:sz w:val="28"/>
                <w:szCs w:val="24"/>
              </w:rPr>
            </w:pPr>
          </w:p>
        </w:tc>
      </w:tr>
      <w:tr w:rsidR="001874B9" w:rsidRPr="00C4559D" w14:paraId="2FACA80B" w14:textId="77777777" w:rsidTr="001874B9">
        <w:trPr>
          <w:trHeight w:val="2330"/>
        </w:trPr>
        <w:tc>
          <w:tcPr>
            <w:tcW w:w="10975" w:type="dxa"/>
            <w:gridSpan w:val="2"/>
            <w:vAlign w:val="center"/>
          </w:tcPr>
          <w:p w14:paraId="6BCF5FB9" w14:textId="77777777" w:rsidR="001874B9" w:rsidRDefault="001874B9" w:rsidP="001874B9">
            <w:pPr>
              <w:pStyle w:val="NoSpacing"/>
              <w:rPr>
                <w:b/>
                <w:sz w:val="28"/>
                <w:szCs w:val="24"/>
              </w:rPr>
            </w:pPr>
            <w:r>
              <w:rPr>
                <w:b/>
                <w:sz w:val="28"/>
                <w:szCs w:val="24"/>
              </w:rPr>
              <w:t>Schedule</w:t>
            </w:r>
          </w:p>
          <w:p w14:paraId="1B16D989" w14:textId="25D2BA3F" w:rsidR="001874B9" w:rsidRDefault="001874B9" w:rsidP="001874B9">
            <w:pPr>
              <w:pStyle w:val="ListParagraph"/>
              <w:numPr>
                <w:ilvl w:val="0"/>
                <w:numId w:val="6"/>
              </w:numPr>
              <w:rPr>
                <w:rFonts w:cstheme="minorHAnsi"/>
              </w:rPr>
            </w:pPr>
            <w:r w:rsidRPr="00C4559D">
              <w:rPr>
                <w:rFonts w:cstheme="minorHAnsi"/>
              </w:rPr>
              <w:t xml:space="preserve">Street sweeping will primarily take place between the months of </w:t>
            </w:r>
            <w:r w:rsidRPr="00343AFB">
              <w:rPr>
                <w:rFonts w:cstheme="minorHAnsi"/>
                <w:b/>
                <w:i/>
              </w:rPr>
              <w:t>[starting month]</w:t>
            </w:r>
            <w:r w:rsidRPr="00C4559D">
              <w:rPr>
                <w:rFonts w:cstheme="minorHAnsi"/>
              </w:rPr>
              <w:t xml:space="preserve"> and </w:t>
            </w:r>
            <w:r w:rsidRPr="00343AFB">
              <w:rPr>
                <w:rFonts w:cstheme="minorHAnsi"/>
                <w:b/>
                <w:i/>
              </w:rPr>
              <w:t>[ending month]</w:t>
            </w:r>
            <w:r>
              <w:rPr>
                <w:rFonts w:cstheme="minorHAnsi"/>
              </w:rPr>
              <w:t>.</w:t>
            </w:r>
          </w:p>
          <w:p w14:paraId="203FB923" w14:textId="77777777" w:rsidR="001B3A83" w:rsidRPr="00C4559D" w:rsidRDefault="001B3A83" w:rsidP="001B3A83">
            <w:pPr>
              <w:pStyle w:val="ListParagraph"/>
              <w:rPr>
                <w:rFonts w:cstheme="minorHAnsi"/>
              </w:rPr>
            </w:pPr>
          </w:p>
          <w:p w14:paraId="5FC9EF15" w14:textId="47AE3AAC" w:rsidR="001874B9" w:rsidRDefault="001874B9" w:rsidP="001874B9">
            <w:pPr>
              <w:pStyle w:val="ListParagraph"/>
              <w:numPr>
                <w:ilvl w:val="0"/>
                <w:numId w:val="6"/>
              </w:numPr>
              <w:rPr>
                <w:rFonts w:cstheme="minorHAnsi"/>
              </w:rPr>
            </w:pPr>
            <w:r w:rsidRPr="00C4559D">
              <w:rPr>
                <w:rFonts w:cstheme="minorHAnsi"/>
              </w:rPr>
              <w:t xml:space="preserve">All streets with curbing and/or catch basins shall be swept a minimum of once per year in the spring (following winter activities such as sanding). Streets are swept according to the street list and schedule located </w:t>
            </w:r>
            <w:r w:rsidRPr="00343AFB">
              <w:rPr>
                <w:rFonts w:cstheme="minorHAnsi"/>
                <w:b/>
                <w:i/>
              </w:rPr>
              <w:t>[location of schedule,</w:t>
            </w:r>
            <w:r w:rsidR="0041395A" w:rsidRPr="00343AFB">
              <w:rPr>
                <w:rFonts w:cstheme="minorHAnsi"/>
                <w:b/>
                <w:i/>
              </w:rPr>
              <w:t xml:space="preserve"> it is</w:t>
            </w:r>
            <w:r w:rsidRPr="00343AFB">
              <w:rPr>
                <w:rFonts w:cstheme="minorHAnsi"/>
                <w:b/>
                <w:i/>
              </w:rPr>
              <w:t xml:space="preserve"> </w:t>
            </w:r>
            <w:r w:rsidR="0041395A" w:rsidRPr="00343AFB">
              <w:rPr>
                <w:rFonts w:cstheme="minorHAnsi"/>
                <w:b/>
                <w:i/>
              </w:rPr>
              <w:t>recommended to insert here or attach to this document</w:t>
            </w:r>
            <w:r w:rsidRPr="00343AFB">
              <w:rPr>
                <w:rFonts w:cstheme="minorHAnsi"/>
                <w:b/>
                <w:i/>
              </w:rPr>
              <w:t>]</w:t>
            </w:r>
            <w:r w:rsidRPr="00C4559D">
              <w:rPr>
                <w:rFonts w:cstheme="minorHAnsi"/>
              </w:rPr>
              <w:t>.</w:t>
            </w:r>
          </w:p>
          <w:p w14:paraId="020DB2DA" w14:textId="69FA55AE" w:rsidR="001B3A83" w:rsidRPr="001B3A83" w:rsidRDefault="001B3A83" w:rsidP="001B3A83">
            <w:pPr>
              <w:rPr>
                <w:rFonts w:cstheme="minorHAnsi"/>
              </w:rPr>
            </w:pPr>
          </w:p>
          <w:p w14:paraId="6AA7B3E9" w14:textId="3EADE795" w:rsidR="001874B9" w:rsidRDefault="001874B9" w:rsidP="001874B9">
            <w:pPr>
              <w:pStyle w:val="ListParagraph"/>
              <w:numPr>
                <w:ilvl w:val="0"/>
                <w:numId w:val="6"/>
              </w:numPr>
              <w:rPr>
                <w:rFonts w:cstheme="minorHAnsi"/>
              </w:rPr>
            </w:pPr>
            <w:r w:rsidRPr="00C4559D">
              <w:rPr>
                <w:rFonts w:cstheme="minorHAnsi"/>
              </w:rPr>
              <w:t xml:space="preserve">Priority roads and parking lots are identified on the basis of pollutant load reduction potential, based on inspections, pollutant loads, catch basin cleaning or inspection results, land use, impaired or TMDL waters or other relevant factors. These roads and parking lots are listed below and will be swept more frequently as indicated in the table. </w:t>
            </w:r>
          </w:p>
          <w:p w14:paraId="309A1539" w14:textId="77777777" w:rsidR="001874B9" w:rsidRDefault="001874B9" w:rsidP="001874B9">
            <w:pPr>
              <w:pStyle w:val="ListParagraph"/>
              <w:rPr>
                <w:rFonts w:cstheme="minorHAnsi"/>
              </w:rPr>
            </w:pPr>
          </w:p>
          <w:p w14:paraId="71B953E8" w14:textId="5891C10B" w:rsidR="001874B9" w:rsidRPr="00C4559D" w:rsidRDefault="001874B9" w:rsidP="001874B9">
            <w:pPr>
              <w:pStyle w:val="ListParagraph"/>
              <w:rPr>
                <w:rFonts w:cstheme="minorHAnsi"/>
              </w:rPr>
            </w:pPr>
            <w:r w:rsidRPr="00C4559D">
              <w:rPr>
                <w:rFonts w:cstheme="minorHAnsi"/>
                <w:i/>
              </w:rPr>
              <w:t>These roads/parking lots may be grouped by road category as long as the town’s list of streets and parking lots also indicates the applicable road category (e.g. main arterials, residential areas, commercial areas, downtown areas, municipal parking lots, industrial areas, etc.)</w:t>
            </w:r>
            <w:r w:rsidRPr="00C4559D">
              <w:rPr>
                <w:rFonts w:cstheme="minorHAnsi"/>
              </w:rPr>
              <w:t>.</w:t>
            </w:r>
          </w:p>
          <w:p w14:paraId="6DD4D96C" w14:textId="77777777" w:rsidR="001874B9" w:rsidRPr="00C4559D" w:rsidRDefault="001874B9" w:rsidP="001874B9">
            <w:pPr>
              <w:pStyle w:val="ListParagraph"/>
              <w:rPr>
                <w:rFonts w:cstheme="minorHAnsi"/>
              </w:rPr>
            </w:pPr>
          </w:p>
          <w:tbl>
            <w:tblPr>
              <w:tblStyle w:val="TableGrid"/>
              <w:tblW w:w="0" w:type="auto"/>
              <w:tblLook w:val="04A0" w:firstRow="1" w:lastRow="0" w:firstColumn="1" w:lastColumn="0" w:noHBand="0" w:noVBand="1"/>
            </w:tblPr>
            <w:tblGrid>
              <w:gridCol w:w="6870"/>
              <w:gridCol w:w="3805"/>
            </w:tblGrid>
            <w:tr w:rsidR="001874B9" w:rsidRPr="00C4559D" w14:paraId="7C3AE7CE" w14:textId="77777777" w:rsidTr="001874B9">
              <w:tc>
                <w:tcPr>
                  <w:tcW w:w="6870" w:type="dxa"/>
                </w:tcPr>
                <w:p w14:paraId="19A6050A" w14:textId="77777777" w:rsidR="001874B9" w:rsidRPr="00C4559D" w:rsidRDefault="001874B9" w:rsidP="001874B9">
                  <w:pPr>
                    <w:pStyle w:val="ListParagraph"/>
                    <w:ind w:left="0"/>
                    <w:rPr>
                      <w:rFonts w:cstheme="minorHAnsi"/>
                      <w:b/>
                    </w:rPr>
                  </w:pPr>
                  <w:r w:rsidRPr="00C4559D">
                    <w:rPr>
                      <w:rFonts w:cstheme="minorHAnsi"/>
                      <w:b/>
                    </w:rPr>
                    <w:t>Priority Road/ Parking Lot Name (or Category)</w:t>
                  </w:r>
                </w:p>
              </w:tc>
              <w:tc>
                <w:tcPr>
                  <w:tcW w:w="3805" w:type="dxa"/>
                </w:tcPr>
                <w:p w14:paraId="111C0D67" w14:textId="77777777" w:rsidR="001874B9" w:rsidRPr="00C4559D" w:rsidRDefault="001874B9" w:rsidP="001874B9">
                  <w:pPr>
                    <w:pStyle w:val="ListParagraph"/>
                    <w:ind w:left="0"/>
                    <w:rPr>
                      <w:rFonts w:cstheme="minorHAnsi"/>
                      <w:b/>
                    </w:rPr>
                  </w:pPr>
                  <w:r w:rsidRPr="00C4559D">
                    <w:rPr>
                      <w:rFonts w:cstheme="minorHAnsi"/>
                      <w:b/>
                    </w:rPr>
                    <w:t>Frequency of Sweeping</w:t>
                  </w:r>
                </w:p>
              </w:tc>
            </w:tr>
            <w:tr w:rsidR="001874B9" w:rsidRPr="00C4559D" w14:paraId="45461F42" w14:textId="77777777" w:rsidTr="001874B9">
              <w:tc>
                <w:tcPr>
                  <w:tcW w:w="6870" w:type="dxa"/>
                </w:tcPr>
                <w:p w14:paraId="7ADBBD4C" w14:textId="77777777" w:rsidR="001874B9" w:rsidRPr="00C4559D" w:rsidRDefault="001874B9" w:rsidP="001874B9">
                  <w:pPr>
                    <w:pStyle w:val="ListParagraph"/>
                    <w:ind w:left="0"/>
                    <w:rPr>
                      <w:rFonts w:cstheme="minorHAnsi"/>
                    </w:rPr>
                  </w:pPr>
                </w:p>
              </w:tc>
              <w:tc>
                <w:tcPr>
                  <w:tcW w:w="3805" w:type="dxa"/>
                </w:tcPr>
                <w:p w14:paraId="5AFA095D" w14:textId="77777777" w:rsidR="001874B9" w:rsidRPr="00C4559D" w:rsidRDefault="001874B9" w:rsidP="001874B9">
                  <w:pPr>
                    <w:pStyle w:val="ListParagraph"/>
                    <w:ind w:left="0"/>
                    <w:rPr>
                      <w:rFonts w:cstheme="minorHAnsi"/>
                    </w:rPr>
                  </w:pPr>
                </w:p>
              </w:tc>
            </w:tr>
            <w:tr w:rsidR="001874B9" w:rsidRPr="00C4559D" w14:paraId="560611BD" w14:textId="77777777" w:rsidTr="001874B9">
              <w:tc>
                <w:tcPr>
                  <w:tcW w:w="6870" w:type="dxa"/>
                </w:tcPr>
                <w:p w14:paraId="2E2A0517" w14:textId="77777777" w:rsidR="001874B9" w:rsidRPr="00C4559D" w:rsidRDefault="001874B9" w:rsidP="001874B9">
                  <w:pPr>
                    <w:pStyle w:val="ListParagraph"/>
                    <w:ind w:left="0"/>
                    <w:rPr>
                      <w:rFonts w:cstheme="minorHAnsi"/>
                    </w:rPr>
                  </w:pPr>
                </w:p>
              </w:tc>
              <w:tc>
                <w:tcPr>
                  <w:tcW w:w="3805" w:type="dxa"/>
                </w:tcPr>
                <w:p w14:paraId="1D11FC3A" w14:textId="77777777" w:rsidR="001874B9" w:rsidRPr="00C4559D" w:rsidRDefault="001874B9" w:rsidP="001874B9">
                  <w:pPr>
                    <w:pStyle w:val="ListParagraph"/>
                    <w:ind w:left="0"/>
                    <w:rPr>
                      <w:rFonts w:cstheme="minorHAnsi"/>
                    </w:rPr>
                  </w:pPr>
                </w:p>
              </w:tc>
            </w:tr>
            <w:tr w:rsidR="001874B9" w:rsidRPr="00C4559D" w14:paraId="30AB1829" w14:textId="77777777" w:rsidTr="001874B9">
              <w:tc>
                <w:tcPr>
                  <w:tcW w:w="6870" w:type="dxa"/>
                </w:tcPr>
                <w:p w14:paraId="41E3633D" w14:textId="77777777" w:rsidR="001874B9" w:rsidRPr="00C4559D" w:rsidRDefault="001874B9" w:rsidP="001874B9">
                  <w:pPr>
                    <w:pStyle w:val="ListParagraph"/>
                    <w:ind w:left="0"/>
                    <w:rPr>
                      <w:rFonts w:cstheme="minorHAnsi"/>
                    </w:rPr>
                  </w:pPr>
                </w:p>
              </w:tc>
              <w:tc>
                <w:tcPr>
                  <w:tcW w:w="3805" w:type="dxa"/>
                </w:tcPr>
                <w:p w14:paraId="4B63045C" w14:textId="77777777" w:rsidR="001874B9" w:rsidRPr="00C4559D" w:rsidRDefault="001874B9" w:rsidP="001874B9">
                  <w:pPr>
                    <w:pStyle w:val="ListParagraph"/>
                    <w:ind w:left="0"/>
                    <w:rPr>
                      <w:rFonts w:cstheme="minorHAnsi"/>
                    </w:rPr>
                  </w:pPr>
                </w:p>
              </w:tc>
            </w:tr>
            <w:tr w:rsidR="001874B9" w:rsidRPr="00C4559D" w14:paraId="6B7DCA57" w14:textId="77777777" w:rsidTr="001874B9">
              <w:tc>
                <w:tcPr>
                  <w:tcW w:w="6870" w:type="dxa"/>
                </w:tcPr>
                <w:p w14:paraId="2ECAB576" w14:textId="77777777" w:rsidR="001874B9" w:rsidRPr="00C4559D" w:rsidRDefault="001874B9" w:rsidP="001874B9">
                  <w:pPr>
                    <w:pStyle w:val="ListParagraph"/>
                    <w:ind w:left="0"/>
                    <w:rPr>
                      <w:rFonts w:cstheme="minorHAnsi"/>
                    </w:rPr>
                  </w:pPr>
                </w:p>
              </w:tc>
              <w:tc>
                <w:tcPr>
                  <w:tcW w:w="3805" w:type="dxa"/>
                </w:tcPr>
                <w:p w14:paraId="31A03E2B" w14:textId="77777777" w:rsidR="001874B9" w:rsidRPr="00C4559D" w:rsidRDefault="001874B9" w:rsidP="001874B9">
                  <w:pPr>
                    <w:pStyle w:val="ListParagraph"/>
                    <w:ind w:left="0"/>
                    <w:rPr>
                      <w:rFonts w:cstheme="minorHAnsi"/>
                    </w:rPr>
                  </w:pPr>
                </w:p>
              </w:tc>
            </w:tr>
            <w:tr w:rsidR="001874B9" w:rsidRPr="00C4559D" w14:paraId="2E399F84" w14:textId="77777777" w:rsidTr="001874B9">
              <w:tc>
                <w:tcPr>
                  <w:tcW w:w="6870" w:type="dxa"/>
                </w:tcPr>
                <w:p w14:paraId="53C859D3" w14:textId="77777777" w:rsidR="001874B9" w:rsidRPr="00C4559D" w:rsidRDefault="001874B9" w:rsidP="001874B9">
                  <w:pPr>
                    <w:pStyle w:val="ListParagraph"/>
                    <w:ind w:left="0"/>
                    <w:rPr>
                      <w:rFonts w:cstheme="minorHAnsi"/>
                    </w:rPr>
                  </w:pPr>
                </w:p>
              </w:tc>
              <w:tc>
                <w:tcPr>
                  <w:tcW w:w="3805" w:type="dxa"/>
                </w:tcPr>
                <w:p w14:paraId="482AD4FC" w14:textId="77777777" w:rsidR="001874B9" w:rsidRPr="00C4559D" w:rsidRDefault="001874B9" w:rsidP="001874B9">
                  <w:pPr>
                    <w:pStyle w:val="ListParagraph"/>
                    <w:ind w:left="0"/>
                    <w:rPr>
                      <w:rFonts w:cstheme="minorHAnsi"/>
                    </w:rPr>
                  </w:pPr>
                </w:p>
              </w:tc>
            </w:tr>
            <w:tr w:rsidR="001874B9" w:rsidRPr="00C4559D" w14:paraId="1987E578" w14:textId="77777777" w:rsidTr="001874B9">
              <w:tc>
                <w:tcPr>
                  <w:tcW w:w="6870" w:type="dxa"/>
                </w:tcPr>
                <w:p w14:paraId="73A947DE" w14:textId="77777777" w:rsidR="001874B9" w:rsidRPr="00C4559D" w:rsidRDefault="001874B9" w:rsidP="001874B9">
                  <w:pPr>
                    <w:pStyle w:val="ListParagraph"/>
                    <w:ind w:left="0"/>
                    <w:rPr>
                      <w:rFonts w:cstheme="minorHAnsi"/>
                    </w:rPr>
                  </w:pPr>
                </w:p>
              </w:tc>
              <w:tc>
                <w:tcPr>
                  <w:tcW w:w="3805" w:type="dxa"/>
                </w:tcPr>
                <w:p w14:paraId="40370357" w14:textId="77777777" w:rsidR="001874B9" w:rsidRPr="00C4559D" w:rsidRDefault="001874B9" w:rsidP="001874B9">
                  <w:pPr>
                    <w:pStyle w:val="ListParagraph"/>
                    <w:ind w:left="0"/>
                    <w:rPr>
                      <w:rFonts w:cstheme="minorHAnsi"/>
                    </w:rPr>
                  </w:pPr>
                </w:p>
              </w:tc>
            </w:tr>
            <w:tr w:rsidR="001874B9" w:rsidRPr="00C4559D" w14:paraId="39FC770E" w14:textId="77777777" w:rsidTr="001874B9">
              <w:tc>
                <w:tcPr>
                  <w:tcW w:w="6870" w:type="dxa"/>
                </w:tcPr>
                <w:p w14:paraId="0D7ADD4D" w14:textId="77777777" w:rsidR="001874B9" w:rsidRPr="00C4559D" w:rsidRDefault="001874B9" w:rsidP="001874B9">
                  <w:pPr>
                    <w:pStyle w:val="ListParagraph"/>
                    <w:ind w:left="0"/>
                    <w:rPr>
                      <w:rFonts w:cstheme="minorHAnsi"/>
                    </w:rPr>
                  </w:pPr>
                </w:p>
              </w:tc>
              <w:tc>
                <w:tcPr>
                  <w:tcW w:w="3805" w:type="dxa"/>
                </w:tcPr>
                <w:p w14:paraId="3D8888FF" w14:textId="77777777" w:rsidR="001874B9" w:rsidRPr="00C4559D" w:rsidRDefault="001874B9" w:rsidP="001874B9">
                  <w:pPr>
                    <w:pStyle w:val="ListParagraph"/>
                    <w:ind w:left="0"/>
                    <w:rPr>
                      <w:rFonts w:cstheme="minorHAnsi"/>
                    </w:rPr>
                  </w:pPr>
                </w:p>
              </w:tc>
            </w:tr>
            <w:tr w:rsidR="001874B9" w:rsidRPr="00C4559D" w14:paraId="7C1EF221" w14:textId="77777777" w:rsidTr="001874B9">
              <w:tc>
                <w:tcPr>
                  <w:tcW w:w="6870" w:type="dxa"/>
                </w:tcPr>
                <w:p w14:paraId="25701474" w14:textId="77777777" w:rsidR="001874B9" w:rsidRPr="00C4559D" w:rsidRDefault="001874B9" w:rsidP="001874B9">
                  <w:pPr>
                    <w:pStyle w:val="ListParagraph"/>
                    <w:ind w:left="0"/>
                    <w:rPr>
                      <w:rFonts w:cstheme="minorHAnsi"/>
                    </w:rPr>
                  </w:pPr>
                </w:p>
              </w:tc>
              <w:tc>
                <w:tcPr>
                  <w:tcW w:w="3805" w:type="dxa"/>
                </w:tcPr>
                <w:p w14:paraId="57CD5ABD" w14:textId="77777777" w:rsidR="001874B9" w:rsidRPr="00C4559D" w:rsidRDefault="001874B9" w:rsidP="001874B9">
                  <w:pPr>
                    <w:pStyle w:val="ListParagraph"/>
                    <w:ind w:left="0"/>
                    <w:rPr>
                      <w:rFonts w:cstheme="minorHAnsi"/>
                    </w:rPr>
                  </w:pPr>
                </w:p>
              </w:tc>
            </w:tr>
            <w:tr w:rsidR="001874B9" w:rsidRPr="00C4559D" w14:paraId="2435A93A" w14:textId="77777777" w:rsidTr="001874B9">
              <w:tc>
                <w:tcPr>
                  <w:tcW w:w="6870" w:type="dxa"/>
                </w:tcPr>
                <w:p w14:paraId="4A3BC44A" w14:textId="77777777" w:rsidR="001874B9" w:rsidRPr="00C4559D" w:rsidRDefault="001874B9" w:rsidP="001874B9">
                  <w:pPr>
                    <w:pStyle w:val="ListParagraph"/>
                    <w:ind w:left="0"/>
                    <w:rPr>
                      <w:rFonts w:cstheme="minorHAnsi"/>
                    </w:rPr>
                  </w:pPr>
                </w:p>
              </w:tc>
              <w:tc>
                <w:tcPr>
                  <w:tcW w:w="3805" w:type="dxa"/>
                </w:tcPr>
                <w:p w14:paraId="71E61EBA" w14:textId="77777777" w:rsidR="001874B9" w:rsidRPr="00C4559D" w:rsidRDefault="001874B9" w:rsidP="001874B9">
                  <w:pPr>
                    <w:pStyle w:val="ListParagraph"/>
                    <w:ind w:left="0"/>
                    <w:rPr>
                      <w:rFonts w:cstheme="minorHAnsi"/>
                    </w:rPr>
                  </w:pPr>
                </w:p>
              </w:tc>
            </w:tr>
            <w:tr w:rsidR="001874B9" w:rsidRPr="00C4559D" w14:paraId="4BE83EFF" w14:textId="77777777" w:rsidTr="001874B9">
              <w:tc>
                <w:tcPr>
                  <w:tcW w:w="6870" w:type="dxa"/>
                </w:tcPr>
                <w:p w14:paraId="39A9E006" w14:textId="77777777" w:rsidR="001874B9" w:rsidRPr="00C4559D" w:rsidRDefault="001874B9" w:rsidP="001874B9">
                  <w:pPr>
                    <w:pStyle w:val="ListParagraph"/>
                    <w:ind w:left="0"/>
                    <w:rPr>
                      <w:rFonts w:cstheme="minorHAnsi"/>
                    </w:rPr>
                  </w:pPr>
                </w:p>
              </w:tc>
              <w:tc>
                <w:tcPr>
                  <w:tcW w:w="3805" w:type="dxa"/>
                </w:tcPr>
                <w:p w14:paraId="45042ABC" w14:textId="77777777" w:rsidR="001874B9" w:rsidRPr="00C4559D" w:rsidRDefault="001874B9" w:rsidP="001874B9">
                  <w:pPr>
                    <w:pStyle w:val="ListParagraph"/>
                    <w:ind w:left="0"/>
                    <w:rPr>
                      <w:rFonts w:cstheme="minorHAnsi"/>
                    </w:rPr>
                  </w:pPr>
                </w:p>
              </w:tc>
            </w:tr>
            <w:tr w:rsidR="001874B9" w:rsidRPr="00C4559D" w14:paraId="508CC38C" w14:textId="77777777" w:rsidTr="001874B9">
              <w:tc>
                <w:tcPr>
                  <w:tcW w:w="6870" w:type="dxa"/>
                </w:tcPr>
                <w:p w14:paraId="27C5882B" w14:textId="77777777" w:rsidR="001874B9" w:rsidRPr="00C4559D" w:rsidRDefault="001874B9" w:rsidP="001874B9">
                  <w:pPr>
                    <w:pStyle w:val="ListParagraph"/>
                    <w:ind w:left="0"/>
                    <w:rPr>
                      <w:rFonts w:cstheme="minorHAnsi"/>
                    </w:rPr>
                  </w:pPr>
                </w:p>
              </w:tc>
              <w:tc>
                <w:tcPr>
                  <w:tcW w:w="3805" w:type="dxa"/>
                </w:tcPr>
                <w:p w14:paraId="600590B1" w14:textId="77777777" w:rsidR="001874B9" w:rsidRPr="00C4559D" w:rsidRDefault="001874B9" w:rsidP="001874B9">
                  <w:pPr>
                    <w:pStyle w:val="ListParagraph"/>
                    <w:ind w:left="0"/>
                    <w:rPr>
                      <w:rFonts w:cstheme="minorHAnsi"/>
                    </w:rPr>
                  </w:pPr>
                </w:p>
              </w:tc>
            </w:tr>
            <w:tr w:rsidR="001874B9" w:rsidRPr="00C4559D" w14:paraId="0669F0D3" w14:textId="77777777" w:rsidTr="001874B9">
              <w:tc>
                <w:tcPr>
                  <w:tcW w:w="6870" w:type="dxa"/>
                </w:tcPr>
                <w:p w14:paraId="4336A541" w14:textId="77777777" w:rsidR="001874B9" w:rsidRPr="00C4559D" w:rsidRDefault="001874B9" w:rsidP="001874B9">
                  <w:pPr>
                    <w:pStyle w:val="ListParagraph"/>
                    <w:ind w:left="0"/>
                    <w:rPr>
                      <w:rFonts w:cstheme="minorHAnsi"/>
                    </w:rPr>
                  </w:pPr>
                </w:p>
              </w:tc>
              <w:tc>
                <w:tcPr>
                  <w:tcW w:w="3805" w:type="dxa"/>
                </w:tcPr>
                <w:p w14:paraId="226E8ED3" w14:textId="77777777" w:rsidR="001874B9" w:rsidRPr="00C4559D" w:rsidRDefault="001874B9" w:rsidP="001874B9">
                  <w:pPr>
                    <w:pStyle w:val="ListParagraph"/>
                    <w:ind w:left="0"/>
                    <w:rPr>
                      <w:rFonts w:cstheme="minorHAnsi"/>
                    </w:rPr>
                  </w:pPr>
                </w:p>
              </w:tc>
            </w:tr>
            <w:tr w:rsidR="001874B9" w:rsidRPr="00C4559D" w14:paraId="115FE3C5" w14:textId="77777777" w:rsidTr="001874B9">
              <w:tc>
                <w:tcPr>
                  <w:tcW w:w="6870" w:type="dxa"/>
                </w:tcPr>
                <w:p w14:paraId="29487CA9" w14:textId="77777777" w:rsidR="001874B9" w:rsidRPr="00C4559D" w:rsidRDefault="001874B9" w:rsidP="001874B9">
                  <w:pPr>
                    <w:pStyle w:val="ListParagraph"/>
                    <w:ind w:left="0"/>
                    <w:rPr>
                      <w:rFonts w:cstheme="minorHAnsi"/>
                    </w:rPr>
                  </w:pPr>
                </w:p>
              </w:tc>
              <w:tc>
                <w:tcPr>
                  <w:tcW w:w="3805" w:type="dxa"/>
                </w:tcPr>
                <w:p w14:paraId="5CE32719" w14:textId="77777777" w:rsidR="001874B9" w:rsidRPr="00C4559D" w:rsidRDefault="001874B9" w:rsidP="001874B9">
                  <w:pPr>
                    <w:pStyle w:val="ListParagraph"/>
                    <w:ind w:left="0"/>
                    <w:rPr>
                      <w:rFonts w:cstheme="minorHAnsi"/>
                    </w:rPr>
                  </w:pPr>
                </w:p>
              </w:tc>
            </w:tr>
            <w:tr w:rsidR="001874B9" w:rsidRPr="00C4559D" w14:paraId="03519564" w14:textId="77777777" w:rsidTr="001874B9">
              <w:tc>
                <w:tcPr>
                  <w:tcW w:w="6870" w:type="dxa"/>
                </w:tcPr>
                <w:p w14:paraId="26B1AF72" w14:textId="77777777" w:rsidR="001874B9" w:rsidRPr="00C4559D" w:rsidRDefault="001874B9" w:rsidP="001874B9">
                  <w:pPr>
                    <w:pStyle w:val="ListParagraph"/>
                    <w:ind w:left="0"/>
                    <w:rPr>
                      <w:rFonts w:cstheme="minorHAnsi"/>
                    </w:rPr>
                  </w:pPr>
                </w:p>
              </w:tc>
              <w:tc>
                <w:tcPr>
                  <w:tcW w:w="3805" w:type="dxa"/>
                </w:tcPr>
                <w:p w14:paraId="09A468B5" w14:textId="77777777" w:rsidR="001874B9" w:rsidRPr="00C4559D" w:rsidRDefault="001874B9" w:rsidP="001874B9">
                  <w:pPr>
                    <w:pStyle w:val="ListParagraph"/>
                    <w:ind w:left="0"/>
                    <w:rPr>
                      <w:rFonts w:cstheme="minorHAnsi"/>
                    </w:rPr>
                  </w:pPr>
                </w:p>
              </w:tc>
            </w:tr>
            <w:tr w:rsidR="001874B9" w:rsidRPr="00C4559D" w14:paraId="5C6C02F0" w14:textId="77777777" w:rsidTr="001874B9">
              <w:tc>
                <w:tcPr>
                  <w:tcW w:w="6870" w:type="dxa"/>
                </w:tcPr>
                <w:p w14:paraId="6BDCC231" w14:textId="77777777" w:rsidR="001874B9" w:rsidRPr="00C4559D" w:rsidRDefault="001874B9" w:rsidP="001874B9">
                  <w:pPr>
                    <w:pStyle w:val="ListParagraph"/>
                    <w:ind w:left="0"/>
                    <w:rPr>
                      <w:rFonts w:cstheme="minorHAnsi"/>
                    </w:rPr>
                  </w:pPr>
                </w:p>
              </w:tc>
              <w:tc>
                <w:tcPr>
                  <w:tcW w:w="3805" w:type="dxa"/>
                </w:tcPr>
                <w:p w14:paraId="0F12B9BB" w14:textId="77777777" w:rsidR="001874B9" w:rsidRPr="00C4559D" w:rsidRDefault="001874B9" w:rsidP="001874B9">
                  <w:pPr>
                    <w:pStyle w:val="ListParagraph"/>
                    <w:ind w:left="0"/>
                    <w:rPr>
                      <w:rFonts w:cstheme="minorHAnsi"/>
                    </w:rPr>
                  </w:pPr>
                </w:p>
              </w:tc>
            </w:tr>
            <w:tr w:rsidR="001874B9" w:rsidRPr="00C4559D" w14:paraId="6AC3C335" w14:textId="77777777" w:rsidTr="001874B9">
              <w:tc>
                <w:tcPr>
                  <w:tcW w:w="6870" w:type="dxa"/>
                </w:tcPr>
                <w:p w14:paraId="36B9A062" w14:textId="77777777" w:rsidR="001874B9" w:rsidRPr="00C4559D" w:rsidRDefault="001874B9" w:rsidP="001874B9">
                  <w:pPr>
                    <w:pStyle w:val="ListParagraph"/>
                    <w:ind w:left="0"/>
                    <w:rPr>
                      <w:rFonts w:cstheme="minorHAnsi"/>
                    </w:rPr>
                  </w:pPr>
                </w:p>
              </w:tc>
              <w:tc>
                <w:tcPr>
                  <w:tcW w:w="3805" w:type="dxa"/>
                </w:tcPr>
                <w:p w14:paraId="0A4A985C" w14:textId="77777777" w:rsidR="001874B9" w:rsidRPr="00C4559D" w:rsidRDefault="001874B9" w:rsidP="001874B9">
                  <w:pPr>
                    <w:pStyle w:val="ListParagraph"/>
                    <w:ind w:left="0"/>
                    <w:rPr>
                      <w:rFonts w:cstheme="minorHAnsi"/>
                    </w:rPr>
                  </w:pPr>
                </w:p>
              </w:tc>
            </w:tr>
            <w:tr w:rsidR="001874B9" w:rsidRPr="00C4559D" w14:paraId="28D54AD3" w14:textId="77777777" w:rsidTr="001874B9">
              <w:tc>
                <w:tcPr>
                  <w:tcW w:w="6870" w:type="dxa"/>
                </w:tcPr>
                <w:p w14:paraId="7324B486" w14:textId="77777777" w:rsidR="001874B9" w:rsidRPr="00C4559D" w:rsidRDefault="001874B9" w:rsidP="001874B9">
                  <w:pPr>
                    <w:pStyle w:val="ListParagraph"/>
                    <w:ind w:left="0"/>
                    <w:rPr>
                      <w:rFonts w:cstheme="minorHAnsi"/>
                    </w:rPr>
                  </w:pPr>
                </w:p>
              </w:tc>
              <w:tc>
                <w:tcPr>
                  <w:tcW w:w="3805" w:type="dxa"/>
                </w:tcPr>
                <w:p w14:paraId="622E6493" w14:textId="77777777" w:rsidR="001874B9" w:rsidRPr="00C4559D" w:rsidRDefault="001874B9" w:rsidP="001874B9">
                  <w:pPr>
                    <w:pStyle w:val="ListParagraph"/>
                    <w:ind w:left="0"/>
                    <w:rPr>
                      <w:rFonts w:cstheme="minorHAnsi"/>
                    </w:rPr>
                  </w:pPr>
                </w:p>
              </w:tc>
            </w:tr>
          </w:tbl>
          <w:p w14:paraId="19A437F4" w14:textId="32889110" w:rsidR="001874B9" w:rsidRDefault="001874B9" w:rsidP="001874B9">
            <w:pPr>
              <w:rPr>
                <w:rFonts w:cstheme="minorHAnsi"/>
              </w:rPr>
            </w:pPr>
          </w:p>
          <w:p w14:paraId="3C31CE4E" w14:textId="52F22147" w:rsidR="001874B9" w:rsidRDefault="001874B9" w:rsidP="001874B9">
            <w:pPr>
              <w:rPr>
                <w:i/>
                <w:sz w:val="24"/>
                <w:szCs w:val="24"/>
              </w:rPr>
            </w:pPr>
            <w:r>
              <w:rPr>
                <w:i/>
                <w:sz w:val="24"/>
                <w:szCs w:val="24"/>
              </w:rPr>
              <w:t>[Expand table as necessary]</w:t>
            </w:r>
          </w:p>
          <w:p w14:paraId="2DF370BE" w14:textId="77777777" w:rsidR="001874B9" w:rsidRPr="00C4559D" w:rsidRDefault="001874B9" w:rsidP="001874B9">
            <w:pPr>
              <w:rPr>
                <w:rFonts w:cstheme="minorHAnsi"/>
              </w:rPr>
            </w:pPr>
          </w:p>
          <w:p w14:paraId="7818D680" w14:textId="4EDA318D" w:rsidR="001874B9" w:rsidRDefault="001874B9" w:rsidP="001874B9">
            <w:pPr>
              <w:pStyle w:val="ListParagraph"/>
              <w:rPr>
                <w:rFonts w:cstheme="minorHAnsi"/>
              </w:rPr>
            </w:pPr>
            <w:r w:rsidRPr="00C4559D">
              <w:rPr>
                <w:rFonts w:cstheme="minorHAnsi"/>
              </w:rPr>
              <w:t xml:space="preserve">The list of priority roads and parking lots will be reassessed every </w:t>
            </w:r>
            <w:r w:rsidRPr="00343AFB">
              <w:rPr>
                <w:rFonts w:cstheme="minorHAnsi"/>
                <w:b/>
                <w:i/>
              </w:rPr>
              <w:t>[unit of time]</w:t>
            </w:r>
            <w:r w:rsidRPr="00C4559D">
              <w:rPr>
                <w:rFonts w:cstheme="minorHAnsi"/>
              </w:rPr>
              <w:t xml:space="preserve">. </w:t>
            </w:r>
          </w:p>
          <w:p w14:paraId="23ABD9AC" w14:textId="77777777" w:rsidR="001B3A83" w:rsidRPr="001B3A83" w:rsidRDefault="001B3A83" w:rsidP="001B3A83">
            <w:pPr>
              <w:rPr>
                <w:rFonts w:cstheme="minorHAnsi"/>
              </w:rPr>
            </w:pPr>
          </w:p>
          <w:p w14:paraId="33E3F035" w14:textId="54C96025" w:rsidR="001874B9" w:rsidRDefault="001874B9" w:rsidP="001874B9">
            <w:pPr>
              <w:pStyle w:val="ListParagraph"/>
              <w:numPr>
                <w:ilvl w:val="0"/>
                <w:numId w:val="6"/>
              </w:numPr>
              <w:rPr>
                <w:rFonts w:cstheme="minorHAnsi"/>
              </w:rPr>
            </w:pPr>
            <w:r w:rsidRPr="00C4559D">
              <w:rPr>
                <w:rFonts w:cstheme="minorHAnsi"/>
              </w:rPr>
              <w:t xml:space="preserve">The sweeping schedule is assessed </w:t>
            </w:r>
            <w:r w:rsidRPr="00343AFB">
              <w:rPr>
                <w:rFonts w:cstheme="minorHAnsi"/>
                <w:b/>
                <w:i/>
              </w:rPr>
              <w:t>[number]</w:t>
            </w:r>
            <w:r w:rsidRPr="00C4559D">
              <w:rPr>
                <w:rFonts w:cstheme="minorHAnsi"/>
              </w:rPr>
              <w:t xml:space="preserve"> times per year and updated as necessary.</w:t>
            </w:r>
          </w:p>
          <w:p w14:paraId="4C7A5397" w14:textId="77777777" w:rsidR="001B3A83" w:rsidRPr="00C4559D" w:rsidRDefault="001B3A83" w:rsidP="001B3A83">
            <w:pPr>
              <w:pStyle w:val="ListParagraph"/>
              <w:rPr>
                <w:rFonts w:cstheme="minorHAnsi"/>
              </w:rPr>
            </w:pPr>
          </w:p>
          <w:p w14:paraId="4A830296" w14:textId="0BE5B421" w:rsidR="001874B9" w:rsidRDefault="001874B9" w:rsidP="001874B9">
            <w:pPr>
              <w:pStyle w:val="ListParagraph"/>
              <w:numPr>
                <w:ilvl w:val="0"/>
                <w:numId w:val="6"/>
              </w:numPr>
              <w:rPr>
                <w:rFonts w:cstheme="minorHAnsi"/>
              </w:rPr>
            </w:pPr>
            <w:r w:rsidRPr="00C4559D">
              <w:rPr>
                <w:rFonts w:cstheme="minorHAnsi"/>
              </w:rPr>
              <w:t xml:space="preserve">A map of town roads and parking lots is located </w:t>
            </w:r>
            <w:r w:rsidRPr="00343AFB">
              <w:rPr>
                <w:rFonts w:cstheme="minorHAnsi"/>
                <w:b/>
                <w:i/>
              </w:rPr>
              <w:t>[location</w:t>
            </w:r>
            <w:r w:rsidR="0041395A" w:rsidRPr="00343AFB">
              <w:rPr>
                <w:rFonts w:cstheme="minorHAnsi"/>
                <w:b/>
                <w:i/>
              </w:rPr>
              <w:t>, it is recommended to insert here or attach to this document</w:t>
            </w:r>
            <w:r w:rsidRPr="00343AFB">
              <w:rPr>
                <w:rFonts w:cstheme="minorHAnsi"/>
                <w:b/>
                <w:i/>
              </w:rPr>
              <w:t>]</w:t>
            </w:r>
            <w:r>
              <w:rPr>
                <w:rFonts w:cstheme="minorHAnsi"/>
                <w:i/>
              </w:rPr>
              <w:t>.</w:t>
            </w:r>
            <w:r w:rsidRPr="00C4559D">
              <w:rPr>
                <w:rFonts w:cstheme="minorHAnsi"/>
              </w:rPr>
              <w:t xml:space="preserve"> </w:t>
            </w:r>
          </w:p>
          <w:p w14:paraId="063C1B87" w14:textId="42419F95" w:rsidR="001B3A83" w:rsidRPr="001B3A83" w:rsidRDefault="001B3A83" w:rsidP="001B3A83">
            <w:pPr>
              <w:rPr>
                <w:rFonts w:cstheme="minorHAnsi"/>
              </w:rPr>
            </w:pPr>
          </w:p>
          <w:p w14:paraId="1F070C76" w14:textId="65CDA042" w:rsidR="001874B9" w:rsidRPr="00C4559D" w:rsidRDefault="001874B9" w:rsidP="001874B9">
            <w:pPr>
              <w:pStyle w:val="ListParagraph"/>
              <w:numPr>
                <w:ilvl w:val="0"/>
                <w:numId w:val="6"/>
              </w:numPr>
              <w:rPr>
                <w:rFonts w:cstheme="minorHAnsi"/>
              </w:rPr>
            </w:pPr>
            <w:r w:rsidRPr="00C4559D">
              <w:rPr>
                <w:rFonts w:cstheme="minorHAnsi"/>
              </w:rPr>
              <w:t xml:space="preserve">Events/activities that require special sweeping are </w:t>
            </w:r>
            <w:r w:rsidR="0041395A" w:rsidRPr="00343AFB">
              <w:rPr>
                <w:rFonts w:cstheme="minorHAnsi"/>
                <w:b/>
              </w:rPr>
              <w:t>[</w:t>
            </w:r>
            <w:r w:rsidR="0041395A" w:rsidRPr="00343AFB">
              <w:rPr>
                <w:rFonts w:cstheme="minorHAnsi"/>
                <w:b/>
                <w:i/>
              </w:rPr>
              <w:t xml:space="preserve">events., </w:t>
            </w:r>
            <w:r w:rsidRPr="00343AFB">
              <w:rPr>
                <w:rFonts w:cstheme="minorHAnsi"/>
                <w:b/>
                <w:i/>
              </w:rPr>
              <w:t>e.g. town construction, fairs, farmers markets, concerts,</w:t>
            </w:r>
            <w:r w:rsidR="0041395A" w:rsidRPr="00343AFB">
              <w:rPr>
                <w:rFonts w:cstheme="minorHAnsi"/>
                <w:b/>
                <w:i/>
              </w:rPr>
              <w:t xml:space="preserve"> etc.]</w:t>
            </w:r>
            <w:r w:rsidRPr="00C4559D">
              <w:rPr>
                <w:rFonts w:cstheme="minorHAnsi"/>
                <w:i/>
              </w:rPr>
              <w:t>.</w:t>
            </w:r>
          </w:p>
          <w:p w14:paraId="0A77C426" w14:textId="79311A6A" w:rsidR="001874B9" w:rsidRDefault="001874B9" w:rsidP="001874B9">
            <w:pPr>
              <w:pStyle w:val="NoSpacing"/>
              <w:rPr>
                <w:b/>
                <w:sz w:val="28"/>
                <w:szCs w:val="24"/>
              </w:rPr>
            </w:pPr>
          </w:p>
        </w:tc>
      </w:tr>
      <w:tr w:rsidR="0041395A" w:rsidRPr="00C4559D" w14:paraId="04F25766" w14:textId="77777777" w:rsidTr="001874B9">
        <w:trPr>
          <w:trHeight w:val="2330"/>
        </w:trPr>
        <w:tc>
          <w:tcPr>
            <w:tcW w:w="10975" w:type="dxa"/>
            <w:gridSpan w:val="2"/>
            <w:vAlign w:val="center"/>
          </w:tcPr>
          <w:p w14:paraId="4F233DF0" w14:textId="77777777" w:rsidR="0041395A" w:rsidRDefault="0041395A" w:rsidP="001874B9">
            <w:pPr>
              <w:pStyle w:val="NoSpacing"/>
              <w:rPr>
                <w:b/>
                <w:sz w:val="28"/>
                <w:szCs w:val="24"/>
              </w:rPr>
            </w:pPr>
            <w:r>
              <w:rPr>
                <w:b/>
                <w:sz w:val="28"/>
                <w:szCs w:val="24"/>
              </w:rPr>
              <w:lastRenderedPageBreak/>
              <w:t>Storage and Disposal</w:t>
            </w:r>
          </w:p>
          <w:p w14:paraId="711032D0" w14:textId="77FBAC98" w:rsidR="0041395A" w:rsidRDefault="0041395A" w:rsidP="0041395A">
            <w:pPr>
              <w:pStyle w:val="NoSpacing"/>
              <w:numPr>
                <w:ilvl w:val="0"/>
                <w:numId w:val="13"/>
              </w:numPr>
              <w:rPr>
                <w:szCs w:val="24"/>
              </w:rPr>
            </w:pPr>
            <w:r>
              <w:rPr>
                <w:szCs w:val="24"/>
              </w:rPr>
              <w:t xml:space="preserve">Temporary storage of solid sweeping debris is on an impervious surface or in a truck/dumpster that is protected from runoff. The storage location(s) is/are </w:t>
            </w:r>
            <w:r w:rsidRPr="00343AFB">
              <w:rPr>
                <w:b/>
                <w:i/>
                <w:szCs w:val="24"/>
              </w:rPr>
              <w:t>[storage location(s)]</w:t>
            </w:r>
            <w:r>
              <w:rPr>
                <w:szCs w:val="24"/>
              </w:rPr>
              <w:t>.</w:t>
            </w:r>
          </w:p>
          <w:p w14:paraId="0D194E5D" w14:textId="77777777" w:rsidR="001B3A83" w:rsidRDefault="001B3A83" w:rsidP="001B3A83">
            <w:pPr>
              <w:pStyle w:val="NoSpacing"/>
              <w:ind w:left="720"/>
              <w:rPr>
                <w:szCs w:val="24"/>
              </w:rPr>
            </w:pPr>
          </w:p>
          <w:p w14:paraId="0D42B99D" w14:textId="1EE0051A" w:rsidR="0041395A" w:rsidRDefault="0041395A" w:rsidP="0041395A">
            <w:pPr>
              <w:pStyle w:val="NoSpacing"/>
              <w:numPr>
                <w:ilvl w:val="0"/>
                <w:numId w:val="13"/>
              </w:numPr>
              <w:rPr>
                <w:szCs w:val="24"/>
              </w:rPr>
            </w:pPr>
            <w:r>
              <w:rPr>
                <w:szCs w:val="24"/>
              </w:rPr>
              <w:t xml:space="preserve">Solid sweeping debris is brought to </w:t>
            </w:r>
            <w:r w:rsidRPr="00343AFB">
              <w:rPr>
                <w:b/>
                <w:i/>
                <w:szCs w:val="24"/>
              </w:rPr>
              <w:t>[location]</w:t>
            </w:r>
            <w:r>
              <w:rPr>
                <w:szCs w:val="24"/>
              </w:rPr>
              <w:t xml:space="preserve"> for permanent disposal. If applicable, solid sweeping debris from </w:t>
            </w:r>
            <w:r w:rsidRPr="00343AFB">
              <w:rPr>
                <w:b/>
                <w:i/>
                <w:szCs w:val="24"/>
              </w:rPr>
              <w:t>[location of origin/category of debris]</w:t>
            </w:r>
            <w:r>
              <w:rPr>
                <w:szCs w:val="24"/>
              </w:rPr>
              <w:t xml:space="preserve"> will be reused as </w:t>
            </w:r>
            <w:r w:rsidRPr="00343AFB">
              <w:rPr>
                <w:b/>
                <w:i/>
                <w:szCs w:val="24"/>
              </w:rPr>
              <w:t xml:space="preserve">[end use] </w:t>
            </w:r>
            <w:r>
              <w:rPr>
                <w:szCs w:val="24"/>
              </w:rPr>
              <w:t xml:space="preserve">following the MassDEP Reuse and Disposal of Street Sweepings Policy. Debris is permanently disposed of </w:t>
            </w:r>
            <w:r w:rsidRPr="00343AFB">
              <w:rPr>
                <w:b/>
                <w:i/>
                <w:szCs w:val="24"/>
              </w:rPr>
              <w:t>[number]</w:t>
            </w:r>
            <w:r>
              <w:rPr>
                <w:szCs w:val="24"/>
              </w:rPr>
              <w:t xml:space="preserve"> times per </w:t>
            </w:r>
            <w:r w:rsidRPr="00343AFB">
              <w:rPr>
                <w:b/>
                <w:i/>
                <w:szCs w:val="24"/>
              </w:rPr>
              <w:t>[unit of time]</w:t>
            </w:r>
            <w:r>
              <w:rPr>
                <w:szCs w:val="24"/>
              </w:rPr>
              <w:t>.</w:t>
            </w:r>
          </w:p>
          <w:p w14:paraId="13307C95" w14:textId="0A9BF1F3" w:rsidR="001B3A83" w:rsidRDefault="001B3A83" w:rsidP="001B3A83">
            <w:pPr>
              <w:pStyle w:val="NoSpacing"/>
              <w:rPr>
                <w:szCs w:val="24"/>
              </w:rPr>
            </w:pPr>
          </w:p>
          <w:p w14:paraId="22CDB533" w14:textId="04D66832" w:rsidR="0041395A" w:rsidRDefault="0041395A" w:rsidP="0041395A">
            <w:pPr>
              <w:pStyle w:val="NoSpacing"/>
              <w:numPr>
                <w:ilvl w:val="0"/>
                <w:numId w:val="13"/>
              </w:numPr>
              <w:rPr>
                <w:szCs w:val="24"/>
              </w:rPr>
            </w:pPr>
            <w:r>
              <w:rPr>
                <w:szCs w:val="24"/>
              </w:rPr>
              <w:t xml:space="preserve">Decant water is discharged to </w:t>
            </w:r>
            <w:r w:rsidRPr="00343AFB">
              <w:rPr>
                <w:b/>
                <w:i/>
                <w:szCs w:val="24"/>
              </w:rPr>
              <w:t>[location]</w:t>
            </w:r>
            <w:r>
              <w:rPr>
                <w:szCs w:val="24"/>
              </w:rPr>
              <w:t>.</w:t>
            </w:r>
          </w:p>
          <w:p w14:paraId="306806C1" w14:textId="72440581" w:rsidR="001B3A83" w:rsidRDefault="001B3A83" w:rsidP="001B3A83">
            <w:pPr>
              <w:pStyle w:val="NoSpacing"/>
              <w:rPr>
                <w:szCs w:val="24"/>
              </w:rPr>
            </w:pPr>
          </w:p>
          <w:p w14:paraId="699DD139" w14:textId="77777777" w:rsidR="0041395A" w:rsidRDefault="0041395A" w:rsidP="0041395A">
            <w:pPr>
              <w:pStyle w:val="NoSpacing"/>
              <w:numPr>
                <w:ilvl w:val="0"/>
                <w:numId w:val="13"/>
              </w:numPr>
              <w:rPr>
                <w:szCs w:val="24"/>
              </w:rPr>
            </w:pPr>
            <w:r>
              <w:rPr>
                <w:szCs w:val="24"/>
              </w:rPr>
              <w:t xml:space="preserve">Weighing process: The amount of solid sweeping debris will be weighed by </w:t>
            </w:r>
            <w:r w:rsidRPr="00343AFB">
              <w:rPr>
                <w:b/>
                <w:i/>
                <w:szCs w:val="24"/>
              </w:rPr>
              <w:t>[process, e.g. weighing the sweepers before and after sweeping before debris is unloaded]</w:t>
            </w:r>
            <w:r>
              <w:rPr>
                <w:szCs w:val="24"/>
              </w:rPr>
              <w:t>.</w:t>
            </w:r>
          </w:p>
          <w:p w14:paraId="3F10DCC5" w14:textId="596DF005" w:rsidR="0041395A" w:rsidRPr="0041395A" w:rsidRDefault="0041395A" w:rsidP="0041395A">
            <w:pPr>
              <w:pStyle w:val="NoSpacing"/>
              <w:ind w:left="720"/>
              <w:rPr>
                <w:szCs w:val="24"/>
              </w:rPr>
            </w:pPr>
          </w:p>
        </w:tc>
      </w:tr>
      <w:tr w:rsidR="0041395A" w:rsidRPr="00C4559D" w14:paraId="0E61105D" w14:textId="77777777" w:rsidTr="0041395A">
        <w:trPr>
          <w:trHeight w:val="1385"/>
        </w:trPr>
        <w:tc>
          <w:tcPr>
            <w:tcW w:w="10975" w:type="dxa"/>
            <w:gridSpan w:val="2"/>
            <w:vAlign w:val="center"/>
          </w:tcPr>
          <w:p w14:paraId="1BDAF075" w14:textId="77777777" w:rsidR="0041395A" w:rsidRDefault="0041395A" w:rsidP="001874B9">
            <w:pPr>
              <w:pStyle w:val="NoSpacing"/>
              <w:rPr>
                <w:b/>
                <w:sz w:val="28"/>
                <w:szCs w:val="24"/>
              </w:rPr>
            </w:pPr>
            <w:r>
              <w:rPr>
                <w:b/>
                <w:sz w:val="28"/>
                <w:szCs w:val="24"/>
              </w:rPr>
              <w:lastRenderedPageBreak/>
              <w:t>Training</w:t>
            </w:r>
          </w:p>
          <w:p w14:paraId="7ACC7D1B" w14:textId="77777777" w:rsidR="0041395A" w:rsidRDefault="0041395A" w:rsidP="0041395A">
            <w:pPr>
              <w:pStyle w:val="NoSpacing"/>
              <w:numPr>
                <w:ilvl w:val="0"/>
                <w:numId w:val="14"/>
              </w:numPr>
              <w:rPr>
                <w:szCs w:val="24"/>
              </w:rPr>
            </w:pPr>
            <w:r>
              <w:rPr>
                <w:szCs w:val="24"/>
              </w:rPr>
              <w:t xml:space="preserve">Employees are trained </w:t>
            </w:r>
            <w:r w:rsidRPr="00343AFB">
              <w:rPr>
                <w:b/>
                <w:i/>
                <w:szCs w:val="24"/>
              </w:rPr>
              <w:t>[number]</w:t>
            </w:r>
            <w:r>
              <w:rPr>
                <w:szCs w:val="24"/>
              </w:rPr>
              <w:t xml:space="preserve"> times per year on this procedure and the proper operation of equipment. Employees are also trained on stormwater pollution prevention, spill and response, and illicit discharge detection and elimination procedures.</w:t>
            </w:r>
          </w:p>
          <w:p w14:paraId="7EB8B0BC" w14:textId="54E1F04C" w:rsidR="0041395A" w:rsidRPr="0041395A" w:rsidRDefault="0041395A" w:rsidP="0041395A">
            <w:pPr>
              <w:pStyle w:val="NoSpacing"/>
              <w:ind w:left="720"/>
              <w:rPr>
                <w:szCs w:val="24"/>
              </w:rPr>
            </w:pPr>
          </w:p>
        </w:tc>
      </w:tr>
      <w:tr w:rsidR="0041395A" w:rsidRPr="00C4559D" w14:paraId="1C79D668" w14:textId="77777777" w:rsidTr="0041395A">
        <w:trPr>
          <w:trHeight w:val="1385"/>
        </w:trPr>
        <w:tc>
          <w:tcPr>
            <w:tcW w:w="10975" w:type="dxa"/>
            <w:gridSpan w:val="2"/>
            <w:vAlign w:val="center"/>
          </w:tcPr>
          <w:p w14:paraId="7A0FCC13" w14:textId="77777777" w:rsidR="0041395A" w:rsidRDefault="006751FC" w:rsidP="001874B9">
            <w:pPr>
              <w:pStyle w:val="NoSpacing"/>
              <w:rPr>
                <w:sz w:val="28"/>
                <w:szCs w:val="24"/>
              </w:rPr>
            </w:pPr>
            <w:r>
              <w:rPr>
                <w:b/>
                <w:sz w:val="28"/>
                <w:szCs w:val="24"/>
              </w:rPr>
              <w:t>Record Keeping</w:t>
            </w:r>
          </w:p>
          <w:p w14:paraId="64C71052" w14:textId="58551E54" w:rsidR="006751FC" w:rsidRDefault="006751FC" w:rsidP="006751FC">
            <w:pPr>
              <w:pStyle w:val="NoSpacing"/>
              <w:numPr>
                <w:ilvl w:val="0"/>
                <w:numId w:val="15"/>
              </w:numPr>
              <w:rPr>
                <w:szCs w:val="24"/>
              </w:rPr>
            </w:pPr>
            <w:r>
              <w:rPr>
                <w:szCs w:val="24"/>
              </w:rPr>
              <w:t xml:space="preserve">Records are kept </w:t>
            </w:r>
            <w:r w:rsidRPr="00343AFB">
              <w:rPr>
                <w:b/>
                <w:i/>
                <w:szCs w:val="24"/>
              </w:rPr>
              <w:t>[location]</w:t>
            </w:r>
            <w:r>
              <w:rPr>
                <w:szCs w:val="24"/>
              </w:rPr>
              <w:t>.</w:t>
            </w:r>
          </w:p>
          <w:p w14:paraId="54796E2E" w14:textId="77777777" w:rsidR="001B3A83" w:rsidRDefault="001B3A83" w:rsidP="001B3A83">
            <w:pPr>
              <w:pStyle w:val="NoSpacing"/>
              <w:ind w:left="360"/>
              <w:rPr>
                <w:szCs w:val="24"/>
              </w:rPr>
            </w:pPr>
          </w:p>
          <w:p w14:paraId="711588B1" w14:textId="5184C99B" w:rsidR="006751FC" w:rsidRDefault="006751FC" w:rsidP="006751FC">
            <w:pPr>
              <w:pStyle w:val="NoSpacing"/>
              <w:numPr>
                <w:ilvl w:val="0"/>
                <w:numId w:val="15"/>
              </w:numPr>
              <w:rPr>
                <w:szCs w:val="24"/>
              </w:rPr>
            </w:pPr>
            <w:r w:rsidRPr="00343AFB">
              <w:rPr>
                <w:b/>
                <w:i/>
                <w:szCs w:val="24"/>
              </w:rPr>
              <w:t>[Measures—the points of solid debris removed and number of miles swept, along with any other measures recorded]</w:t>
            </w:r>
            <w:r>
              <w:rPr>
                <w:szCs w:val="24"/>
              </w:rPr>
              <w:t xml:space="preserve"> are recorded after each sweeping.</w:t>
            </w:r>
          </w:p>
          <w:p w14:paraId="6E37128D" w14:textId="25CDF37C" w:rsidR="001B3A83" w:rsidRDefault="001B3A83" w:rsidP="001B3A83">
            <w:pPr>
              <w:pStyle w:val="NoSpacing"/>
              <w:rPr>
                <w:szCs w:val="24"/>
              </w:rPr>
            </w:pPr>
          </w:p>
          <w:p w14:paraId="36370A9A" w14:textId="3E1BC5D3" w:rsidR="006751FC" w:rsidRDefault="006751FC" w:rsidP="006751FC">
            <w:pPr>
              <w:pStyle w:val="NoSpacing"/>
              <w:numPr>
                <w:ilvl w:val="0"/>
                <w:numId w:val="15"/>
              </w:numPr>
              <w:rPr>
                <w:szCs w:val="24"/>
              </w:rPr>
            </w:pPr>
            <w:r>
              <w:rPr>
                <w:szCs w:val="24"/>
              </w:rPr>
              <w:t xml:space="preserve">The number of curb miles swept per </w:t>
            </w:r>
            <w:r w:rsidRPr="00343AFB">
              <w:rPr>
                <w:b/>
                <w:i/>
                <w:szCs w:val="24"/>
              </w:rPr>
              <w:t>[unit of time, e.g. month]</w:t>
            </w:r>
            <w:r>
              <w:rPr>
                <w:szCs w:val="24"/>
              </w:rPr>
              <w:t xml:space="preserve"> is calculated </w:t>
            </w:r>
            <w:r w:rsidRPr="00343AFB">
              <w:rPr>
                <w:b/>
                <w:i/>
                <w:szCs w:val="24"/>
              </w:rPr>
              <w:t>[unit of time, e.g. annually]</w:t>
            </w:r>
            <w:r>
              <w:rPr>
                <w:szCs w:val="24"/>
              </w:rPr>
              <w:t>.</w:t>
            </w:r>
          </w:p>
          <w:p w14:paraId="4A80FE1A" w14:textId="2A5A276D" w:rsidR="001B3A83" w:rsidRDefault="001B3A83" w:rsidP="001B3A83">
            <w:pPr>
              <w:pStyle w:val="NoSpacing"/>
              <w:rPr>
                <w:szCs w:val="24"/>
              </w:rPr>
            </w:pPr>
          </w:p>
          <w:p w14:paraId="0C473E14" w14:textId="77777777" w:rsidR="006751FC" w:rsidRDefault="006751FC" w:rsidP="006751FC">
            <w:pPr>
              <w:pStyle w:val="NoSpacing"/>
              <w:numPr>
                <w:ilvl w:val="0"/>
                <w:numId w:val="15"/>
              </w:numPr>
              <w:rPr>
                <w:szCs w:val="24"/>
              </w:rPr>
            </w:pPr>
            <w:r>
              <w:rPr>
                <w:szCs w:val="24"/>
              </w:rPr>
              <w:t xml:space="preserve">A list of employees implementing the SOPs and the completion of their training(s) can be found </w:t>
            </w:r>
            <w:r w:rsidRPr="00343AFB">
              <w:rPr>
                <w:b/>
                <w:i/>
                <w:szCs w:val="24"/>
              </w:rPr>
              <w:t>[location of document, or insert list below]</w:t>
            </w:r>
            <w:r>
              <w:rPr>
                <w:szCs w:val="24"/>
              </w:rPr>
              <w:t>.</w:t>
            </w:r>
          </w:p>
          <w:p w14:paraId="35ABD792" w14:textId="40D99B66" w:rsidR="001B3A83" w:rsidRPr="006751FC" w:rsidRDefault="001B3A83" w:rsidP="001B3A83">
            <w:pPr>
              <w:pStyle w:val="NoSpacing"/>
              <w:rPr>
                <w:szCs w:val="24"/>
              </w:rPr>
            </w:pPr>
          </w:p>
        </w:tc>
      </w:tr>
      <w:tr w:rsidR="006751FC" w:rsidRPr="00C4559D" w14:paraId="29076223" w14:textId="77777777" w:rsidTr="006751FC">
        <w:trPr>
          <w:trHeight w:val="872"/>
        </w:trPr>
        <w:tc>
          <w:tcPr>
            <w:tcW w:w="10975" w:type="dxa"/>
            <w:gridSpan w:val="2"/>
            <w:vAlign w:val="center"/>
          </w:tcPr>
          <w:p w14:paraId="4AF7C669" w14:textId="77777777" w:rsidR="006751FC" w:rsidRDefault="006751FC" w:rsidP="001874B9">
            <w:pPr>
              <w:pStyle w:val="NoSpacing"/>
              <w:rPr>
                <w:b/>
                <w:sz w:val="28"/>
                <w:szCs w:val="24"/>
              </w:rPr>
            </w:pPr>
            <w:r>
              <w:rPr>
                <w:b/>
                <w:sz w:val="28"/>
                <w:szCs w:val="24"/>
              </w:rPr>
              <w:t>Revising the SOPs</w:t>
            </w:r>
          </w:p>
          <w:p w14:paraId="443E6722" w14:textId="2D502415" w:rsidR="006751FC" w:rsidRPr="006751FC" w:rsidRDefault="006751FC" w:rsidP="006751FC">
            <w:pPr>
              <w:pStyle w:val="NoSpacing"/>
              <w:numPr>
                <w:ilvl w:val="0"/>
                <w:numId w:val="16"/>
              </w:numPr>
              <w:rPr>
                <w:szCs w:val="24"/>
              </w:rPr>
            </w:pPr>
            <w:r>
              <w:rPr>
                <w:szCs w:val="24"/>
              </w:rPr>
              <w:t xml:space="preserve">These procedures are reviewed </w:t>
            </w:r>
            <w:r w:rsidRPr="00343AFB">
              <w:rPr>
                <w:b/>
                <w:i/>
                <w:szCs w:val="24"/>
              </w:rPr>
              <w:t>[number]</w:t>
            </w:r>
            <w:r>
              <w:rPr>
                <w:szCs w:val="24"/>
              </w:rPr>
              <w:t xml:space="preserve"> times per year and updated as needed</w:t>
            </w:r>
          </w:p>
        </w:tc>
      </w:tr>
    </w:tbl>
    <w:p w14:paraId="0BF8ECD8" w14:textId="64DFD81C" w:rsidR="002A2925" w:rsidRPr="00C4559D" w:rsidRDefault="002A2925" w:rsidP="002A2925">
      <w:pPr>
        <w:rPr>
          <w:rFonts w:cstheme="minorHAnsi"/>
        </w:rPr>
      </w:pPr>
    </w:p>
    <w:sectPr w:rsidR="002A2925" w:rsidRPr="00C4559D" w:rsidSect="00E478D5">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08A8E" w14:textId="77777777" w:rsidR="007A09F1" w:rsidRDefault="007A09F1" w:rsidP="007A09F1">
      <w:pPr>
        <w:spacing w:after="0" w:line="240" w:lineRule="auto"/>
      </w:pPr>
      <w:r>
        <w:separator/>
      </w:r>
    </w:p>
  </w:endnote>
  <w:endnote w:type="continuationSeparator" w:id="0">
    <w:p w14:paraId="079F971B" w14:textId="77777777" w:rsidR="007A09F1" w:rsidRDefault="007A09F1" w:rsidP="007A09F1">
      <w:pPr>
        <w:spacing w:after="0" w:line="240" w:lineRule="auto"/>
      </w:pPr>
      <w:r>
        <w:continuationSeparator/>
      </w:r>
    </w:p>
  </w:endnote>
  <w:endnote w:type="continuationNotice" w:id="1">
    <w:p w14:paraId="621C4D8A" w14:textId="77777777" w:rsidR="005760D0" w:rsidRDefault="005760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768391"/>
      <w:docPartObj>
        <w:docPartGallery w:val="Page Numbers (Bottom of Page)"/>
        <w:docPartUnique/>
      </w:docPartObj>
    </w:sdtPr>
    <w:sdtEndPr/>
    <w:sdtContent>
      <w:sdt>
        <w:sdtPr>
          <w:id w:val="1728636285"/>
          <w:docPartObj>
            <w:docPartGallery w:val="Page Numbers (Top of Page)"/>
            <w:docPartUnique/>
          </w:docPartObj>
        </w:sdtPr>
        <w:sdtEndPr/>
        <w:sdtContent>
          <w:p w14:paraId="473DA3B7" w14:textId="5BB85956" w:rsidR="007A09F1" w:rsidRDefault="007A09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30F4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0F46">
              <w:rPr>
                <w:b/>
                <w:bCs/>
                <w:noProof/>
              </w:rPr>
              <w:t>4</w:t>
            </w:r>
            <w:r>
              <w:rPr>
                <w:b/>
                <w:bCs/>
                <w:sz w:val="24"/>
                <w:szCs w:val="24"/>
              </w:rPr>
              <w:fldChar w:fldCharType="end"/>
            </w:r>
          </w:p>
        </w:sdtContent>
      </w:sdt>
    </w:sdtContent>
  </w:sdt>
  <w:p w14:paraId="0571294F" w14:textId="77777777" w:rsidR="007A09F1" w:rsidRDefault="007A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DCF87" w14:textId="77777777" w:rsidR="007A09F1" w:rsidRDefault="007A09F1" w:rsidP="007A09F1">
      <w:pPr>
        <w:spacing w:after="0" w:line="240" w:lineRule="auto"/>
      </w:pPr>
      <w:r>
        <w:separator/>
      </w:r>
    </w:p>
  </w:footnote>
  <w:footnote w:type="continuationSeparator" w:id="0">
    <w:p w14:paraId="3E85344F" w14:textId="77777777" w:rsidR="007A09F1" w:rsidRDefault="007A09F1" w:rsidP="007A09F1">
      <w:pPr>
        <w:spacing w:after="0" w:line="240" w:lineRule="auto"/>
      </w:pPr>
      <w:r>
        <w:continuationSeparator/>
      </w:r>
    </w:p>
  </w:footnote>
  <w:footnote w:type="continuationNotice" w:id="1">
    <w:p w14:paraId="54FFDD27" w14:textId="77777777" w:rsidR="005760D0" w:rsidRDefault="005760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28DD"/>
    <w:multiLevelType w:val="hybridMultilevel"/>
    <w:tmpl w:val="B918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C7D9C"/>
    <w:multiLevelType w:val="hybridMultilevel"/>
    <w:tmpl w:val="302C6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75E58"/>
    <w:multiLevelType w:val="hybridMultilevel"/>
    <w:tmpl w:val="83D28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43345"/>
    <w:multiLevelType w:val="hybridMultilevel"/>
    <w:tmpl w:val="3260E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70877"/>
    <w:multiLevelType w:val="hybridMultilevel"/>
    <w:tmpl w:val="DBA4B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C760C"/>
    <w:multiLevelType w:val="hybridMultilevel"/>
    <w:tmpl w:val="6C3C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F5D09"/>
    <w:multiLevelType w:val="hybridMultilevel"/>
    <w:tmpl w:val="BBB21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6E282F"/>
    <w:multiLevelType w:val="hybridMultilevel"/>
    <w:tmpl w:val="58BED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D6CCB"/>
    <w:multiLevelType w:val="hybridMultilevel"/>
    <w:tmpl w:val="DF149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95EFD"/>
    <w:multiLevelType w:val="hybridMultilevel"/>
    <w:tmpl w:val="E320C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242A0"/>
    <w:multiLevelType w:val="hybridMultilevel"/>
    <w:tmpl w:val="86D64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47E97"/>
    <w:multiLevelType w:val="hybridMultilevel"/>
    <w:tmpl w:val="92729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826615"/>
    <w:multiLevelType w:val="hybridMultilevel"/>
    <w:tmpl w:val="28D00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8D6996"/>
    <w:multiLevelType w:val="hybridMultilevel"/>
    <w:tmpl w:val="62F24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13DAC"/>
    <w:multiLevelType w:val="hybridMultilevel"/>
    <w:tmpl w:val="7CE28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B3910"/>
    <w:multiLevelType w:val="hybridMultilevel"/>
    <w:tmpl w:val="2D602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4"/>
  </w:num>
  <w:num w:numId="4">
    <w:abstractNumId w:val="13"/>
  </w:num>
  <w:num w:numId="5">
    <w:abstractNumId w:val="5"/>
  </w:num>
  <w:num w:numId="6">
    <w:abstractNumId w:val="7"/>
  </w:num>
  <w:num w:numId="7">
    <w:abstractNumId w:val="11"/>
  </w:num>
  <w:num w:numId="8">
    <w:abstractNumId w:val="6"/>
  </w:num>
  <w:num w:numId="9">
    <w:abstractNumId w:val="2"/>
  </w:num>
  <w:num w:numId="10">
    <w:abstractNumId w:val="14"/>
  </w:num>
  <w:num w:numId="11">
    <w:abstractNumId w:val="0"/>
  </w:num>
  <w:num w:numId="12">
    <w:abstractNumId w:val="12"/>
  </w:num>
  <w:num w:numId="13">
    <w:abstractNumId w:val="3"/>
  </w:num>
  <w:num w:numId="14">
    <w:abstractNumId w:val="8"/>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40C"/>
    <w:rsid w:val="00055D94"/>
    <w:rsid w:val="000E1FC0"/>
    <w:rsid w:val="001007AD"/>
    <w:rsid w:val="00141E15"/>
    <w:rsid w:val="001544D5"/>
    <w:rsid w:val="00160CCE"/>
    <w:rsid w:val="00165CEF"/>
    <w:rsid w:val="001874B9"/>
    <w:rsid w:val="001B3A83"/>
    <w:rsid w:val="001B3E71"/>
    <w:rsid w:val="001B6C88"/>
    <w:rsid w:val="001C44D8"/>
    <w:rsid w:val="001D240F"/>
    <w:rsid w:val="00230F46"/>
    <w:rsid w:val="0024000E"/>
    <w:rsid w:val="0025211B"/>
    <w:rsid w:val="0026628B"/>
    <w:rsid w:val="002A2925"/>
    <w:rsid w:val="002E6601"/>
    <w:rsid w:val="00310518"/>
    <w:rsid w:val="00343AFB"/>
    <w:rsid w:val="00367629"/>
    <w:rsid w:val="003A1BF3"/>
    <w:rsid w:val="0041395A"/>
    <w:rsid w:val="00415406"/>
    <w:rsid w:val="004853A6"/>
    <w:rsid w:val="004A330B"/>
    <w:rsid w:val="004B7A81"/>
    <w:rsid w:val="004F2B60"/>
    <w:rsid w:val="0050228B"/>
    <w:rsid w:val="00515BAD"/>
    <w:rsid w:val="005520AD"/>
    <w:rsid w:val="005703DD"/>
    <w:rsid w:val="005760D0"/>
    <w:rsid w:val="005D02EC"/>
    <w:rsid w:val="005D2871"/>
    <w:rsid w:val="006527F5"/>
    <w:rsid w:val="006751FC"/>
    <w:rsid w:val="00690E9C"/>
    <w:rsid w:val="006A06D8"/>
    <w:rsid w:val="007234C8"/>
    <w:rsid w:val="00750BAD"/>
    <w:rsid w:val="007603FA"/>
    <w:rsid w:val="007A09F1"/>
    <w:rsid w:val="007C0147"/>
    <w:rsid w:val="007F66B9"/>
    <w:rsid w:val="008166DB"/>
    <w:rsid w:val="00844E2D"/>
    <w:rsid w:val="00857F11"/>
    <w:rsid w:val="008B5BFC"/>
    <w:rsid w:val="00911FC8"/>
    <w:rsid w:val="00934B20"/>
    <w:rsid w:val="00961897"/>
    <w:rsid w:val="00985780"/>
    <w:rsid w:val="009F7BB4"/>
    <w:rsid w:val="00A32C76"/>
    <w:rsid w:val="00A974EA"/>
    <w:rsid w:val="00B05E9B"/>
    <w:rsid w:val="00B6025E"/>
    <w:rsid w:val="00B810F4"/>
    <w:rsid w:val="00BE211B"/>
    <w:rsid w:val="00C21BFE"/>
    <w:rsid w:val="00C4559D"/>
    <w:rsid w:val="00C8640C"/>
    <w:rsid w:val="00CA2B8E"/>
    <w:rsid w:val="00CE2F3B"/>
    <w:rsid w:val="00D30C6A"/>
    <w:rsid w:val="00D650BA"/>
    <w:rsid w:val="00D93B27"/>
    <w:rsid w:val="00DC117A"/>
    <w:rsid w:val="00E25412"/>
    <w:rsid w:val="00E478D5"/>
    <w:rsid w:val="00EA092F"/>
    <w:rsid w:val="00EC4609"/>
    <w:rsid w:val="00EF1C3A"/>
    <w:rsid w:val="00F539FB"/>
    <w:rsid w:val="00F76815"/>
    <w:rsid w:val="00FE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1DAA6"/>
  <w15:chartTrackingRefBased/>
  <w15:docId w15:val="{B078C05E-007E-41D7-8BD1-E612E8F0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6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601"/>
    <w:pPr>
      <w:ind w:left="720"/>
      <w:contextualSpacing/>
    </w:pPr>
  </w:style>
  <w:style w:type="character" w:styleId="Hyperlink">
    <w:name w:val="Hyperlink"/>
    <w:basedOn w:val="DefaultParagraphFont"/>
    <w:uiPriority w:val="99"/>
    <w:unhideWhenUsed/>
    <w:rsid w:val="00857F11"/>
    <w:rPr>
      <w:color w:val="0563C1" w:themeColor="hyperlink"/>
      <w:u w:val="single"/>
    </w:rPr>
  </w:style>
  <w:style w:type="paragraph" w:styleId="BalloonText">
    <w:name w:val="Balloon Text"/>
    <w:basedOn w:val="Normal"/>
    <w:link w:val="BalloonTextChar"/>
    <w:uiPriority w:val="99"/>
    <w:semiHidden/>
    <w:unhideWhenUsed/>
    <w:rsid w:val="00985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80"/>
    <w:rPr>
      <w:rFonts w:ascii="Segoe UI" w:hAnsi="Segoe UI" w:cs="Segoe UI"/>
      <w:sz w:val="18"/>
      <w:szCs w:val="18"/>
    </w:rPr>
  </w:style>
  <w:style w:type="character" w:styleId="PlaceholderText">
    <w:name w:val="Placeholder Text"/>
    <w:basedOn w:val="DefaultParagraphFont"/>
    <w:uiPriority w:val="99"/>
    <w:semiHidden/>
    <w:rsid w:val="007C0147"/>
    <w:rPr>
      <w:color w:val="808080"/>
    </w:rPr>
  </w:style>
  <w:style w:type="paragraph" w:styleId="NoSpacing">
    <w:name w:val="No Spacing"/>
    <w:uiPriority w:val="1"/>
    <w:qFormat/>
    <w:rsid w:val="001B3E71"/>
    <w:pPr>
      <w:spacing w:after="0" w:line="240" w:lineRule="auto"/>
    </w:pPr>
  </w:style>
  <w:style w:type="paragraph" w:styleId="Header">
    <w:name w:val="header"/>
    <w:basedOn w:val="Normal"/>
    <w:link w:val="HeaderChar"/>
    <w:uiPriority w:val="99"/>
    <w:unhideWhenUsed/>
    <w:rsid w:val="007A0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9F1"/>
  </w:style>
  <w:style w:type="paragraph" w:styleId="Footer">
    <w:name w:val="footer"/>
    <w:basedOn w:val="Normal"/>
    <w:link w:val="FooterChar"/>
    <w:uiPriority w:val="99"/>
    <w:unhideWhenUsed/>
    <w:rsid w:val="007A0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9F1"/>
  </w:style>
  <w:style w:type="character" w:customStyle="1" w:styleId="UnresolvedMention1">
    <w:name w:val="Unresolved Mention1"/>
    <w:basedOn w:val="DefaultParagraphFont"/>
    <w:uiPriority w:val="99"/>
    <w:semiHidden/>
    <w:unhideWhenUsed/>
    <w:rsid w:val="005760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8B490-0EFF-42AD-8818-F939E2FA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Kozminski, Michelle</dc:creator>
  <cp:keywords/>
  <dc:description/>
  <cp:lastModifiedBy>Tedder, Newton</cp:lastModifiedBy>
  <cp:revision>2</cp:revision>
  <cp:lastPrinted>2018-05-07T18:28:00Z</cp:lastPrinted>
  <dcterms:created xsi:type="dcterms:W3CDTF">2018-05-09T20:45:00Z</dcterms:created>
  <dcterms:modified xsi:type="dcterms:W3CDTF">2018-05-09T20:45:00Z</dcterms:modified>
</cp:coreProperties>
</file>