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00E4" w14:textId="32263ADB" w:rsidR="001D4776" w:rsidRPr="00ED32FC" w:rsidRDefault="00286512" w:rsidP="00853D2C">
      <w:pPr>
        <w:spacing w:after="240" w:line="240" w:lineRule="auto"/>
        <w:jc w:val="center"/>
        <w:rPr>
          <w:rFonts w:asciiTheme="minorHAnsi" w:hAnsiTheme="minorHAnsi" w:cstheme="minorHAnsi"/>
          <w:b/>
          <w:bCs/>
          <w:i w:val="0"/>
          <w:iCs/>
          <w:sz w:val="28"/>
          <w:szCs w:val="28"/>
          <w:highlight w:val="yellow"/>
        </w:rPr>
      </w:pPr>
      <w:r w:rsidRPr="00ED32FC">
        <w:rPr>
          <w:rFonts w:asciiTheme="minorHAnsi" w:hAnsiTheme="minorHAnsi" w:cstheme="minorHAnsi"/>
          <w:b/>
          <w:bCs/>
          <w:i w:val="0"/>
          <w:iCs/>
          <w:sz w:val="28"/>
          <w:szCs w:val="28"/>
          <w:highlight w:val="yellow"/>
        </w:rPr>
        <w:t xml:space="preserve">Pesticide Program: </w:t>
      </w:r>
      <w:r w:rsidR="001D4776" w:rsidRPr="00ED32FC">
        <w:rPr>
          <w:rFonts w:asciiTheme="minorHAnsi" w:hAnsiTheme="minorHAnsi" w:cstheme="minorHAnsi"/>
          <w:b/>
          <w:bCs/>
          <w:i w:val="0"/>
          <w:iCs/>
          <w:sz w:val="28"/>
          <w:szCs w:val="28"/>
          <w:highlight w:val="yellow"/>
        </w:rPr>
        <w:t xml:space="preserve">Quality Assurance Project Plan (QAPP) </w:t>
      </w:r>
      <w:r w:rsidR="00CD74DA" w:rsidRPr="00ED32FC">
        <w:rPr>
          <w:rFonts w:asciiTheme="minorHAnsi" w:hAnsiTheme="minorHAnsi" w:cstheme="minorHAnsi"/>
          <w:b/>
          <w:bCs/>
          <w:i w:val="0"/>
          <w:iCs/>
          <w:sz w:val="28"/>
          <w:szCs w:val="28"/>
          <w:highlight w:val="yellow"/>
        </w:rPr>
        <w:t>Guidance</w:t>
      </w:r>
      <w:r w:rsidR="001D4776" w:rsidRPr="00ED32FC">
        <w:rPr>
          <w:rFonts w:asciiTheme="minorHAnsi" w:hAnsiTheme="minorHAnsi" w:cstheme="minorHAnsi"/>
          <w:b/>
          <w:bCs/>
          <w:i w:val="0"/>
          <w:iCs/>
          <w:sz w:val="28"/>
          <w:szCs w:val="28"/>
          <w:highlight w:val="yellow"/>
        </w:rPr>
        <w:t xml:space="preserve"> and Instructions Using the Graded Approach</w:t>
      </w:r>
    </w:p>
    <w:p w14:paraId="76ACA9AB" w14:textId="05F66177" w:rsidR="001D4776" w:rsidRPr="00ED32FC" w:rsidRDefault="001D4776" w:rsidP="00853D2C">
      <w:pPr>
        <w:spacing w:after="240" w:line="240" w:lineRule="auto"/>
        <w:rPr>
          <w:rFonts w:asciiTheme="minorHAnsi" w:hAnsiTheme="minorHAnsi" w:cstheme="minorHAnsi"/>
          <w:i w:val="0"/>
          <w:iCs/>
          <w:highlight w:val="yellow"/>
        </w:rPr>
      </w:pPr>
      <w:r w:rsidRPr="00ED32FC">
        <w:rPr>
          <w:rFonts w:asciiTheme="minorHAnsi" w:hAnsiTheme="minorHAnsi" w:cstheme="minorHAnsi"/>
          <w:i w:val="0"/>
          <w:iCs/>
          <w:highlight w:val="yellow"/>
        </w:rPr>
        <w:t xml:space="preserve">A Quality Assurance Project Plan, or QAPP, is a critical planning document for environmental information operations because it documents how environmental information operations are planned, implemented, documented, and assessed during the life cycle of a program, project, or task. All work performed by or on behalf of EPA involving environmental information operations must be implemented in accordance with an approved QAPP. </w:t>
      </w:r>
    </w:p>
    <w:p w14:paraId="726D84EE" w14:textId="3298B787" w:rsidR="001D4776" w:rsidRPr="00ED32FC" w:rsidRDefault="00860657" w:rsidP="00853D2C">
      <w:pPr>
        <w:spacing w:after="240" w:line="240" w:lineRule="auto"/>
        <w:rPr>
          <w:rFonts w:asciiTheme="minorHAnsi" w:hAnsiTheme="minorHAnsi" w:cstheme="minorHAnsi"/>
          <w:i w:val="0"/>
          <w:iCs/>
          <w:highlight w:val="yellow"/>
        </w:rPr>
      </w:pPr>
      <w:r w:rsidRPr="00ED32FC">
        <w:rPr>
          <w:rFonts w:asciiTheme="minorHAnsi" w:hAnsiTheme="minorHAnsi" w:cstheme="minorHAnsi"/>
          <w:i w:val="0"/>
          <w:iCs/>
          <w:highlight w:val="yellow"/>
        </w:rPr>
        <w:t>This guidance and</w:t>
      </w:r>
      <w:r w:rsidR="001D4776" w:rsidRPr="00ED32FC">
        <w:rPr>
          <w:rFonts w:asciiTheme="minorHAnsi" w:hAnsiTheme="minorHAnsi" w:cstheme="minorHAnsi"/>
          <w:i w:val="0"/>
          <w:iCs/>
          <w:highlight w:val="yellow"/>
        </w:rPr>
        <w:t xml:space="preserve"> instructions</w:t>
      </w:r>
      <w:r w:rsidRPr="00ED32FC">
        <w:rPr>
          <w:rFonts w:asciiTheme="minorHAnsi" w:hAnsiTheme="minorHAnsi" w:cstheme="minorHAnsi"/>
          <w:i w:val="0"/>
          <w:iCs/>
          <w:highlight w:val="yellow"/>
        </w:rPr>
        <w:t xml:space="preserve"> document is</w:t>
      </w:r>
      <w:r w:rsidR="001D4776" w:rsidRPr="00ED32FC">
        <w:rPr>
          <w:rFonts w:asciiTheme="minorHAnsi" w:hAnsiTheme="minorHAnsi" w:cstheme="minorHAnsi"/>
          <w:i w:val="0"/>
          <w:iCs/>
          <w:highlight w:val="yellow"/>
        </w:rPr>
        <w:t xml:space="preserve"> intended to aid organizations that conduct environmental information operations in preparing QAPPs</w:t>
      </w:r>
      <w:r w:rsidR="000F5630" w:rsidRPr="00ED32FC">
        <w:rPr>
          <w:rFonts w:asciiTheme="minorHAnsi" w:hAnsiTheme="minorHAnsi" w:cstheme="minorHAnsi"/>
          <w:i w:val="0"/>
          <w:iCs/>
          <w:highlight w:val="yellow"/>
        </w:rPr>
        <w:t xml:space="preserve"> for </w:t>
      </w:r>
      <w:r w:rsidR="00BF071C" w:rsidRPr="00ED32FC">
        <w:rPr>
          <w:rFonts w:asciiTheme="minorHAnsi" w:hAnsiTheme="minorHAnsi" w:cstheme="minorHAnsi"/>
          <w:i w:val="0"/>
          <w:iCs/>
          <w:highlight w:val="yellow"/>
        </w:rPr>
        <w:t>a</w:t>
      </w:r>
      <w:r w:rsidR="000F5630" w:rsidRPr="00ED32FC">
        <w:rPr>
          <w:rFonts w:asciiTheme="minorHAnsi" w:hAnsiTheme="minorHAnsi" w:cstheme="minorHAnsi"/>
          <w:i w:val="0"/>
          <w:iCs/>
          <w:highlight w:val="yellow"/>
        </w:rPr>
        <w:t xml:space="preserve"> Pesticide Program</w:t>
      </w:r>
      <w:r w:rsidR="001D4776" w:rsidRPr="00ED32FC">
        <w:rPr>
          <w:rFonts w:asciiTheme="minorHAnsi" w:hAnsiTheme="minorHAnsi" w:cstheme="minorHAnsi"/>
          <w:i w:val="0"/>
          <w:iCs/>
          <w:highlight w:val="yellow"/>
        </w:rPr>
        <w:t xml:space="preserve"> using the graded approach. </w:t>
      </w:r>
    </w:p>
    <w:p w14:paraId="61056E29" w14:textId="77777777" w:rsidR="001D4776" w:rsidRPr="00ED32FC" w:rsidRDefault="001D4776" w:rsidP="00853D2C">
      <w:pPr>
        <w:spacing w:after="240" w:line="240" w:lineRule="auto"/>
        <w:rPr>
          <w:rFonts w:asciiTheme="minorHAnsi" w:hAnsiTheme="minorHAnsi" w:cstheme="minorHAnsi"/>
          <w:i w:val="0"/>
          <w:iCs/>
          <w:highlight w:val="yellow"/>
        </w:rPr>
      </w:pPr>
      <w:r w:rsidRPr="00ED32FC">
        <w:rPr>
          <w:rFonts w:asciiTheme="minorHAnsi" w:hAnsiTheme="minorHAnsi" w:cstheme="minorHAnsi"/>
          <w:i w:val="0"/>
          <w:iCs/>
          <w:highlight w:val="yellow"/>
        </w:rPr>
        <w:t xml:space="preserve">The graded approach refers to the level of detail required in the QAPP and is commensurate with the complexity and type of work, how the results will be used, and the available resources. The level of detail to be applied to the activities described in the QAPP are developed and then documented according to the intended use and the degree of confidence needed in the quality of the results. The graded approach is not a mechanism to waive required QAPP elements. If an element is not applicable to the project, an explanation as to why it is not applicable must be provided in the QAPP. </w:t>
      </w:r>
    </w:p>
    <w:p w14:paraId="04C69BC4" w14:textId="77777777" w:rsidR="001D4776" w:rsidRPr="00ED32FC" w:rsidRDefault="001D4776" w:rsidP="00853D2C">
      <w:pPr>
        <w:spacing w:after="240" w:line="240" w:lineRule="auto"/>
        <w:rPr>
          <w:rFonts w:asciiTheme="minorHAnsi" w:hAnsiTheme="minorHAnsi" w:cstheme="minorHAnsi"/>
          <w:i w:val="0"/>
          <w:iCs/>
          <w:highlight w:val="yellow"/>
        </w:rPr>
      </w:pPr>
      <w:r w:rsidRPr="00ED32FC">
        <w:rPr>
          <w:rFonts w:asciiTheme="minorHAnsi" w:hAnsiTheme="minorHAnsi" w:cstheme="minorHAnsi"/>
          <w:b/>
          <w:bCs/>
          <w:i w:val="0"/>
          <w:iCs/>
          <w:highlight w:val="yellow"/>
        </w:rPr>
        <w:t>IMPORTANT INFORMATION:</w:t>
      </w:r>
      <w:r w:rsidRPr="00ED32FC">
        <w:rPr>
          <w:rFonts w:asciiTheme="minorHAnsi" w:hAnsiTheme="minorHAnsi" w:cstheme="minorHAnsi"/>
          <w:i w:val="0"/>
          <w:iCs/>
          <w:highlight w:val="yellow"/>
        </w:rPr>
        <w:t xml:space="preserve">  </w:t>
      </w:r>
    </w:p>
    <w:p w14:paraId="3C82ED01" w14:textId="785D6605" w:rsidR="001D4776" w:rsidRPr="00ED32FC" w:rsidRDefault="001D4776" w:rsidP="00853D2C">
      <w:pPr>
        <w:spacing w:after="240" w:line="240" w:lineRule="auto"/>
        <w:rPr>
          <w:rFonts w:asciiTheme="minorHAnsi" w:hAnsiTheme="minorHAnsi" w:cstheme="minorHAnsi"/>
          <w:i w:val="0"/>
          <w:iCs/>
          <w:highlight w:val="yellow"/>
        </w:rPr>
      </w:pPr>
      <w:r w:rsidRPr="00ED32FC">
        <w:rPr>
          <w:rFonts w:asciiTheme="minorHAnsi" w:hAnsiTheme="minorHAnsi" w:cstheme="minorHAnsi"/>
          <w:i w:val="0"/>
          <w:iCs/>
          <w:highlight w:val="yellow"/>
        </w:rPr>
        <w:t>Th</w:t>
      </w:r>
      <w:r w:rsidR="00D1134F" w:rsidRPr="00ED32FC">
        <w:rPr>
          <w:rFonts w:asciiTheme="minorHAnsi" w:hAnsiTheme="minorHAnsi" w:cstheme="minorHAnsi"/>
          <w:i w:val="0"/>
          <w:iCs/>
          <w:highlight w:val="yellow"/>
        </w:rPr>
        <w:t>is</w:t>
      </w:r>
      <w:r w:rsidRPr="00ED32FC">
        <w:rPr>
          <w:rFonts w:asciiTheme="minorHAnsi" w:hAnsiTheme="minorHAnsi" w:cstheme="minorHAnsi"/>
          <w:i w:val="0"/>
          <w:iCs/>
          <w:highlight w:val="yellow"/>
        </w:rPr>
        <w:t xml:space="preserve"> QAPP </w:t>
      </w:r>
      <w:r w:rsidR="00D1134F" w:rsidRPr="00ED32FC">
        <w:rPr>
          <w:rFonts w:asciiTheme="minorHAnsi" w:hAnsiTheme="minorHAnsi" w:cstheme="minorHAnsi"/>
          <w:i w:val="0"/>
          <w:iCs/>
          <w:highlight w:val="yellow"/>
        </w:rPr>
        <w:t xml:space="preserve">guidance and instructions document </w:t>
      </w:r>
      <w:r w:rsidRPr="00ED32FC">
        <w:rPr>
          <w:rFonts w:asciiTheme="minorHAnsi" w:hAnsiTheme="minorHAnsi" w:cstheme="minorHAnsi"/>
          <w:i w:val="0"/>
          <w:iCs/>
          <w:highlight w:val="yellow"/>
        </w:rPr>
        <w:t xml:space="preserve">is provided to help guide you through the QAPP development process. Reach out to your EPA Project Officer if you need additional support or have questions. </w:t>
      </w:r>
    </w:p>
    <w:p w14:paraId="5CE0228F" w14:textId="6DC9EE24" w:rsidR="001D4776" w:rsidRPr="00ED32FC" w:rsidRDefault="001D4776" w:rsidP="00F80C31">
      <w:pPr>
        <w:spacing w:after="0" w:line="240" w:lineRule="auto"/>
        <w:rPr>
          <w:rFonts w:ascii="Calibri" w:eastAsia="Calibri" w:hAnsi="Calibri" w:cs="Calibri"/>
          <w:i w:val="0"/>
          <w:highlight w:val="yellow"/>
        </w:rPr>
      </w:pPr>
      <w:r w:rsidRPr="00ED32FC">
        <w:rPr>
          <w:rFonts w:asciiTheme="minorHAnsi" w:hAnsiTheme="minorHAnsi" w:cstheme="minorHAnsi"/>
          <w:i w:val="0"/>
          <w:iCs/>
          <w:highlight w:val="yellow"/>
        </w:rPr>
        <w:t xml:space="preserve">The QAPP </w:t>
      </w:r>
      <w:r w:rsidR="006B1CA6">
        <w:rPr>
          <w:rFonts w:asciiTheme="minorHAnsi" w:hAnsiTheme="minorHAnsi" w:cstheme="minorHAnsi"/>
          <w:i w:val="0"/>
          <w:iCs/>
          <w:highlight w:val="yellow"/>
        </w:rPr>
        <w:t>guidance</w:t>
      </w:r>
      <w:r w:rsidR="006B1CA6" w:rsidRPr="00ED32FC">
        <w:rPr>
          <w:rFonts w:asciiTheme="minorHAnsi" w:hAnsiTheme="minorHAnsi" w:cstheme="minorHAnsi"/>
          <w:i w:val="0"/>
          <w:iCs/>
          <w:highlight w:val="yellow"/>
        </w:rPr>
        <w:t xml:space="preserve"> </w:t>
      </w:r>
      <w:r w:rsidRPr="00ED32FC">
        <w:rPr>
          <w:rFonts w:asciiTheme="minorHAnsi" w:hAnsiTheme="minorHAnsi" w:cstheme="minorHAnsi"/>
          <w:i w:val="0"/>
          <w:iCs/>
          <w:highlight w:val="yellow"/>
        </w:rPr>
        <w:t>is arranged into four general groups, each with specific required elements (i.e., sections)</w:t>
      </w:r>
      <w:r w:rsidR="00F80C31" w:rsidRPr="00ED32FC">
        <w:rPr>
          <w:rFonts w:asciiTheme="minorHAnsi" w:hAnsiTheme="minorHAnsi" w:cstheme="minorHAnsi"/>
          <w:i w:val="0"/>
          <w:iCs/>
          <w:highlight w:val="yellow"/>
        </w:rPr>
        <w:t xml:space="preserve">, </w:t>
      </w:r>
      <w:r w:rsidR="00F80C31" w:rsidRPr="00ED32FC">
        <w:rPr>
          <w:rFonts w:ascii="Calibri" w:eastAsia="Calibri" w:hAnsi="Calibri" w:cs="Calibri"/>
          <w:i w:val="0"/>
          <w:iCs/>
          <w:highlight w:val="yellow"/>
        </w:rPr>
        <w:t>corresponding</w:t>
      </w:r>
      <w:r w:rsidR="00F80C31" w:rsidRPr="00ED32FC">
        <w:rPr>
          <w:rFonts w:ascii="Calibri" w:eastAsia="Calibri" w:hAnsi="Calibri" w:cs="Calibri"/>
          <w:i w:val="0"/>
          <w:highlight w:val="yellow"/>
        </w:rPr>
        <w:t xml:space="preserve"> to the required elements of </w:t>
      </w:r>
      <w:r w:rsidR="00F80C31" w:rsidRPr="00ED32FC">
        <w:rPr>
          <w:rFonts w:ascii="Calibri" w:eastAsia="Calibri" w:hAnsi="Calibri" w:cs="Calibri"/>
          <w:i w:val="0"/>
          <w:iCs/>
          <w:highlight w:val="yellow"/>
        </w:rPr>
        <w:t xml:space="preserve">EPA’s </w:t>
      </w:r>
      <w:r w:rsidR="00F80C31" w:rsidRPr="00ED32FC">
        <w:rPr>
          <w:rFonts w:ascii="Calibri" w:eastAsia="Calibri" w:hAnsi="Calibri" w:cs="Calibri"/>
          <w:highlight w:val="yellow"/>
        </w:rPr>
        <w:t>Quality Assurance Project Plan</w:t>
      </w:r>
      <w:r w:rsidR="00F80C31" w:rsidRPr="00ED32FC">
        <w:rPr>
          <w:rFonts w:ascii="Calibri" w:eastAsia="Calibri" w:hAnsi="Calibri" w:cs="Calibri"/>
          <w:i w:val="0"/>
          <w:highlight w:val="yellow"/>
        </w:rPr>
        <w:t xml:space="preserve"> </w:t>
      </w:r>
      <w:r w:rsidR="00F80C31" w:rsidRPr="00ED32FC">
        <w:rPr>
          <w:rFonts w:ascii="Calibri" w:eastAsia="Calibri" w:hAnsi="Calibri" w:cs="Calibri"/>
          <w:highlight w:val="yellow"/>
        </w:rPr>
        <w:t>Standard</w:t>
      </w:r>
      <w:r w:rsidR="00F80C31" w:rsidRPr="00ED32FC">
        <w:rPr>
          <w:rFonts w:ascii="Calibri" w:eastAsia="Calibri" w:hAnsi="Calibri" w:cs="Calibri"/>
          <w:i w:val="0"/>
          <w:highlight w:val="yellow"/>
        </w:rPr>
        <w:t xml:space="preserve"> (S-2), which can be found at </w:t>
      </w:r>
      <w:hyperlink r:id="rId13">
        <w:r w:rsidR="00F80C31" w:rsidRPr="00ED32FC">
          <w:rPr>
            <w:rFonts w:ascii="Calibri" w:eastAsia="Calibri" w:hAnsi="Calibri" w:cs="Calibri"/>
            <w:i w:val="0"/>
            <w:color w:val="0563C1"/>
            <w:highlight w:val="yellow"/>
            <w:u w:val="single"/>
          </w:rPr>
          <w:t>https://www.epa.gov/quality/quality-program-directives</w:t>
        </w:r>
      </w:hyperlink>
      <w:r w:rsidRPr="000C301D">
        <w:rPr>
          <w:rFonts w:asciiTheme="minorHAnsi" w:hAnsiTheme="minorHAnsi" w:cstheme="minorHAnsi"/>
          <w:i w:val="0"/>
          <w:highlight w:val="yellow"/>
        </w:rPr>
        <w:t>:</w:t>
      </w:r>
    </w:p>
    <w:p w14:paraId="5345B123" w14:textId="77777777" w:rsidR="001D4776" w:rsidRPr="00ED32FC" w:rsidRDefault="001D4776" w:rsidP="001D4776">
      <w:pPr>
        <w:pBdr>
          <w:top w:val="nil"/>
          <w:left w:val="nil"/>
          <w:bottom w:val="nil"/>
          <w:right w:val="nil"/>
          <w:between w:val="nil"/>
        </w:pBdr>
        <w:spacing w:after="0" w:line="240" w:lineRule="auto"/>
        <w:ind w:left="0" w:right="0" w:firstLine="576"/>
        <w:rPr>
          <w:rFonts w:ascii="Calibri" w:eastAsia="Calibri" w:hAnsi="Calibri" w:cs="Calibri"/>
          <w:i w:val="0"/>
          <w:highlight w:val="yellow"/>
        </w:rPr>
      </w:pPr>
      <w:r w:rsidRPr="00ED32FC">
        <w:rPr>
          <w:rFonts w:ascii="Calibri" w:eastAsia="Calibri" w:hAnsi="Calibri" w:cs="Calibri"/>
          <w:i w:val="0"/>
          <w:highlight w:val="yellow"/>
        </w:rPr>
        <w:t>Group A</w:t>
      </w:r>
      <w:r w:rsidRPr="00ED32FC">
        <w:rPr>
          <w:rFonts w:ascii="Calibri" w:eastAsia="Calibri" w:hAnsi="Calibri" w:cs="Calibri"/>
          <w:i w:val="0"/>
          <w:highlight w:val="yellow"/>
        </w:rPr>
        <w:tab/>
        <w:t>Project Management and Information/Data Quality Objectives</w:t>
      </w:r>
    </w:p>
    <w:p w14:paraId="33A964F5" w14:textId="77777777" w:rsidR="001D4776" w:rsidRPr="00ED32FC" w:rsidRDefault="001D4776" w:rsidP="001D4776">
      <w:pPr>
        <w:pBdr>
          <w:top w:val="nil"/>
          <w:left w:val="nil"/>
          <w:bottom w:val="nil"/>
          <w:right w:val="nil"/>
          <w:between w:val="nil"/>
        </w:pBdr>
        <w:spacing w:after="0" w:line="240" w:lineRule="auto"/>
        <w:ind w:left="0" w:right="0" w:firstLine="576"/>
        <w:rPr>
          <w:rFonts w:ascii="Calibri" w:eastAsia="Calibri" w:hAnsi="Calibri" w:cs="Calibri"/>
          <w:i w:val="0"/>
          <w:highlight w:val="yellow"/>
        </w:rPr>
      </w:pPr>
      <w:r w:rsidRPr="00ED32FC">
        <w:rPr>
          <w:rFonts w:ascii="Calibri" w:eastAsia="Calibri" w:hAnsi="Calibri" w:cs="Calibri"/>
          <w:i w:val="0"/>
          <w:highlight w:val="yellow"/>
        </w:rPr>
        <w:t>Group B</w:t>
      </w:r>
      <w:r w:rsidRPr="00ED32FC">
        <w:rPr>
          <w:rFonts w:ascii="Calibri" w:eastAsia="Calibri" w:hAnsi="Calibri" w:cs="Calibri"/>
          <w:i w:val="0"/>
          <w:highlight w:val="yellow"/>
        </w:rPr>
        <w:tab/>
        <w:t>Implementing Environmental Information Operations</w:t>
      </w:r>
    </w:p>
    <w:p w14:paraId="0492CB4C" w14:textId="77777777" w:rsidR="001D4776" w:rsidRPr="00ED32FC" w:rsidRDefault="001D4776" w:rsidP="001D4776">
      <w:pPr>
        <w:pBdr>
          <w:top w:val="nil"/>
          <w:left w:val="nil"/>
          <w:bottom w:val="nil"/>
          <w:right w:val="nil"/>
          <w:between w:val="nil"/>
        </w:pBdr>
        <w:spacing w:after="0" w:line="240" w:lineRule="auto"/>
        <w:ind w:left="0" w:right="0" w:firstLine="576"/>
        <w:rPr>
          <w:rFonts w:ascii="Calibri" w:eastAsia="Calibri" w:hAnsi="Calibri" w:cs="Calibri"/>
          <w:i w:val="0"/>
          <w:highlight w:val="yellow"/>
        </w:rPr>
      </w:pPr>
      <w:r w:rsidRPr="00ED32FC">
        <w:rPr>
          <w:rFonts w:ascii="Calibri" w:eastAsia="Calibri" w:hAnsi="Calibri" w:cs="Calibri"/>
          <w:i w:val="0"/>
          <w:highlight w:val="yellow"/>
        </w:rPr>
        <w:t>Group C</w:t>
      </w:r>
      <w:r w:rsidRPr="00ED32FC">
        <w:rPr>
          <w:rFonts w:ascii="Calibri" w:eastAsia="Calibri" w:hAnsi="Calibri" w:cs="Calibri"/>
          <w:i w:val="0"/>
          <w:highlight w:val="yellow"/>
        </w:rPr>
        <w:tab/>
        <w:t>Assessment, Response Actions, and Oversight</w:t>
      </w:r>
    </w:p>
    <w:p w14:paraId="0E8DD03E" w14:textId="77777777" w:rsidR="001D4776" w:rsidRPr="00ED32FC" w:rsidRDefault="001D4776" w:rsidP="00853D2C">
      <w:pPr>
        <w:spacing w:after="240" w:line="240" w:lineRule="auto"/>
        <w:ind w:firstLine="566"/>
        <w:rPr>
          <w:rFonts w:ascii="Calibri" w:eastAsia="Calibri" w:hAnsi="Calibri" w:cs="Calibri"/>
          <w:i w:val="0"/>
          <w:highlight w:val="yellow"/>
        </w:rPr>
      </w:pPr>
      <w:r w:rsidRPr="00ED32FC">
        <w:rPr>
          <w:rFonts w:ascii="Calibri" w:eastAsia="Calibri" w:hAnsi="Calibri" w:cs="Calibri"/>
          <w:i w:val="0"/>
          <w:highlight w:val="yellow"/>
        </w:rPr>
        <w:t xml:space="preserve">Group D </w:t>
      </w:r>
      <w:r w:rsidRPr="00ED32FC">
        <w:rPr>
          <w:rFonts w:ascii="Calibri" w:eastAsia="Calibri" w:hAnsi="Calibri" w:cs="Calibri"/>
          <w:i w:val="0"/>
          <w:highlight w:val="yellow"/>
        </w:rPr>
        <w:tab/>
        <w:t>Environmental Information Review and Usability Determination</w:t>
      </w:r>
    </w:p>
    <w:p w14:paraId="1A0694A0" w14:textId="2DE404ED" w:rsidR="001D4776" w:rsidRPr="00ED32FC" w:rsidRDefault="001D4776" w:rsidP="00853D2C">
      <w:pPr>
        <w:spacing w:after="240" w:line="240" w:lineRule="auto"/>
        <w:rPr>
          <w:rFonts w:asciiTheme="minorHAnsi" w:hAnsiTheme="minorHAnsi" w:cstheme="minorHAnsi"/>
          <w:i w:val="0"/>
          <w:iCs/>
          <w:highlight w:val="yellow"/>
        </w:rPr>
      </w:pPr>
      <w:r w:rsidRPr="00ED32FC">
        <w:rPr>
          <w:rFonts w:asciiTheme="minorHAnsi" w:hAnsiTheme="minorHAnsi" w:cstheme="minorHAnsi"/>
          <w:i w:val="0"/>
          <w:iCs/>
          <w:highlight w:val="yellow"/>
        </w:rPr>
        <w:t>All sections</w:t>
      </w:r>
      <w:r w:rsidR="00C366B2">
        <w:rPr>
          <w:rFonts w:asciiTheme="minorHAnsi" w:hAnsiTheme="minorHAnsi" w:cstheme="minorHAnsi"/>
          <w:i w:val="0"/>
          <w:iCs/>
          <w:highlight w:val="yellow"/>
        </w:rPr>
        <w:t>/elements</w:t>
      </w:r>
      <w:r w:rsidRPr="00ED32FC">
        <w:rPr>
          <w:rFonts w:asciiTheme="minorHAnsi" w:hAnsiTheme="minorHAnsi" w:cstheme="minorHAnsi"/>
          <w:i w:val="0"/>
          <w:iCs/>
          <w:highlight w:val="yellow"/>
        </w:rPr>
        <w:t xml:space="preserve"> of the QAPP </w:t>
      </w:r>
      <w:r w:rsidR="00E1016C">
        <w:rPr>
          <w:rFonts w:asciiTheme="minorHAnsi" w:hAnsiTheme="minorHAnsi" w:cstheme="minorHAnsi"/>
          <w:i w:val="0"/>
          <w:iCs/>
          <w:highlight w:val="yellow"/>
        </w:rPr>
        <w:t>Guidance</w:t>
      </w:r>
      <w:r w:rsidRPr="00ED32FC">
        <w:rPr>
          <w:rFonts w:asciiTheme="minorHAnsi" w:hAnsiTheme="minorHAnsi" w:cstheme="minorHAnsi"/>
          <w:i w:val="0"/>
          <w:iCs/>
          <w:highlight w:val="yellow"/>
        </w:rPr>
        <w:t xml:space="preserve"> must be present in the final QAPP and should not be deleted. If a section</w:t>
      </w:r>
      <w:r w:rsidR="00BF292C">
        <w:rPr>
          <w:rFonts w:asciiTheme="minorHAnsi" w:hAnsiTheme="minorHAnsi" w:cstheme="minorHAnsi"/>
          <w:i w:val="0"/>
          <w:iCs/>
          <w:highlight w:val="yellow"/>
        </w:rPr>
        <w:t>/element</w:t>
      </w:r>
      <w:r w:rsidRPr="00ED32FC">
        <w:rPr>
          <w:rFonts w:asciiTheme="minorHAnsi" w:hAnsiTheme="minorHAnsi" w:cstheme="minorHAnsi"/>
          <w:i w:val="0"/>
          <w:iCs/>
          <w:highlight w:val="yellow"/>
        </w:rPr>
        <w:t xml:space="preserve"> of the QAPP </w:t>
      </w:r>
      <w:r w:rsidR="00E1016C">
        <w:rPr>
          <w:rFonts w:asciiTheme="minorHAnsi" w:hAnsiTheme="minorHAnsi" w:cstheme="minorHAnsi"/>
          <w:i w:val="0"/>
          <w:iCs/>
          <w:highlight w:val="yellow"/>
        </w:rPr>
        <w:t>Guidance</w:t>
      </w:r>
      <w:r w:rsidRPr="00ED32FC">
        <w:rPr>
          <w:rFonts w:asciiTheme="minorHAnsi" w:hAnsiTheme="minorHAnsi" w:cstheme="minorHAnsi"/>
          <w:i w:val="0"/>
          <w:iCs/>
          <w:highlight w:val="yellow"/>
        </w:rPr>
        <w:t xml:space="preserve"> is not applicable to your specific project, indicate that the section is not applicable in the QAPP and include an explanation as to why the section is not applicable </w:t>
      </w:r>
      <w:r w:rsidRPr="00ED32FC">
        <w:rPr>
          <w:rFonts w:ascii="Calibri" w:eastAsia="Calibri" w:hAnsi="Calibri" w:cs="Calibri"/>
          <w:i w:val="0"/>
          <w:highlight w:val="yellow"/>
        </w:rPr>
        <w:t>(e.g., “This section of the QAPP is not applicable because the project does not involve sample collection or analysis.”)</w:t>
      </w:r>
      <w:r w:rsidRPr="00ED32FC">
        <w:rPr>
          <w:rFonts w:asciiTheme="minorHAnsi" w:hAnsiTheme="minorHAnsi" w:cstheme="minorHAnsi"/>
          <w:i w:val="0"/>
          <w:iCs/>
          <w:highlight w:val="yellow"/>
        </w:rPr>
        <w:t xml:space="preserve">. </w:t>
      </w:r>
    </w:p>
    <w:p w14:paraId="23E880B3" w14:textId="35DAAA0B" w:rsidR="001D4776" w:rsidRPr="00ED32FC" w:rsidRDefault="001D4776" w:rsidP="00853D2C">
      <w:pPr>
        <w:pStyle w:val="pf0"/>
        <w:spacing w:before="0" w:beforeAutospacing="0" w:after="240" w:afterAutospacing="0"/>
        <w:rPr>
          <w:rFonts w:asciiTheme="minorHAnsi" w:hAnsiTheme="minorHAnsi" w:cstheme="minorHAnsi"/>
          <w:sz w:val="22"/>
          <w:szCs w:val="22"/>
          <w:highlight w:val="yellow"/>
        </w:rPr>
      </w:pPr>
      <w:r w:rsidRPr="00ED32FC">
        <w:rPr>
          <w:rFonts w:asciiTheme="minorHAnsi" w:hAnsiTheme="minorHAnsi" w:cstheme="minorHAnsi"/>
          <w:iCs/>
          <w:color w:val="000000"/>
          <w:sz w:val="22"/>
          <w:szCs w:val="22"/>
          <w:highlight w:val="yellow"/>
        </w:rPr>
        <w:t>Instructions are provided for completing each section</w:t>
      </w:r>
      <w:r w:rsidR="00BF292C">
        <w:rPr>
          <w:rFonts w:asciiTheme="minorHAnsi" w:hAnsiTheme="minorHAnsi" w:cstheme="minorHAnsi"/>
          <w:iCs/>
          <w:color w:val="000000"/>
          <w:sz w:val="22"/>
          <w:szCs w:val="22"/>
          <w:highlight w:val="yellow"/>
        </w:rPr>
        <w:t>/element</w:t>
      </w:r>
      <w:r w:rsidRPr="00ED32FC">
        <w:rPr>
          <w:rFonts w:asciiTheme="minorHAnsi" w:hAnsiTheme="minorHAnsi" w:cstheme="minorHAnsi"/>
          <w:iCs/>
          <w:color w:val="000000"/>
          <w:sz w:val="22"/>
          <w:szCs w:val="22"/>
          <w:highlight w:val="yellow"/>
        </w:rPr>
        <w:t xml:space="preserve"> of the</w:t>
      </w:r>
      <w:r w:rsidRPr="00ED32FC">
        <w:rPr>
          <w:rFonts w:asciiTheme="minorHAnsi" w:hAnsiTheme="minorHAnsi" w:cstheme="minorHAnsi"/>
          <w:color w:val="000000"/>
          <w:sz w:val="22"/>
          <w:szCs w:val="22"/>
          <w:highlight w:val="yellow"/>
        </w:rPr>
        <w:t xml:space="preserve"> </w:t>
      </w:r>
      <w:r w:rsidRPr="00ED32FC">
        <w:rPr>
          <w:rFonts w:asciiTheme="minorHAnsi" w:hAnsiTheme="minorHAnsi" w:cstheme="minorHAnsi"/>
          <w:sz w:val="22"/>
          <w:szCs w:val="22"/>
          <w:highlight w:val="yellow"/>
        </w:rPr>
        <w:t>QAPP, and in many cases, tips and other information, such as examples, are also provided. Where the instructions include examples, remember that they are only examples of the type of information that may be included in that particular section</w:t>
      </w:r>
      <w:r w:rsidR="00BF292C">
        <w:rPr>
          <w:rFonts w:asciiTheme="minorHAnsi" w:hAnsiTheme="minorHAnsi" w:cstheme="minorHAnsi"/>
          <w:sz w:val="22"/>
          <w:szCs w:val="22"/>
          <w:highlight w:val="yellow"/>
        </w:rPr>
        <w:t>/element</w:t>
      </w:r>
      <w:r w:rsidRPr="00ED32FC">
        <w:rPr>
          <w:rFonts w:asciiTheme="minorHAnsi" w:hAnsiTheme="minorHAnsi" w:cstheme="minorHAnsi"/>
          <w:sz w:val="22"/>
          <w:szCs w:val="22"/>
          <w:highlight w:val="yellow"/>
        </w:rPr>
        <w:t xml:space="preserve"> of the QAPP. Example</w:t>
      </w:r>
      <w:r w:rsidR="00620252" w:rsidRPr="00ED32FC">
        <w:rPr>
          <w:rFonts w:asciiTheme="minorHAnsi" w:hAnsiTheme="minorHAnsi" w:cstheme="minorHAnsi"/>
          <w:sz w:val="22"/>
          <w:szCs w:val="22"/>
          <w:highlight w:val="yellow"/>
        </w:rPr>
        <w:t xml:space="preserve"> text may be incorporated into the QAPP as long as th</w:t>
      </w:r>
      <w:r w:rsidR="00C8651A" w:rsidRPr="00ED32FC">
        <w:rPr>
          <w:rFonts w:asciiTheme="minorHAnsi" w:hAnsiTheme="minorHAnsi" w:cstheme="minorHAnsi"/>
          <w:sz w:val="22"/>
          <w:szCs w:val="22"/>
          <w:highlight w:val="yellow"/>
        </w:rPr>
        <w:t>e description aligns with the project goals and processes.</w:t>
      </w:r>
      <w:r w:rsidRPr="00ED32FC">
        <w:rPr>
          <w:rFonts w:asciiTheme="minorHAnsi" w:hAnsiTheme="minorHAnsi" w:cstheme="minorHAnsi"/>
          <w:sz w:val="22"/>
          <w:szCs w:val="22"/>
          <w:highlight w:val="yellow"/>
        </w:rPr>
        <w:t xml:space="preserve"> </w:t>
      </w:r>
    </w:p>
    <w:p w14:paraId="316EB1E1" w14:textId="63732105" w:rsidR="001D4776" w:rsidRDefault="001D4776" w:rsidP="001D4776">
      <w:pPr>
        <w:spacing w:after="0" w:line="240" w:lineRule="auto"/>
        <w:rPr>
          <w:rFonts w:asciiTheme="minorHAnsi" w:hAnsiTheme="minorHAnsi" w:cstheme="minorHAnsi"/>
          <w:i w:val="0"/>
          <w:iCs/>
          <w:highlight w:val="yellow"/>
        </w:rPr>
      </w:pPr>
      <w:r w:rsidRPr="00ED32FC">
        <w:rPr>
          <w:rFonts w:asciiTheme="minorHAnsi" w:hAnsiTheme="minorHAnsi" w:cstheme="minorHAnsi"/>
          <w:i w:val="0"/>
          <w:iCs/>
          <w:highlight w:val="yellow"/>
        </w:rPr>
        <w:t>Tables may be modified, replaced, or deleted based on your project-specific needs. However, each section</w:t>
      </w:r>
      <w:r w:rsidR="00F44691">
        <w:rPr>
          <w:rFonts w:asciiTheme="minorHAnsi" w:hAnsiTheme="minorHAnsi" w:cstheme="minorHAnsi"/>
          <w:i w:val="0"/>
          <w:iCs/>
          <w:highlight w:val="yellow"/>
        </w:rPr>
        <w:t>/element</w:t>
      </w:r>
      <w:r w:rsidRPr="00ED32FC">
        <w:rPr>
          <w:rFonts w:asciiTheme="minorHAnsi" w:hAnsiTheme="minorHAnsi" w:cstheme="minorHAnsi"/>
          <w:i w:val="0"/>
          <w:iCs/>
          <w:highlight w:val="yellow"/>
        </w:rPr>
        <w:t xml:space="preserve"> must still contain the required information indicated in the instructions for that section</w:t>
      </w:r>
      <w:r w:rsidR="00F44691">
        <w:rPr>
          <w:rFonts w:asciiTheme="minorHAnsi" w:hAnsiTheme="minorHAnsi" w:cstheme="minorHAnsi"/>
          <w:i w:val="0"/>
          <w:iCs/>
          <w:highlight w:val="yellow"/>
        </w:rPr>
        <w:t>/element</w:t>
      </w:r>
      <w:r w:rsidR="00DA0E84">
        <w:rPr>
          <w:rFonts w:asciiTheme="minorHAnsi" w:hAnsiTheme="minorHAnsi" w:cstheme="minorHAnsi"/>
          <w:i w:val="0"/>
          <w:iCs/>
          <w:highlight w:val="yellow"/>
        </w:rPr>
        <w:t xml:space="preserve"> and in the Region 8 QAPP Crosswalk</w:t>
      </w:r>
      <w:r w:rsidRPr="00ED32FC">
        <w:rPr>
          <w:rFonts w:asciiTheme="minorHAnsi" w:hAnsiTheme="minorHAnsi" w:cstheme="minorHAnsi"/>
          <w:i w:val="0"/>
          <w:iCs/>
          <w:highlight w:val="yellow"/>
        </w:rPr>
        <w:t xml:space="preserve">. </w:t>
      </w:r>
    </w:p>
    <w:p w14:paraId="1E5599C1" w14:textId="33A4F309" w:rsidR="00003EC7" w:rsidRPr="00ED32FC" w:rsidRDefault="00003EC7" w:rsidP="00853D2C">
      <w:pPr>
        <w:spacing w:after="240" w:line="240" w:lineRule="auto"/>
        <w:rPr>
          <w:rFonts w:asciiTheme="minorHAnsi" w:hAnsiTheme="minorHAnsi" w:cstheme="minorHAnsi"/>
          <w:i w:val="0"/>
          <w:iCs/>
          <w:highlight w:val="yellow"/>
        </w:rPr>
      </w:pPr>
      <w:r>
        <w:rPr>
          <w:rFonts w:asciiTheme="minorHAnsi" w:hAnsiTheme="minorHAnsi" w:cstheme="minorHAnsi"/>
          <w:i w:val="0"/>
          <w:iCs/>
          <w:highlight w:val="yellow"/>
        </w:rPr>
        <w:lastRenderedPageBreak/>
        <w:t xml:space="preserve">Throughout the document, </w:t>
      </w:r>
      <w:r w:rsidR="007B1668">
        <w:rPr>
          <w:rFonts w:asciiTheme="minorHAnsi" w:hAnsiTheme="minorHAnsi" w:cstheme="minorHAnsi"/>
          <w:i w:val="0"/>
          <w:iCs/>
          <w:highlight w:val="yellow"/>
        </w:rPr>
        <w:t xml:space="preserve">sections of text were included to describe the basic information for each category of environmental information operation, as defined in section A4. </w:t>
      </w:r>
      <w:r>
        <w:rPr>
          <w:rFonts w:asciiTheme="minorHAnsi" w:hAnsiTheme="minorHAnsi" w:cstheme="minorHAnsi"/>
          <w:i w:val="0"/>
          <w:iCs/>
          <w:highlight w:val="yellow"/>
        </w:rPr>
        <w:t>It is recommended to</w:t>
      </w:r>
      <w:r w:rsidR="007D48C5">
        <w:rPr>
          <w:rFonts w:asciiTheme="minorHAnsi" w:hAnsiTheme="minorHAnsi" w:cstheme="minorHAnsi"/>
          <w:i w:val="0"/>
          <w:iCs/>
          <w:highlight w:val="yellow"/>
        </w:rPr>
        <w:t xml:space="preserve"> either 1)</w:t>
      </w:r>
      <w:r>
        <w:rPr>
          <w:rFonts w:asciiTheme="minorHAnsi" w:hAnsiTheme="minorHAnsi" w:cstheme="minorHAnsi"/>
          <w:i w:val="0"/>
          <w:iCs/>
          <w:highlight w:val="yellow"/>
        </w:rPr>
        <w:t xml:space="preserve"> leave </w:t>
      </w:r>
      <w:r w:rsidR="007B1668">
        <w:rPr>
          <w:rFonts w:asciiTheme="minorHAnsi" w:hAnsiTheme="minorHAnsi" w:cstheme="minorHAnsi"/>
          <w:i w:val="0"/>
          <w:iCs/>
          <w:highlight w:val="yellow"/>
        </w:rPr>
        <w:t xml:space="preserve">the text in the final QAPP and utilize the </w:t>
      </w:r>
      <w:r w:rsidR="00DA0E84">
        <w:rPr>
          <w:rFonts w:asciiTheme="minorHAnsi" w:hAnsiTheme="minorHAnsi" w:cstheme="minorHAnsi"/>
          <w:i w:val="0"/>
          <w:iCs/>
          <w:highlight w:val="yellow"/>
        </w:rPr>
        <w:t>checkboxes</w:t>
      </w:r>
      <w:r w:rsidR="007B1668">
        <w:rPr>
          <w:rFonts w:asciiTheme="minorHAnsi" w:hAnsiTheme="minorHAnsi" w:cstheme="minorHAnsi"/>
          <w:i w:val="0"/>
          <w:iCs/>
          <w:highlight w:val="yellow"/>
        </w:rPr>
        <w:t xml:space="preserve"> to indicate which topics and processes are included in the scope of this QAPP</w:t>
      </w:r>
      <w:r w:rsidR="00F00726">
        <w:rPr>
          <w:rFonts w:asciiTheme="minorHAnsi" w:hAnsiTheme="minorHAnsi" w:cstheme="minorHAnsi"/>
          <w:i w:val="0"/>
          <w:iCs/>
          <w:highlight w:val="yellow"/>
        </w:rPr>
        <w:t>,</w:t>
      </w:r>
      <w:r w:rsidR="007D48C5">
        <w:rPr>
          <w:rFonts w:asciiTheme="minorHAnsi" w:hAnsiTheme="minorHAnsi" w:cstheme="minorHAnsi"/>
          <w:i w:val="0"/>
          <w:iCs/>
          <w:highlight w:val="yellow"/>
        </w:rPr>
        <w:t xml:space="preserve"> 2) </w:t>
      </w:r>
      <w:r w:rsidR="00146B97">
        <w:rPr>
          <w:rFonts w:asciiTheme="minorHAnsi" w:hAnsiTheme="minorHAnsi" w:cstheme="minorHAnsi"/>
          <w:i w:val="0"/>
          <w:iCs/>
          <w:highlight w:val="yellow"/>
        </w:rPr>
        <w:t xml:space="preserve">delete any information that is not </w:t>
      </w:r>
      <w:r w:rsidR="00002FDE">
        <w:rPr>
          <w:rFonts w:asciiTheme="minorHAnsi" w:hAnsiTheme="minorHAnsi" w:cstheme="minorHAnsi"/>
          <w:i w:val="0"/>
          <w:iCs/>
          <w:highlight w:val="yellow"/>
        </w:rPr>
        <w:t>relevant to your project</w:t>
      </w:r>
      <w:r w:rsidR="00EE70ED">
        <w:rPr>
          <w:rFonts w:asciiTheme="minorHAnsi" w:hAnsiTheme="minorHAnsi" w:cstheme="minorHAnsi"/>
          <w:i w:val="0"/>
          <w:iCs/>
          <w:highlight w:val="yellow"/>
        </w:rPr>
        <w:t xml:space="preserve">, </w:t>
      </w:r>
      <w:r w:rsidR="00002FDE">
        <w:rPr>
          <w:rFonts w:asciiTheme="minorHAnsi" w:hAnsiTheme="minorHAnsi" w:cstheme="minorHAnsi"/>
          <w:i w:val="0"/>
          <w:iCs/>
          <w:highlight w:val="yellow"/>
        </w:rPr>
        <w:t>or 3) primarily use this information as guidance and create your own QAPP document</w:t>
      </w:r>
      <w:r w:rsidR="007B1668">
        <w:rPr>
          <w:rFonts w:asciiTheme="minorHAnsi" w:hAnsiTheme="minorHAnsi" w:cstheme="minorHAnsi"/>
          <w:i w:val="0"/>
          <w:iCs/>
          <w:highlight w:val="yellow"/>
        </w:rPr>
        <w:t>.</w:t>
      </w:r>
      <w:r w:rsidR="00815428">
        <w:rPr>
          <w:rFonts w:asciiTheme="minorHAnsi" w:hAnsiTheme="minorHAnsi" w:cstheme="minorHAnsi"/>
          <w:i w:val="0"/>
          <w:iCs/>
          <w:highlight w:val="yellow"/>
        </w:rPr>
        <w:t xml:space="preserve"> Include additional text, tables, and/or figures wherever appropriate to describe the </w:t>
      </w:r>
      <w:r w:rsidR="00202DC8">
        <w:rPr>
          <w:rFonts w:asciiTheme="minorHAnsi" w:hAnsiTheme="minorHAnsi" w:cstheme="minorHAnsi"/>
          <w:i w:val="0"/>
          <w:iCs/>
          <w:highlight w:val="yellow"/>
        </w:rPr>
        <w:t>project-specific information.</w:t>
      </w:r>
      <w:r w:rsidR="007B1668">
        <w:rPr>
          <w:rFonts w:asciiTheme="minorHAnsi" w:hAnsiTheme="minorHAnsi" w:cstheme="minorHAnsi"/>
          <w:i w:val="0"/>
          <w:iCs/>
          <w:highlight w:val="yellow"/>
        </w:rPr>
        <w:t xml:space="preserve"> </w:t>
      </w:r>
    </w:p>
    <w:p w14:paraId="692AC16E" w14:textId="6A0A76ED" w:rsidR="001D4776" w:rsidRPr="00ED32FC" w:rsidRDefault="001D4776" w:rsidP="00853D2C">
      <w:pPr>
        <w:spacing w:after="240" w:line="240" w:lineRule="auto"/>
        <w:rPr>
          <w:rFonts w:asciiTheme="minorHAnsi" w:hAnsiTheme="minorHAnsi" w:cstheme="minorHAnsi"/>
          <w:b/>
          <w:bCs/>
          <w:i w:val="0"/>
          <w:iCs/>
          <w:color w:val="auto"/>
          <w:highlight w:val="yellow"/>
        </w:rPr>
      </w:pPr>
      <w:r w:rsidRPr="00ED32FC">
        <w:rPr>
          <w:rFonts w:asciiTheme="minorHAnsi" w:hAnsiTheme="minorHAnsi" w:cstheme="minorHAnsi"/>
          <w:b/>
          <w:bCs/>
          <w:i w:val="0"/>
          <w:iCs/>
          <w:color w:val="auto"/>
          <w:highlight w:val="yellow"/>
        </w:rPr>
        <w:t>SEPARATE THE QAPP</w:t>
      </w:r>
      <w:r w:rsidR="00BE19E3">
        <w:rPr>
          <w:rFonts w:asciiTheme="minorHAnsi" w:hAnsiTheme="minorHAnsi" w:cstheme="minorHAnsi"/>
          <w:b/>
          <w:bCs/>
          <w:i w:val="0"/>
          <w:iCs/>
          <w:color w:val="auto"/>
          <w:highlight w:val="yellow"/>
        </w:rPr>
        <w:t xml:space="preserve"> </w:t>
      </w:r>
      <w:r w:rsidRPr="00ED32FC">
        <w:rPr>
          <w:rFonts w:asciiTheme="minorHAnsi" w:hAnsiTheme="minorHAnsi" w:cstheme="minorHAnsi"/>
          <w:b/>
          <w:bCs/>
          <w:i w:val="0"/>
          <w:iCs/>
          <w:color w:val="auto"/>
          <w:highlight w:val="yellow"/>
        </w:rPr>
        <w:t>FROM THESE INSTRUCTIONS:</w:t>
      </w:r>
    </w:p>
    <w:p w14:paraId="2125E8E9" w14:textId="59BC6211" w:rsidR="001D4776" w:rsidRPr="00ED32FC" w:rsidRDefault="001D4776" w:rsidP="00853D2C">
      <w:pPr>
        <w:spacing w:after="240" w:line="240" w:lineRule="auto"/>
        <w:rPr>
          <w:rFonts w:asciiTheme="minorHAnsi" w:hAnsiTheme="minorHAnsi" w:cstheme="minorHAnsi"/>
          <w:i w:val="0"/>
          <w:iCs/>
          <w:color w:val="auto"/>
          <w:highlight w:val="yellow"/>
        </w:rPr>
      </w:pPr>
      <w:r w:rsidRPr="00ED32FC">
        <w:rPr>
          <w:rFonts w:asciiTheme="minorHAnsi" w:hAnsiTheme="minorHAnsi" w:cstheme="minorHAnsi"/>
          <w:i w:val="0"/>
          <w:iCs/>
          <w:color w:val="auto"/>
          <w:highlight w:val="yellow"/>
        </w:rPr>
        <w:t>When submitting your QAPP to EPA for review and approval, you should submit the QAPP only</w:t>
      </w:r>
      <w:r w:rsidR="00BE19E3">
        <w:rPr>
          <w:rFonts w:asciiTheme="minorHAnsi" w:hAnsiTheme="minorHAnsi" w:cstheme="minorHAnsi"/>
          <w:i w:val="0"/>
          <w:iCs/>
          <w:color w:val="auto"/>
          <w:highlight w:val="yellow"/>
        </w:rPr>
        <w:t>,</w:t>
      </w:r>
      <w:r w:rsidRPr="00ED32FC">
        <w:rPr>
          <w:rFonts w:asciiTheme="minorHAnsi" w:hAnsiTheme="minorHAnsi" w:cstheme="minorHAnsi"/>
          <w:i w:val="0"/>
          <w:iCs/>
          <w:color w:val="auto"/>
          <w:highlight w:val="yellow"/>
        </w:rPr>
        <w:t xml:space="preserve"> without the instructions. </w:t>
      </w:r>
    </w:p>
    <w:p w14:paraId="2AFF00DA" w14:textId="77777777" w:rsidR="001D4776" w:rsidRPr="00ED32FC" w:rsidRDefault="001D4776" w:rsidP="00853D2C">
      <w:pPr>
        <w:pStyle w:val="pf0"/>
        <w:spacing w:before="0" w:beforeAutospacing="0" w:after="240" w:afterAutospacing="0"/>
        <w:rPr>
          <w:rFonts w:asciiTheme="minorHAnsi" w:hAnsiTheme="minorHAnsi" w:cstheme="minorHAnsi"/>
          <w:b/>
          <w:bCs/>
          <w:iCs/>
          <w:sz w:val="22"/>
          <w:szCs w:val="22"/>
          <w:highlight w:val="yellow"/>
        </w:rPr>
      </w:pPr>
      <w:r w:rsidRPr="00ED32FC">
        <w:rPr>
          <w:rFonts w:asciiTheme="minorHAnsi" w:hAnsiTheme="minorHAnsi" w:cstheme="minorHAnsi"/>
          <w:b/>
          <w:bCs/>
          <w:iCs/>
          <w:sz w:val="22"/>
          <w:szCs w:val="22"/>
          <w:highlight w:val="yellow"/>
        </w:rPr>
        <w:t xml:space="preserve">PRIOR TO SUBMITTING YOUR QAPP TO EPA: </w:t>
      </w:r>
    </w:p>
    <w:p w14:paraId="41A65AC7" w14:textId="26E56957" w:rsidR="001D4776" w:rsidRPr="006434D2" w:rsidRDefault="002610FA" w:rsidP="001D4776">
      <w:pPr>
        <w:pStyle w:val="pf0"/>
        <w:numPr>
          <w:ilvl w:val="0"/>
          <w:numId w:val="2"/>
        </w:numPr>
        <w:spacing w:before="0" w:beforeAutospacing="0" w:after="0" w:afterAutospacing="0"/>
        <w:rPr>
          <w:rFonts w:asciiTheme="minorHAnsi" w:hAnsiTheme="minorHAnsi" w:cstheme="minorHAnsi"/>
          <w:iCs/>
          <w:sz w:val="22"/>
          <w:szCs w:val="22"/>
          <w:highlight w:val="yellow"/>
        </w:rPr>
      </w:pPr>
      <w:r w:rsidRPr="006434D2">
        <w:rPr>
          <w:rFonts w:asciiTheme="minorHAnsi" w:hAnsiTheme="minorHAnsi" w:cstheme="minorHAnsi"/>
          <w:iCs/>
          <w:sz w:val="22"/>
          <w:szCs w:val="22"/>
          <w:highlight w:val="yellow"/>
        </w:rPr>
        <w:t>Instructions</w:t>
      </w:r>
      <w:r w:rsidR="00BA5899" w:rsidRPr="006434D2">
        <w:rPr>
          <w:rFonts w:asciiTheme="minorHAnsi" w:hAnsiTheme="minorHAnsi" w:cstheme="minorHAnsi"/>
          <w:iCs/>
          <w:sz w:val="22"/>
          <w:szCs w:val="22"/>
          <w:highlight w:val="yellow"/>
        </w:rPr>
        <w:t xml:space="preserve"> (highlighted yellow)</w:t>
      </w:r>
      <w:r w:rsidRPr="006434D2">
        <w:rPr>
          <w:rFonts w:asciiTheme="minorHAnsi" w:hAnsiTheme="minorHAnsi" w:cstheme="minorHAnsi"/>
          <w:iCs/>
          <w:sz w:val="22"/>
          <w:szCs w:val="22"/>
          <w:highlight w:val="yellow"/>
        </w:rPr>
        <w:t xml:space="preserve"> </w:t>
      </w:r>
      <w:r w:rsidR="0068584E" w:rsidRPr="006434D2">
        <w:rPr>
          <w:rFonts w:asciiTheme="minorHAnsi" w:hAnsiTheme="minorHAnsi" w:cstheme="minorHAnsi"/>
          <w:iCs/>
          <w:sz w:val="22"/>
          <w:szCs w:val="22"/>
          <w:highlight w:val="yellow"/>
        </w:rPr>
        <w:t>embedded within this QAPP</w:t>
      </w:r>
      <w:r w:rsidR="00BA5899" w:rsidRPr="006434D2">
        <w:rPr>
          <w:rFonts w:asciiTheme="minorHAnsi" w:hAnsiTheme="minorHAnsi" w:cstheme="minorHAnsi"/>
          <w:iCs/>
          <w:sz w:val="22"/>
          <w:szCs w:val="22"/>
          <w:highlight w:val="yellow"/>
        </w:rPr>
        <w:t xml:space="preserve"> may either be </w:t>
      </w:r>
      <w:r w:rsidR="00416059" w:rsidRPr="006434D2">
        <w:rPr>
          <w:rFonts w:asciiTheme="minorHAnsi" w:hAnsiTheme="minorHAnsi" w:cstheme="minorHAnsi"/>
          <w:iCs/>
          <w:sz w:val="22"/>
          <w:szCs w:val="22"/>
          <w:highlight w:val="yellow"/>
        </w:rPr>
        <w:t>deleted</w:t>
      </w:r>
      <w:r w:rsidR="005F3CE0">
        <w:rPr>
          <w:rFonts w:asciiTheme="minorHAnsi" w:hAnsiTheme="minorHAnsi" w:cstheme="minorHAnsi"/>
          <w:iCs/>
          <w:sz w:val="22"/>
          <w:szCs w:val="22"/>
          <w:highlight w:val="yellow"/>
        </w:rPr>
        <w:t xml:space="preserve"> or retained in the final version as long as necessary components are discussed in the sections</w:t>
      </w:r>
      <w:r w:rsidR="00416059" w:rsidRPr="006434D2">
        <w:rPr>
          <w:rFonts w:asciiTheme="minorHAnsi" w:hAnsiTheme="minorHAnsi" w:cstheme="minorHAnsi"/>
          <w:iCs/>
          <w:sz w:val="22"/>
          <w:szCs w:val="22"/>
          <w:highlight w:val="yellow"/>
        </w:rPr>
        <w:t>.</w:t>
      </w:r>
      <w:r w:rsidR="0068584E" w:rsidRPr="006434D2">
        <w:rPr>
          <w:rFonts w:asciiTheme="minorHAnsi" w:hAnsiTheme="minorHAnsi" w:cstheme="minorHAnsi"/>
          <w:iCs/>
          <w:sz w:val="22"/>
          <w:szCs w:val="22"/>
          <w:highlight w:val="yellow"/>
        </w:rPr>
        <w:t xml:space="preserve"> </w:t>
      </w:r>
    </w:p>
    <w:p w14:paraId="25F55EF5" w14:textId="7EEDCED4" w:rsidR="001D4776" w:rsidRPr="006434D2" w:rsidRDefault="00416059" w:rsidP="001D4776">
      <w:pPr>
        <w:pStyle w:val="pf0"/>
        <w:numPr>
          <w:ilvl w:val="0"/>
          <w:numId w:val="2"/>
        </w:numPr>
        <w:spacing w:before="0" w:beforeAutospacing="0" w:after="0" w:afterAutospacing="0"/>
        <w:rPr>
          <w:rFonts w:asciiTheme="minorHAnsi" w:hAnsiTheme="minorHAnsi" w:cstheme="minorHAnsi"/>
          <w:iCs/>
          <w:sz w:val="22"/>
          <w:szCs w:val="22"/>
          <w:highlight w:val="yellow"/>
        </w:rPr>
      </w:pPr>
      <w:r w:rsidRPr="006434D2">
        <w:rPr>
          <w:rFonts w:asciiTheme="minorHAnsi" w:hAnsiTheme="minorHAnsi" w:cstheme="minorHAnsi"/>
          <w:iCs/>
          <w:sz w:val="22"/>
          <w:szCs w:val="22"/>
          <w:highlight w:val="yellow"/>
        </w:rPr>
        <w:t>Where appropriate, r</w:t>
      </w:r>
      <w:r w:rsidR="001D4776" w:rsidRPr="006434D2">
        <w:rPr>
          <w:rFonts w:asciiTheme="minorHAnsi" w:hAnsiTheme="minorHAnsi" w:cstheme="minorHAnsi"/>
          <w:iCs/>
          <w:sz w:val="22"/>
          <w:szCs w:val="22"/>
          <w:highlight w:val="yellow"/>
        </w:rPr>
        <w:t>eplace text that is highlighted yellow with project-specific information.</w:t>
      </w:r>
      <w:r w:rsidRPr="006434D2">
        <w:rPr>
          <w:rFonts w:asciiTheme="minorHAnsi" w:hAnsiTheme="minorHAnsi" w:cstheme="minorHAnsi"/>
          <w:iCs/>
          <w:sz w:val="22"/>
          <w:szCs w:val="22"/>
          <w:highlight w:val="yellow"/>
        </w:rPr>
        <w:t xml:space="preserve"> If a section is</w:t>
      </w:r>
      <w:r w:rsidR="004153F2" w:rsidRPr="006434D2">
        <w:rPr>
          <w:rFonts w:asciiTheme="minorHAnsi" w:hAnsiTheme="minorHAnsi" w:cstheme="minorHAnsi"/>
          <w:iCs/>
          <w:sz w:val="22"/>
          <w:szCs w:val="22"/>
          <w:highlight w:val="yellow"/>
        </w:rPr>
        <w:t xml:space="preserve"> selected as “Not Applicable,” it is not necessary to update the highlighted text</w:t>
      </w:r>
      <w:r w:rsidR="005F3CE0">
        <w:rPr>
          <w:rFonts w:asciiTheme="minorHAnsi" w:hAnsiTheme="minorHAnsi" w:cstheme="minorHAnsi"/>
          <w:iCs/>
          <w:sz w:val="22"/>
          <w:szCs w:val="22"/>
          <w:highlight w:val="yellow"/>
        </w:rPr>
        <w:t>,</w:t>
      </w:r>
      <w:r w:rsidR="004153F2" w:rsidRPr="006434D2">
        <w:rPr>
          <w:rFonts w:asciiTheme="minorHAnsi" w:hAnsiTheme="minorHAnsi" w:cstheme="minorHAnsi"/>
          <w:iCs/>
          <w:sz w:val="22"/>
          <w:szCs w:val="22"/>
          <w:highlight w:val="yellow"/>
        </w:rPr>
        <w:t xml:space="preserve">  remove the highlighting</w:t>
      </w:r>
      <w:r w:rsidR="005F3CE0">
        <w:rPr>
          <w:rFonts w:asciiTheme="minorHAnsi" w:hAnsiTheme="minorHAnsi" w:cstheme="minorHAnsi"/>
          <w:iCs/>
          <w:sz w:val="22"/>
          <w:szCs w:val="22"/>
          <w:highlight w:val="yellow"/>
        </w:rPr>
        <w:t>, or provide additional information</w:t>
      </w:r>
      <w:r w:rsidR="004153F2" w:rsidRPr="006434D2">
        <w:rPr>
          <w:rFonts w:asciiTheme="minorHAnsi" w:hAnsiTheme="minorHAnsi" w:cstheme="minorHAnsi"/>
          <w:iCs/>
          <w:sz w:val="22"/>
          <w:szCs w:val="22"/>
          <w:highlight w:val="yellow"/>
        </w:rPr>
        <w:t>.</w:t>
      </w:r>
    </w:p>
    <w:p w14:paraId="5148AE9A" w14:textId="7C069BB0" w:rsidR="001D4776" w:rsidRPr="006434D2" w:rsidRDefault="001D4776" w:rsidP="001D4776">
      <w:pPr>
        <w:pStyle w:val="pf0"/>
        <w:numPr>
          <w:ilvl w:val="0"/>
          <w:numId w:val="2"/>
        </w:numPr>
        <w:spacing w:before="0" w:beforeAutospacing="0" w:after="0" w:afterAutospacing="0"/>
        <w:rPr>
          <w:rFonts w:asciiTheme="minorHAnsi" w:hAnsiTheme="minorHAnsi" w:cstheme="minorHAnsi"/>
          <w:iCs/>
          <w:sz w:val="22"/>
          <w:szCs w:val="22"/>
          <w:highlight w:val="yellow"/>
        </w:rPr>
      </w:pPr>
      <w:r w:rsidRPr="006434D2">
        <w:rPr>
          <w:rFonts w:asciiTheme="minorHAnsi" w:hAnsiTheme="minorHAnsi" w:cstheme="minorHAnsi"/>
          <w:iCs/>
          <w:sz w:val="22"/>
          <w:szCs w:val="22"/>
          <w:highlight w:val="yellow"/>
        </w:rPr>
        <w:t xml:space="preserve">Add additional information, </w:t>
      </w:r>
      <w:r w:rsidR="008C48B8" w:rsidRPr="006434D2">
        <w:rPr>
          <w:rFonts w:asciiTheme="minorHAnsi" w:hAnsiTheme="minorHAnsi" w:cstheme="minorHAnsi"/>
          <w:iCs/>
          <w:sz w:val="22"/>
          <w:szCs w:val="22"/>
          <w:highlight w:val="yellow"/>
        </w:rPr>
        <w:t>wherever</w:t>
      </w:r>
      <w:r w:rsidRPr="006434D2">
        <w:rPr>
          <w:rFonts w:asciiTheme="minorHAnsi" w:hAnsiTheme="minorHAnsi" w:cstheme="minorHAnsi"/>
          <w:iCs/>
          <w:sz w:val="22"/>
          <w:szCs w:val="22"/>
          <w:highlight w:val="yellow"/>
        </w:rPr>
        <w:t xml:space="preserve"> necessary, to reflect project-specific information.</w:t>
      </w:r>
    </w:p>
    <w:p w14:paraId="6C5F1C5D" w14:textId="77777777" w:rsidR="001D4776" w:rsidRPr="00ED32FC" w:rsidRDefault="001D4776" w:rsidP="001D4776">
      <w:pPr>
        <w:pStyle w:val="pf0"/>
        <w:numPr>
          <w:ilvl w:val="0"/>
          <w:numId w:val="2"/>
        </w:numPr>
        <w:spacing w:before="0" w:beforeAutospacing="0" w:after="0" w:afterAutospacing="0"/>
        <w:rPr>
          <w:rFonts w:asciiTheme="minorHAnsi" w:hAnsiTheme="minorHAnsi" w:cstheme="minorHAnsi"/>
          <w:iCs/>
          <w:sz w:val="22"/>
          <w:szCs w:val="22"/>
          <w:highlight w:val="yellow"/>
        </w:rPr>
      </w:pPr>
      <w:r w:rsidRPr="006434D2">
        <w:rPr>
          <w:rFonts w:asciiTheme="minorHAnsi" w:hAnsiTheme="minorHAnsi" w:cstheme="minorHAnsi"/>
          <w:iCs/>
          <w:sz w:val="22"/>
          <w:szCs w:val="22"/>
          <w:highlight w:val="yellow"/>
        </w:rPr>
        <w:t xml:space="preserve">Update the Table </w:t>
      </w:r>
      <w:r w:rsidRPr="00ED32FC">
        <w:rPr>
          <w:rFonts w:asciiTheme="minorHAnsi" w:hAnsiTheme="minorHAnsi" w:cstheme="minorHAnsi"/>
          <w:iCs/>
          <w:sz w:val="22"/>
          <w:szCs w:val="22"/>
          <w:highlight w:val="yellow"/>
        </w:rPr>
        <w:t>of Contents, including lists of figures and appendices.</w:t>
      </w:r>
    </w:p>
    <w:p w14:paraId="17D0147F" w14:textId="77777777" w:rsidR="001D4776" w:rsidRPr="00ED32FC" w:rsidRDefault="001D4776" w:rsidP="00853D2C">
      <w:pPr>
        <w:pStyle w:val="pf0"/>
        <w:numPr>
          <w:ilvl w:val="0"/>
          <w:numId w:val="2"/>
        </w:numPr>
        <w:spacing w:before="0" w:beforeAutospacing="0" w:after="240" w:afterAutospacing="0"/>
        <w:rPr>
          <w:rFonts w:asciiTheme="minorHAnsi" w:hAnsiTheme="minorHAnsi" w:cstheme="minorHAnsi"/>
          <w:iCs/>
          <w:sz w:val="22"/>
          <w:szCs w:val="22"/>
          <w:highlight w:val="yellow"/>
        </w:rPr>
      </w:pPr>
      <w:r w:rsidRPr="00ED32FC">
        <w:rPr>
          <w:rFonts w:asciiTheme="minorHAnsi" w:hAnsiTheme="minorHAnsi" w:cstheme="minorHAnsi"/>
          <w:iCs/>
          <w:sz w:val="22"/>
          <w:szCs w:val="22"/>
          <w:highlight w:val="yellow"/>
        </w:rPr>
        <w:t xml:space="preserve">Leave the EPA document control number in the footer for traceability. </w:t>
      </w:r>
    </w:p>
    <w:p w14:paraId="6C28D252" w14:textId="77777777" w:rsidR="001D4776" w:rsidRPr="00ED32FC" w:rsidRDefault="001D4776" w:rsidP="00853D2C">
      <w:pPr>
        <w:spacing w:after="240" w:line="240" w:lineRule="auto"/>
        <w:ind w:left="14" w:right="58" w:hanging="14"/>
        <w:rPr>
          <w:rFonts w:asciiTheme="minorHAnsi" w:hAnsiTheme="minorHAnsi" w:cstheme="minorHAnsi"/>
          <w:b/>
          <w:bCs/>
          <w:i w:val="0"/>
          <w:iCs/>
          <w:highlight w:val="yellow"/>
        </w:rPr>
      </w:pPr>
      <w:r w:rsidRPr="00ED32FC">
        <w:rPr>
          <w:rFonts w:asciiTheme="minorHAnsi" w:hAnsiTheme="minorHAnsi" w:cstheme="minorHAnsi"/>
          <w:b/>
          <w:bCs/>
          <w:i w:val="0"/>
          <w:iCs/>
          <w:highlight w:val="yellow"/>
        </w:rPr>
        <w:t xml:space="preserve">DISCLAIMER: </w:t>
      </w:r>
    </w:p>
    <w:p w14:paraId="300EDC3A" w14:textId="77777777" w:rsidR="00EE280B" w:rsidRDefault="001D4776" w:rsidP="00853D2C">
      <w:pPr>
        <w:spacing w:after="240" w:line="240" w:lineRule="auto"/>
        <w:rPr>
          <w:rFonts w:asciiTheme="minorHAnsi" w:hAnsiTheme="minorHAnsi" w:cstheme="minorHAnsi"/>
          <w:i w:val="0"/>
          <w:iCs/>
        </w:rPr>
        <w:sectPr w:rsidR="00EE280B" w:rsidSect="00486817">
          <w:footerReference w:type="default" r:id="rId14"/>
          <w:pgSz w:w="12240" w:h="15840"/>
          <w:pgMar w:top="1440" w:right="1440" w:bottom="1440" w:left="1440" w:header="720" w:footer="720" w:gutter="0"/>
          <w:cols w:space="720"/>
          <w:docGrid w:linePitch="299"/>
        </w:sectPr>
      </w:pPr>
      <w:r w:rsidRPr="00ED32FC">
        <w:rPr>
          <w:rFonts w:asciiTheme="minorHAnsi" w:hAnsiTheme="minorHAnsi" w:cstheme="minorHAnsi"/>
          <w:i w:val="0"/>
          <w:iCs/>
          <w:highlight w:val="yellow"/>
        </w:rPr>
        <w:t xml:space="preserve">EPA does not consider this QAPP </w:t>
      </w:r>
      <w:r w:rsidR="006B1CA6">
        <w:rPr>
          <w:rFonts w:asciiTheme="minorHAnsi" w:hAnsiTheme="minorHAnsi" w:cstheme="minorHAnsi"/>
          <w:i w:val="0"/>
          <w:iCs/>
          <w:highlight w:val="yellow"/>
        </w:rPr>
        <w:t xml:space="preserve">guidance </w:t>
      </w:r>
      <w:r w:rsidR="00111A45">
        <w:rPr>
          <w:rFonts w:asciiTheme="minorHAnsi" w:hAnsiTheme="minorHAnsi" w:cstheme="minorHAnsi"/>
          <w:i w:val="0"/>
          <w:iCs/>
          <w:highlight w:val="yellow"/>
        </w:rPr>
        <w:t>and</w:t>
      </w:r>
      <w:r w:rsidRPr="00ED32FC">
        <w:rPr>
          <w:rFonts w:asciiTheme="minorHAnsi" w:hAnsiTheme="minorHAnsi" w:cstheme="minorHAnsi"/>
          <w:i w:val="0"/>
          <w:iCs/>
          <w:highlight w:val="yellow"/>
        </w:rPr>
        <w:t xml:space="preserve"> </w:t>
      </w:r>
      <w:r w:rsidR="006B1CA6">
        <w:rPr>
          <w:rFonts w:asciiTheme="minorHAnsi" w:hAnsiTheme="minorHAnsi" w:cstheme="minorHAnsi"/>
          <w:i w:val="0"/>
          <w:iCs/>
          <w:highlight w:val="yellow"/>
        </w:rPr>
        <w:t>i</w:t>
      </w:r>
      <w:r w:rsidR="006B1CA6" w:rsidRPr="00ED32FC">
        <w:rPr>
          <w:rFonts w:asciiTheme="minorHAnsi" w:hAnsiTheme="minorHAnsi" w:cstheme="minorHAnsi"/>
          <w:i w:val="0"/>
          <w:iCs/>
          <w:highlight w:val="yellow"/>
        </w:rPr>
        <w:t>nstructions</w:t>
      </w:r>
      <w:r w:rsidR="006B1CA6">
        <w:rPr>
          <w:rFonts w:asciiTheme="minorHAnsi" w:hAnsiTheme="minorHAnsi" w:cstheme="minorHAnsi"/>
          <w:i w:val="0"/>
          <w:iCs/>
          <w:highlight w:val="yellow"/>
        </w:rPr>
        <w:t xml:space="preserve"> </w:t>
      </w:r>
      <w:r w:rsidR="00111A45">
        <w:rPr>
          <w:rFonts w:asciiTheme="minorHAnsi" w:hAnsiTheme="minorHAnsi" w:cstheme="minorHAnsi"/>
          <w:i w:val="0"/>
          <w:iCs/>
          <w:highlight w:val="yellow"/>
        </w:rPr>
        <w:t>document</w:t>
      </w:r>
      <w:r w:rsidRPr="00ED32FC">
        <w:rPr>
          <w:rFonts w:asciiTheme="minorHAnsi" w:hAnsiTheme="minorHAnsi" w:cstheme="minorHAnsi"/>
          <w:i w:val="0"/>
          <w:iCs/>
          <w:highlight w:val="yellow"/>
        </w:rPr>
        <w:t xml:space="preserve"> an official Agency dissemination of information under the Agency's Information Quality Guidelines because it is not being used to formulate or support a regulation or guidance or to represent a final Agency decision or position. This </w:t>
      </w:r>
      <w:r w:rsidR="00781B6C" w:rsidRPr="00ED32FC">
        <w:rPr>
          <w:rFonts w:asciiTheme="minorHAnsi" w:hAnsiTheme="minorHAnsi" w:cstheme="minorHAnsi"/>
          <w:i w:val="0"/>
          <w:iCs/>
          <w:highlight w:val="yellow"/>
        </w:rPr>
        <w:t>guidance and instructions document</w:t>
      </w:r>
      <w:r w:rsidRPr="00ED32FC">
        <w:rPr>
          <w:rFonts w:asciiTheme="minorHAnsi" w:hAnsiTheme="minorHAnsi" w:cstheme="minorHAnsi"/>
          <w:i w:val="0"/>
          <w:iCs/>
          <w:highlight w:val="yellow"/>
        </w:rPr>
        <w:t xml:space="preserve"> describes a quality assurance approach that could be used for a project that involves environmental information operations using the graded approach.</w:t>
      </w:r>
      <w:r>
        <w:rPr>
          <w:rFonts w:asciiTheme="minorHAnsi" w:hAnsiTheme="minorHAnsi" w:cstheme="minorHAnsi"/>
          <w:i w:val="0"/>
          <w:iCs/>
        </w:rPr>
        <w:t xml:space="preserve"> </w:t>
      </w:r>
    </w:p>
    <w:p w14:paraId="145DB7E4" w14:textId="77777777" w:rsidR="00853D2C" w:rsidRDefault="00853D2C" w:rsidP="00853D2C">
      <w:pPr>
        <w:spacing w:after="2400" w:line="240" w:lineRule="auto"/>
        <w:ind w:left="0" w:right="0" w:firstLine="0"/>
        <w:jc w:val="center"/>
        <w:rPr>
          <w:rFonts w:asciiTheme="minorHAnsi" w:eastAsia="Calibri" w:hAnsiTheme="minorHAnsi" w:cstheme="minorHAnsi"/>
          <w:b/>
          <w:bCs/>
          <w:i w:val="0"/>
          <w:color w:val="auto"/>
          <w:sz w:val="32"/>
          <w:szCs w:val="32"/>
        </w:rPr>
      </w:pPr>
    </w:p>
    <w:p w14:paraId="6E24B043" w14:textId="1FBE6CD5" w:rsidR="00EB25B5" w:rsidRPr="00853D2C" w:rsidRDefault="00EB25B5" w:rsidP="00853D2C">
      <w:pPr>
        <w:spacing w:after="720" w:line="240" w:lineRule="auto"/>
        <w:ind w:left="0" w:right="0" w:firstLine="0"/>
        <w:jc w:val="center"/>
        <w:rPr>
          <w:rFonts w:asciiTheme="minorHAnsi" w:eastAsia="Calibri" w:hAnsiTheme="minorHAnsi" w:cstheme="minorHAnsi"/>
          <w:b/>
          <w:bCs/>
          <w:i w:val="0"/>
          <w:color w:val="auto"/>
          <w:sz w:val="32"/>
          <w:szCs w:val="32"/>
        </w:rPr>
      </w:pPr>
      <w:r w:rsidRPr="00853D2C">
        <w:rPr>
          <w:rFonts w:asciiTheme="minorHAnsi" w:eastAsia="Calibri" w:hAnsiTheme="minorHAnsi" w:cstheme="minorHAnsi"/>
          <w:b/>
          <w:bCs/>
          <w:i w:val="0"/>
          <w:color w:val="auto"/>
          <w:sz w:val="32"/>
          <w:szCs w:val="32"/>
        </w:rPr>
        <w:t>U.S. Environmental Protection Agency Region 8</w:t>
      </w:r>
    </w:p>
    <w:p w14:paraId="108ADFB9" w14:textId="665DFACC" w:rsidR="00EB25B5" w:rsidRPr="00853D2C" w:rsidRDefault="00EB25B5" w:rsidP="00EB25B5">
      <w:pPr>
        <w:tabs>
          <w:tab w:val="left" w:pos="2109"/>
        </w:tabs>
        <w:spacing w:after="0" w:line="240" w:lineRule="auto"/>
        <w:ind w:left="14" w:right="58" w:hanging="14"/>
        <w:jc w:val="center"/>
        <w:rPr>
          <w:rFonts w:asciiTheme="minorHAnsi" w:eastAsia="Calibri" w:hAnsiTheme="minorHAnsi" w:cstheme="minorHAnsi"/>
          <w:i w:val="0"/>
          <w:color w:val="auto"/>
          <w:sz w:val="32"/>
          <w:highlight w:val="yellow"/>
        </w:rPr>
      </w:pPr>
      <w:r w:rsidRPr="00853D2C">
        <w:rPr>
          <w:rFonts w:asciiTheme="minorHAnsi" w:eastAsia="Calibri" w:hAnsiTheme="minorHAnsi" w:cstheme="minorHAnsi"/>
          <w:i w:val="0"/>
          <w:color w:val="auto"/>
          <w:sz w:val="32"/>
          <w:highlight w:val="yellow"/>
        </w:rPr>
        <w:t>Organization Name</w:t>
      </w:r>
    </w:p>
    <w:p w14:paraId="3AB5668B" w14:textId="3E6B5BC5" w:rsidR="00EB25B5" w:rsidRPr="00853D2C" w:rsidRDefault="00EB25B5" w:rsidP="00853D2C">
      <w:pPr>
        <w:tabs>
          <w:tab w:val="left" w:pos="2109"/>
        </w:tabs>
        <w:spacing w:after="720" w:line="240" w:lineRule="auto"/>
        <w:ind w:left="14" w:right="58" w:hanging="14"/>
        <w:jc w:val="center"/>
        <w:rPr>
          <w:rFonts w:asciiTheme="minorHAnsi" w:eastAsia="Calibri" w:hAnsiTheme="minorHAnsi" w:cstheme="minorHAnsi"/>
          <w:i w:val="0"/>
          <w:color w:val="auto"/>
          <w:sz w:val="32"/>
        </w:rPr>
      </w:pPr>
      <w:r w:rsidRPr="00853D2C">
        <w:rPr>
          <w:rFonts w:asciiTheme="minorHAnsi" w:eastAsia="Calibri" w:hAnsiTheme="minorHAnsi" w:cstheme="minorHAnsi"/>
          <w:i w:val="0"/>
          <w:color w:val="auto"/>
          <w:sz w:val="32"/>
          <w:highlight w:val="yellow"/>
        </w:rPr>
        <w:t>Organization Address</w:t>
      </w:r>
    </w:p>
    <w:p w14:paraId="69D7E947" w14:textId="77777777" w:rsidR="00EB25B5" w:rsidRPr="00853D2C" w:rsidRDefault="00EB25B5" w:rsidP="00EB25B5">
      <w:pPr>
        <w:spacing w:after="0" w:line="240" w:lineRule="auto"/>
        <w:jc w:val="center"/>
        <w:rPr>
          <w:rFonts w:asciiTheme="minorHAnsi" w:eastAsia="Calibri" w:hAnsiTheme="minorHAnsi" w:cstheme="minorHAnsi"/>
          <w:b/>
          <w:bCs/>
          <w:i w:val="0"/>
          <w:color w:val="auto"/>
          <w:sz w:val="40"/>
          <w:szCs w:val="40"/>
        </w:rPr>
      </w:pPr>
      <w:r w:rsidRPr="00853D2C">
        <w:rPr>
          <w:rFonts w:asciiTheme="minorHAnsi" w:eastAsia="Calibri" w:hAnsiTheme="minorHAnsi" w:cstheme="minorHAnsi"/>
          <w:b/>
          <w:bCs/>
          <w:i w:val="0"/>
          <w:color w:val="auto"/>
          <w:sz w:val="40"/>
          <w:szCs w:val="40"/>
        </w:rPr>
        <w:t>Quality Assurance Project Plan (QAPP) for</w:t>
      </w:r>
    </w:p>
    <w:p w14:paraId="1B1D428E" w14:textId="6E0DB482" w:rsidR="00EB25B5" w:rsidRPr="00853D2C" w:rsidRDefault="00B6406C" w:rsidP="00853D2C">
      <w:pPr>
        <w:spacing w:after="480" w:line="240" w:lineRule="auto"/>
        <w:jc w:val="center"/>
        <w:rPr>
          <w:rFonts w:asciiTheme="minorHAnsi" w:eastAsia="Calibri" w:hAnsiTheme="minorHAnsi" w:cstheme="minorHAnsi"/>
          <w:b/>
          <w:bCs/>
          <w:i w:val="0"/>
          <w:color w:val="auto"/>
          <w:sz w:val="32"/>
          <w:szCs w:val="32"/>
          <w:highlight w:val="lightGray"/>
        </w:rPr>
      </w:pPr>
      <w:r w:rsidRPr="00853D2C">
        <w:rPr>
          <w:rFonts w:asciiTheme="minorHAnsi" w:eastAsia="Calibri" w:hAnsiTheme="minorHAnsi" w:cstheme="minorHAnsi"/>
          <w:b/>
          <w:bCs/>
          <w:i w:val="0"/>
          <w:color w:val="auto"/>
          <w:sz w:val="40"/>
          <w:szCs w:val="40"/>
          <w:highlight w:val="yellow"/>
        </w:rPr>
        <w:t>Pesticide Program</w:t>
      </w:r>
    </w:p>
    <w:p w14:paraId="24508D7E" w14:textId="22CB2C40" w:rsidR="00EB25B5" w:rsidRPr="00853D2C" w:rsidRDefault="00EB25B5" w:rsidP="00853D2C">
      <w:pPr>
        <w:spacing w:after="480" w:line="240" w:lineRule="auto"/>
        <w:jc w:val="center"/>
        <w:rPr>
          <w:rFonts w:asciiTheme="minorHAnsi" w:eastAsia="Calibri" w:hAnsiTheme="minorHAnsi" w:cstheme="minorHAnsi"/>
          <w:i w:val="0"/>
          <w:color w:val="auto"/>
          <w:sz w:val="32"/>
          <w:szCs w:val="32"/>
          <w:highlight w:val="lightGray"/>
        </w:rPr>
      </w:pPr>
      <w:r w:rsidRPr="00853D2C">
        <w:rPr>
          <w:rFonts w:asciiTheme="minorHAnsi" w:eastAsia="Calibri" w:hAnsiTheme="minorHAnsi" w:cstheme="minorHAnsi"/>
          <w:i w:val="0"/>
          <w:color w:val="auto"/>
          <w:sz w:val="32"/>
          <w:szCs w:val="32"/>
          <w:highlight w:val="yellow"/>
        </w:rPr>
        <w:t>Grant</w:t>
      </w:r>
      <w:r w:rsidR="00094F4E" w:rsidRPr="00853D2C">
        <w:rPr>
          <w:rFonts w:asciiTheme="minorHAnsi" w:eastAsia="Calibri" w:hAnsiTheme="minorHAnsi" w:cstheme="minorHAnsi"/>
          <w:i w:val="0"/>
          <w:color w:val="auto"/>
          <w:sz w:val="32"/>
          <w:szCs w:val="32"/>
          <w:highlight w:val="yellow"/>
        </w:rPr>
        <w:t>/Contract/Interagency Agreement</w:t>
      </w:r>
      <w:r w:rsidRPr="00853D2C">
        <w:rPr>
          <w:rFonts w:asciiTheme="minorHAnsi" w:eastAsia="Calibri" w:hAnsiTheme="minorHAnsi" w:cstheme="minorHAnsi"/>
          <w:i w:val="0"/>
          <w:color w:val="auto"/>
          <w:sz w:val="32"/>
          <w:szCs w:val="32"/>
          <w:highlight w:val="yellow"/>
        </w:rPr>
        <w:t xml:space="preserve"> Number</w:t>
      </w:r>
    </w:p>
    <w:p w14:paraId="58F32626" w14:textId="77777777" w:rsidR="00EB25B5" w:rsidRPr="00853D2C" w:rsidRDefault="00EB25B5" w:rsidP="00EB25B5">
      <w:pPr>
        <w:spacing w:after="0" w:line="240" w:lineRule="auto"/>
        <w:jc w:val="center"/>
        <w:rPr>
          <w:rFonts w:asciiTheme="minorHAnsi" w:eastAsia="Calibri" w:hAnsiTheme="minorHAnsi" w:cstheme="minorHAnsi"/>
          <w:i w:val="0"/>
          <w:color w:val="auto"/>
          <w:sz w:val="32"/>
          <w:szCs w:val="32"/>
          <w:highlight w:val="yellow"/>
        </w:rPr>
      </w:pPr>
      <w:r w:rsidRPr="00853D2C">
        <w:rPr>
          <w:rFonts w:asciiTheme="minorHAnsi" w:eastAsia="Calibri" w:hAnsiTheme="minorHAnsi" w:cstheme="minorHAnsi"/>
          <w:i w:val="0"/>
          <w:color w:val="auto"/>
          <w:sz w:val="32"/>
          <w:szCs w:val="32"/>
          <w:highlight w:val="yellow"/>
        </w:rPr>
        <w:t>Date of the QAPP</w:t>
      </w:r>
    </w:p>
    <w:p w14:paraId="030B5321" w14:textId="77777777" w:rsidR="00EB25B5" w:rsidRPr="00853D2C" w:rsidRDefault="00EB25B5" w:rsidP="00EB25B5">
      <w:pPr>
        <w:spacing w:after="0" w:line="240" w:lineRule="auto"/>
        <w:jc w:val="center"/>
        <w:rPr>
          <w:rFonts w:asciiTheme="minorHAnsi" w:eastAsia="Calibri" w:hAnsiTheme="minorHAnsi" w:cstheme="minorHAnsi"/>
          <w:b/>
          <w:bCs/>
          <w:i w:val="0"/>
          <w:color w:val="auto"/>
          <w:sz w:val="32"/>
          <w:szCs w:val="32"/>
        </w:rPr>
      </w:pPr>
      <w:r w:rsidRPr="00853D2C">
        <w:rPr>
          <w:rFonts w:asciiTheme="minorHAnsi" w:eastAsia="Calibri" w:hAnsiTheme="minorHAnsi" w:cstheme="minorHAnsi"/>
          <w:i w:val="0"/>
          <w:color w:val="auto"/>
          <w:sz w:val="32"/>
          <w:szCs w:val="32"/>
          <w:highlight w:val="yellow"/>
        </w:rPr>
        <w:t>QAPP Revision Number</w:t>
      </w:r>
    </w:p>
    <w:p w14:paraId="3C19C3F1" w14:textId="77777777" w:rsidR="00EB25B5" w:rsidRPr="00853D2C" w:rsidRDefault="00EB25B5" w:rsidP="00EB25B5">
      <w:pPr>
        <w:spacing w:after="0" w:line="240" w:lineRule="auto"/>
        <w:ind w:left="0" w:right="0" w:firstLine="0"/>
        <w:rPr>
          <w:rFonts w:asciiTheme="minorHAnsi" w:eastAsia="Calibri" w:hAnsiTheme="minorHAnsi" w:cstheme="minorHAnsi"/>
          <w:b/>
          <w:i w:val="0"/>
          <w:color w:val="auto"/>
          <w:sz w:val="24"/>
          <w:szCs w:val="24"/>
        </w:rPr>
      </w:pPr>
    </w:p>
    <w:p w14:paraId="07F98D63" w14:textId="77777777" w:rsidR="009F047A" w:rsidRDefault="009F047A">
      <w:pPr>
        <w:spacing w:after="160" w:line="259" w:lineRule="auto"/>
        <w:ind w:left="0" w:right="0" w:firstLine="0"/>
        <w:rPr>
          <w:rFonts w:asciiTheme="minorHAnsi" w:eastAsia="Calibri" w:hAnsiTheme="minorHAnsi" w:cstheme="minorHAnsi"/>
          <w:b/>
          <w:i w:val="0"/>
          <w:sz w:val="24"/>
        </w:rPr>
      </w:pPr>
      <w:bookmarkStart w:id="0" w:name="_Toc214274408"/>
      <w:r>
        <w:rPr>
          <w:rFonts w:asciiTheme="minorHAnsi" w:hAnsiTheme="minorHAnsi" w:cstheme="minorHAnsi"/>
        </w:rPr>
        <w:br w:type="page"/>
      </w:r>
    </w:p>
    <w:p w14:paraId="5CDA1180" w14:textId="20B62D6E" w:rsidR="00C23B38" w:rsidRDefault="00C23B38" w:rsidP="00853D2C">
      <w:pPr>
        <w:pStyle w:val="Heading1"/>
        <w:spacing w:after="240" w:line="240" w:lineRule="auto"/>
        <w:ind w:left="0" w:right="0" w:firstLine="0"/>
        <w:rPr>
          <w:rFonts w:asciiTheme="minorHAnsi" w:hAnsiTheme="minorHAnsi" w:cstheme="minorHAnsi"/>
        </w:rPr>
      </w:pPr>
      <w:r>
        <w:rPr>
          <w:rFonts w:asciiTheme="minorHAnsi" w:hAnsiTheme="minorHAnsi" w:cstheme="minorHAnsi"/>
        </w:rPr>
        <w:lastRenderedPageBreak/>
        <w:t>A1.</w:t>
      </w:r>
      <w:r>
        <w:rPr>
          <w:rFonts w:asciiTheme="minorHAnsi" w:hAnsiTheme="minorHAnsi" w:cstheme="minorHAnsi"/>
        </w:rPr>
        <w:tab/>
        <w:t xml:space="preserve">Title </w:t>
      </w:r>
      <w:r w:rsidRPr="0027043A">
        <w:rPr>
          <w:rFonts w:asciiTheme="minorHAnsi" w:hAnsiTheme="minorHAnsi" w:cstheme="minorHAnsi"/>
        </w:rPr>
        <w:t>Page</w:t>
      </w:r>
      <w:bookmarkEnd w:id="0"/>
    </w:p>
    <w:p w14:paraId="4EA7FA22" w14:textId="55E6E611" w:rsidR="00C23B38" w:rsidRPr="002512B2" w:rsidRDefault="00C23B38" w:rsidP="00C23B38">
      <w:pPr>
        <w:jc w:val="center"/>
        <w:rPr>
          <w:rFonts w:asciiTheme="minorHAnsi" w:hAnsiTheme="minorHAnsi" w:cstheme="minorHAnsi"/>
          <w:bCs/>
          <w:iCs/>
        </w:rPr>
      </w:pPr>
      <w:r w:rsidRPr="00FA6A31">
        <w:rPr>
          <w:rFonts w:asciiTheme="minorHAnsi" w:hAnsiTheme="minorHAnsi" w:cstheme="minorHAnsi"/>
          <w:b/>
          <w:bCs/>
          <w:i w:val="0"/>
          <w:iCs/>
        </w:rPr>
        <w:t>Quality Assurance Project Plan fo</w:t>
      </w:r>
      <w:r w:rsidR="0061594B">
        <w:rPr>
          <w:rFonts w:asciiTheme="minorHAnsi" w:hAnsiTheme="minorHAnsi" w:cstheme="minorHAnsi"/>
          <w:b/>
          <w:bCs/>
          <w:i w:val="0"/>
          <w:iCs/>
        </w:rPr>
        <w:t>r:</w:t>
      </w:r>
    </w:p>
    <w:p w14:paraId="0571F525" w14:textId="09BB459F" w:rsidR="00C23B38" w:rsidRPr="00853D2C" w:rsidRDefault="00C23B38" w:rsidP="00853D2C">
      <w:pPr>
        <w:tabs>
          <w:tab w:val="right" w:pos="4050"/>
        </w:tabs>
        <w:spacing w:before="240" w:after="0" w:line="240" w:lineRule="auto"/>
        <w:rPr>
          <w:rFonts w:asciiTheme="minorHAnsi" w:hAnsiTheme="minorHAnsi" w:cstheme="minorHAnsi"/>
          <w:i w:val="0"/>
          <w:color w:val="auto"/>
        </w:rPr>
      </w:pPr>
      <w:r w:rsidRPr="00853D2C">
        <w:rPr>
          <w:rFonts w:asciiTheme="minorHAnsi" w:hAnsiTheme="minorHAnsi" w:cstheme="minorHAnsi"/>
          <w:b/>
          <w:bCs/>
          <w:i w:val="0"/>
          <w:iCs/>
          <w:color w:val="auto"/>
        </w:rPr>
        <w:t>Project Title:</w:t>
      </w:r>
      <w:r w:rsidRPr="00853D2C">
        <w:rPr>
          <w:rFonts w:asciiTheme="minorHAnsi" w:eastAsia="Calibri" w:hAnsiTheme="minorHAnsi" w:cstheme="minorHAnsi"/>
          <w:i w:val="0"/>
          <w:color w:val="auto"/>
        </w:rPr>
        <w:t xml:space="preserve"> </w:t>
      </w:r>
      <w:r w:rsidRPr="00853D2C">
        <w:rPr>
          <w:rFonts w:asciiTheme="minorHAnsi" w:eastAsia="Calibri" w:hAnsiTheme="minorHAnsi" w:cstheme="minorHAnsi"/>
          <w:i w:val="0"/>
          <w:color w:val="auto"/>
        </w:rPr>
        <w:tab/>
      </w:r>
      <w:r w:rsidRPr="00853D2C">
        <w:rPr>
          <w:rFonts w:asciiTheme="minorHAnsi" w:eastAsia="Calibri" w:hAnsiTheme="minorHAnsi" w:cstheme="minorHAnsi"/>
          <w:i w:val="0"/>
          <w:color w:val="auto"/>
        </w:rPr>
        <w:tab/>
      </w:r>
      <w:sdt>
        <w:sdtPr>
          <w:rPr>
            <w:rFonts w:asciiTheme="minorHAnsi" w:eastAsia="Calibri" w:hAnsiTheme="minorHAnsi" w:cstheme="minorHAnsi"/>
            <w:i w:val="0"/>
            <w:color w:val="auto"/>
            <w:highlight w:val="yellow"/>
          </w:rPr>
          <w:alias w:val="Title"/>
          <w:tag w:val=""/>
          <w:id w:val="597373736"/>
          <w:placeholder>
            <w:docPart w:val="1A5FE6D3781C460FA55E09DF8A276AE0"/>
          </w:placeholder>
          <w:dataBinding w:prefixMappings="xmlns:ns0='http://purl.org/dc/elements/1.1/' xmlns:ns1='http://schemas.openxmlformats.org/package/2006/metadata/core-properties' " w:xpath="/ns1:coreProperties[1]/ns0:title[1]" w:storeItemID="{6C3C8BC8-F283-45AE-878A-BAB7291924A1}"/>
          <w:text/>
        </w:sdtPr>
        <w:sdtContent>
          <w:r w:rsidR="0002646D" w:rsidRPr="0002646D">
            <w:rPr>
              <w:rFonts w:asciiTheme="minorHAnsi" w:eastAsia="Calibri" w:hAnsiTheme="minorHAnsi" w:cstheme="minorHAnsi"/>
              <w:i w:val="0"/>
              <w:color w:val="auto"/>
              <w:highlight w:val="yellow"/>
            </w:rPr>
            <w:t>[Pesticide Program QAPP Title]</w:t>
          </w:r>
        </w:sdtContent>
      </w:sdt>
      <w:r w:rsidRPr="00853D2C">
        <w:rPr>
          <w:rFonts w:asciiTheme="minorHAnsi" w:eastAsia="Calibri" w:hAnsiTheme="minorHAnsi" w:cstheme="minorHAnsi"/>
          <w:i w:val="0"/>
          <w:color w:val="auto"/>
        </w:rPr>
        <w:tab/>
      </w:r>
      <w:r w:rsidRPr="00853D2C">
        <w:rPr>
          <w:rFonts w:asciiTheme="minorHAnsi" w:eastAsia="Calibri" w:hAnsiTheme="minorHAnsi" w:cstheme="minorHAnsi"/>
          <w:i w:val="0"/>
          <w:color w:val="auto"/>
        </w:rPr>
        <w:tab/>
      </w:r>
    </w:p>
    <w:p w14:paraId="5EDA92A3" w14:textId="704C5749" w:rsidR="00C23B38" w:rsidRPr="00853D2C" w:rsidRDefault="00C23B38" w:rsidP="00853D2C">
      <w:pPr>
        <w:tabs>
          <w:tab w:val="right" w:pos="4050"/>
        </w:tabs>
        <w:spacing w:before="360" w:after="0" w:line="240" w:lineRule="auto"/>
        <w:rPr>
          <w:rFonts w:asciiTheme="minorHAnsi" w:hAnsiTheme="minorHAnsi" w:cstheme="minorHAnsi"/>
          <w:b/>
          <w:bCs/>
          <w:i w:val="0"/>
          <w:color w:val="auto"/>
        </w:rPr>
      </w:pPr>
      <w:r w:rsidRPr="00853D2C">
        <w:rPr>
          <w:rFonts w:asciiTheme="minorHAnsi" w:hAnsiTheme="minorHAnsi" w:cstheme="minorHAnsi"/>
          <w:noProof/>
          <w:color w:val="auto"/>
        </w:rPr>
        <mc:AlternateContent>
          <mc:Choice Requires="wps">
            <w:drawing>
              <wp:anchor distT="0" distB="0" distL="114300" distR="114300" simplePos="0" relativeHeight="251658249" behindDoc="0" locked="0" layoutInCell="1" allowOverlap="1" wp14:anchorId="11AE26DF" wp14:editId="611606B6">
                <wp:simplePos x="0" y="0"/>
                <wp:positionH relativeFrom="margin">
                  <wp:posOffset>2392680</wp:posOffset>
                </wp:positionH>
                <wp:positionV relativeFrom="paragraph">
                  <wp:posOffset>13970</wp:posOffset>
                </wp:positionV>
                <wp:extent cx="356616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66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7764DC" id="Straight Connector 2" o:spid="_x0000_s1026" alt="&quot;&quot;" style="position:absolute;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4pt,1.1pt" to="46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a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" strokecolor="#5b9bd5 [3204]" strokeweight=".5pt">
                <v:stroke joinstyle="miter"/>
                <w10:wrap anchorx="margin"/>
              </v:line>
            </w:pict>
          </mc:Fallback>
        </mc:AlternateContent>
      </w:r>
      <w:r w:rsidRPr="00853D2C">
        <w:rPr>
          <w:rFonts w:asciiTheme="minorHAnsi" w:hAnsiTheme="minorHAnsi" w:cstheme="minorHAnsi"/>
          <w:b/>
          <w:bCs/>
          <w:i w:val="0"/>
          <w:color w:val="auto"/>
        </w:rPr>
        <w:t>QAPP Preparation Date:</w:t>
      </w:r>
      <w:r w:rsidRPr="00853D2C">
        <w:rPr>
          <w:rFonts w:asciiTheme="minorHAnsi" w:eastAsia="Calibri" w:hAnsiTheme="minorHAnsi" w:cstheme="minorHAnsi"/>
          <w:b/>
          <w:bCs/>
          <w:i w:val="0"/>
          <w:color w:val="auto"/>
        </w:rPr>
        <w:tab/>
      </w:r>
      <w:r w:rsidRPr="00853D2C">
        <w:rPr>
          <w:rFonts w:asciiTheme="minorHAnsi" w:eastAsia="Calibri" w:hAnsiTheme="minorHAnsi" w:cstheme="minorHAnsi"/>
          <w:b/>
          <w:bCs/>
          <w:i w:val="0"/>
          <w:color w:val="auto"/>
        </w:rPr>
        <w:tab/>
      </w:r>
      <w:sdt>
        <w:sdtPr>
          <w:rPr>
            <w:rFonts w:asciiTheme="minorHAnsi" w:eastAsia="Calibri" w:hAnsiTheme="minorHAnsi" w:cstheme="minorHAnsi"/>
            <w:i w:val="0"/>
            <w:color w:val="auto"/>
            <w:highlight w:val="yellow"/>
          </w:rPr>
          <w:alias w:val="Publish Date"/>
          <w:tag w:val=""/>
          <w:id w:val="1456906881"/>
          <w:placeholder>
            <w:docPart w:val="A0D1BF60F7BF463198B97A1A3E51B223"/>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0002646D" w:rsidRPr="0002646D">
            <w:rPr>
              <w:rFonts w:asciiTheme="minorHAnsi" w:eastAsia="Calibri" w:hAnsiTheme="minorHAnsi" w:cstheme="minorHAnsi"/>
              <w:i w:val="0"/>
              <w:color w:val="auto"/>
              <w:highlight w:val="yellow"/>
            </w:rPr>
            <w:t>[Date of the QAPP]</w:t>
          </w:r>
        </w:sdtContent>
      </w:sdt>
      <w:r w:rsidRPr="0002646D">
        <w:rPr>
          <w:rFonts w:asciiTheme="minorHAnsi" w:eastAsia="Calibri" w:hAnsiTheme="minorHAnsi" w:cstheme="minorHAnsi"/>
          <w:i w:val="0"/>
          <w:color w:val="auto"/>
        </w:rPr>
        <w:tab/>
      </w:r>
      <w:r w:rsidRPr="00853D2C">
        <w:rPr>
          <w:rFonts w:asciiTheme="minorHAnsi" w:eastAsia="Calibri" w:hAnsiTheme="minorHAnsi" w:cstheme="minorHAnsi"/>
          <w:b/>
          <w:bCs/>
          <w:i w:val="0"/>
          <w:color w:val="auto"/>
        </w:rPr>
        <w:tab/>
      </w:r>
    </w:p>
    <w:p w14:paraId="49D5410E" w14:textId="3665E41F" w:rsidR="00C23B38" w:rsidRPr="00853D2C" w:rsidRDefault="00C23B38" w:rsidP="00853D2C">
      <w:pPr>
        <w:tabs>
          <w:tab w:val="right" w:pos="4050"/>
        </w:tabs>
        <w:spacing w:before="480" w:after="0" w:line="240" w:lineRule="auto"/>
        <w:rPr>
          <w:rFonts w:asciiTheme="minorHAnsi" w:hAnsiTheme="minorHAnsi" w:cstheme="minorHAnsi"/>
          <w:b/>
          <w:bCs/>
          <w:i w:val="0"/>
          <w:iCs/>
          <w:color w:val="auto"/>
        </w:rPr>
      </w:pPr>
      <w:r w:rsidRPr="00853D2C">
        <w:rPr>
          <w:rFonts w:asciiTheme="minorHAnsi" w:hAnsiTheme="minorHAnsi" w:cstheme="minorHAnsi"/>
          <w:noProof/>
          <w:color w:val="auto"/>
        </w:rPr>
        <mc:AlternateContent>
          <mc:Choice Requires="wps">
            <w:drawing>
              <wp:anchor distT="0" distB="0" distL="114300" distR="114300" simplePos="0" relativeHeight="251658250" behindDoc="0" locked="0" layoutInCell="1" allowOverlap="1" wp14:anchorId="250C5BD2" wp14:editId="662B49C0">
                <wp:simplePos x="0" y="0"/>
                <wp:positionH relativeFrom="margin">
                  <wp:posOffset>2383155</wp:posOffset>
                </wp:positionH>
                <wp:positionV relativeFrom="paragraph">
                  <wp:posOffset>13970</wp:posOffset>
                </wp:positionV>
                <wp:extent cx="356616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66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26AEE2" id="Straight Connector 7" o:spid="_x0000_s1026" alt="&quot;&quot;" style="position:absolute;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7.65pt,1.1pt" to="468.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a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" strokecolor="#5b9bd5 [3204]" strokeweight=".5pt">
                <v:stroke joinstyle="miter"/>
                <w10:wrap anchorx="margin"/>
              </v:line>
            </w:pict>
          </mc:Fallback>
        </mc:AlternateContent>
      </w:r>
      <w:r w:rsidRPr="00853D2C">
        <w:rPr>
          <w:rFonts w:asciiTheme="minorHAnsi" w:hAnsiTheme="minorHAnsi" w:cstheme="minorHAnsi"/>
          <w:b/>
          <w:bCs/>
          <w:i w:val="0"/>
          <w:iCs/>
          <w:color w:val="auto"/>
        </w:rPr>
        <w:t>Organization Conducting</w:t>
      </w:r>
    </w:p>
    <w:p w14:paraId="152D93D3" w14:textId="15A06948" w:rsidR="00C23B38" w:rsidRPr="00853D2C" w:rsidRDefault="00C23B38" w:rsidP="00C23B38">
      <w:pPr>
        <w:tabs>
          <w:tab w:val="right" w:pos="4050"/>
        </w:tabs>
        <w:spacing w:after="0" w:line="240" w:lineRule="auto"/>
        <w:ind w:left="-14" w:right="0" w:firstLine="0"/>
        <w:rPr>
          <w:rFonts w:asciiTheme="minorHAnsi" w:hAnsiTheme="minorHAnsi" w:cstheme="minorHAnsi"/>
          <w:i w:val="0"/>
          <w:color w:val="auto"/>
        </w:rPr>
      </w:pPr>
      <w:r w:rsidRPr="00853D2C">
        <w:rPr>
          <w:rFonts w:asciiTheme="minorHAnsi" w:hAnsiTheme="minorHAnsi" w:cstheme="minorHAnsi"/>
          <w:b/>
          <w:bCs/>
          <w:i w:val="0"/>
          <w:color w:val="auto"/>
        </w:rPr>
        <w:t>Environmental Information Operations:</w:t>
      </w:r>
      <w:r w:rsidRPr="00853D2C">
        <w:rPr>
          <w:rFonts w:asciiTheme="minorHAnsi" w:hAnsiTheme="minorHAnsi" w:cstheme="minorHAnsi"/>
          <w:i w:val="0"/>
          <w:color w:val="auto"/>
        </w:rPr>
        <w:tab/>
      </w:r>
      <w:r w:rsidRPr="00853D2C">
        <w:rPr>
          <w:rFonts w:asciiTheme="minorHAnsi" w:hAnsiTheme="minorHAnsi" w:cstheme="minorHAnsi"/>
          <w:i w:val="0"/>
          <w:color w:val="auto"/>
        </w:rPr>
        <w:tab/>
      </w:r>
      <w:r w:rsidR="00B6406C" w:rsidRPr="00853D2C">
        <w:rPr>
          <w:rFonts w:asciiTheme="minorHAnsi" w:hAnsiTheme="minorHAnsi" w:cstheme="minorHAnsi"/>
          <w:i w:val="0"/>
          <w:color w:val="auto"/>
          <w:highlight w:val="yellow"/>
        </w:rPr>
        <w:t>Organization Name</w:t>
      </w:r>
      <w:r w:rsidRPr="00853D2C">
        <w:rPr>
          <w:rFonts w:asciiTheme="minorHAnsi" w:hAnsiTheme="minorHAnsi" w:cstheme="minorHAnsi"/>
          <w:i w:val="0"/>
          <w:color w:val="auto"/>
        </w:rPr>
        <w:tab/>
      </w:r>
      <w:r w:rsidRPr="00853D2C">
        <w:rPr>
          <w:rFonts w:asciiTheme="minorHAnsi" w:hAnsiTheme="minorHAnsi" w:cstheme="minorHAnsi"/>
          <w:i w:val="0"/>
          <w:color w:val="auto"/>
        </w:rPr>
        <w:tab/>
      </w:r>
    </w:p>
    <w:p w14:paraId="443AE960" w14:textId="31BADE15" w:rsidR="00C23B38" w:rsidRPr="00853D2C" w:rsidRDefault="00C23B38" w:rsidP="00A548B6">
      <w:pPr>
        <w:tabs>
          <w:tab w:val="center" w:pos="4050"/>
          <w:tab w:val="left" w:pos="4590"/>
          <w:tab w:val="right" w:pos="9416"/>
        </w:tabs>
        <w:spacing w:before="360" w:after="0" w:line="240" w:lineRule="auto"/>
        <w:ind w:left="1530" w:right="0" w:hanging="1530"/>
        <w:rPr>
          <w:rFonts w:asciiTheme="minorHAnsi" w:hAnsiTheme="minorHAnsi" w:cstheme="minorHAnsi"/>
          <w:b/>
          <w:bCs/>
          <w:i w:val="0"/>
          <w:color w:val="auto"/>
        </w:rPr>
      </w:pPr>
      <w:r w:rsidRPr="00853D2C">
        <w:rPr>
          <w:rFonts w:asciiTheme="minorHAnsi" w:hAnsiTheme="minorHAnsi" w:cstheme="minorHAnsi"/>
          <w:noProof/>
          <w:color w:val="auto"/>
        </w:rPr>
        <mc:AlternateContent>
          <mc:Choice Requires="wps">
            <w:drawing>
              <wp:anchor distT="0" distB="0" distL="114300" distR="114300" simplePos="0" relativeHeight="251658240" behindDoc="0" locked="0" layoutInCell="1" allowOverlap="1" wp14:anchorId="25B92903" wp14:editId="4B671EE6">
                <wp:simplePos x="0" y="0"/>
                <wp:positionH relativeFrom="margin">
                  <wp:posOffset>2394585</wp:posOffset>
                </wp:positionH>
                <wp:positionV relativeFrom="paragraph">
                  <wp:posOffset>5715</wp:posOffset>
                </wp:positionV>
                <wp:extent cx="356616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6616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199755" id="Straight Connector 11" o:spid="_x0000_s1026" alt="&quot;&quot;"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5pt,.45pt" to="469.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" strokecolor="#5b9bd5 [3204]" strokeweight=".5pt">
                <v:stroke joinstyle="miter"/>
                <w10:wrap anchorx="margin"/>
              </v:line>
            </w:pict>
          </mc:Fallback>
        </mc:AlternateContent>
      </w:r>
      <w:r w:rsidRPr="00853D2C">
        <w:rPr>
          <w:rFonts w:asciiTheme="minorHAnsi" w:eastAsia="Calibri" w:hAnsiTheme="minorHAnsi" w:cstheme="minorHAnsi"/>
          <w:b/>
          <w:bCs/>
          <w:i w:val="0"/>
          <w:color w:val="auto"/>
        </w:rPr>
        <w:t>Organization that Developed the QAPP:</w:t>
      </w:r>
      <w:r w:rsidR="00B6406C" w:rsidRPr="00853D2C">
        <w:rPr>
          <w:rFonts w:asciiTheme="minorHAnsi" w:eastAsia="Calibri" w:hAnsiTheme="minorHAnsi" w:cstheme="minorHAnsi"/>
          <w:b/>
          <w:bCs/>
          <w:i w:val="0"/>
          <w:color w:val="auto"/>
        </w:rPr>
        <w:tab/>
      </w:r>
      <w:r w:rsidR="00B6406C" w:rsidRPr="00853D2C">
        <w:rPr>
          <w:rFonts w:asciiTheme="minorHAnsi" w:eastAsia="Calibri" w:hAnsiTheme="minorHAnsi" w:cstheme="minorHAnsi"/>
          <w:b/>
          <w:bCs/>
          <w:i w:val="0"/>
          <w:color w:val="auto"/>
        </w:rPr>
        <w:tab/>
      </w:r>
      <w:r w:rsidR="00B6406C" w:rsidRPr="00853D2C">
        <w:rPr>
          <w:rFonts w:asciiTheme="minorHAnsi" w:eastAsia="Calibri" w:hAnsiTheme="minorHAnsi" w:cstheme="minorHAnsi"/>
          <w:i w:val="0"/>
          <w:color w:val="auto"/>
        </w:rPr>
        <w:t>Same as above</w:t>
      </w:r>
    </w:p>
    <w:p w14:paraId="2317ED8E" w14:textId="77777777" w:rsidR="00C23B38" w:rsidRPr="00853D2C" w:rsidRDefault="00C23B38" w:rsidP="00C23B38">
      <w:pPr>
        <w:tabs>
          <w:tab w:val="right" w:pos="4050"/>
        </w:tabs>
        <w:spacing w:after="0" w:line="240" w:lineRule="auto"/>
        <w:ind w:left="0" w:right="0" w:firstLine="0"/>
        <w:rPr>
          <w:rFonts w:asciiTheme="minorHAnsi" w:hAnsiTheme="minorHAnsi" w:cstheme="minorHAnsi"/>
          <w:iCs/>
          <w:color w:val="auto"/>
        </w:rPr>
      </w:pPr>
      <w:r w:rsidRPr="00853D2C">
        <w:rPr>
          <w:rFonts w:asciiTheme="minorHAnsi" w:hAnsiTheme="minorHAnsi" w:cstheme="minorHAnsi"/>
          <w:noProof/>
          <w:color w:val="auto"/>
        </w:rPr>
        <mc:AlternateContent>
          <mc:Choice Requires="wps">
            <w:drawing>
              <wp:anchor distT="0" distB="0" distL="114300" distR="114300" simplePos="0" relativeHeight="251658241" behindDoc="0" locked="0" layoutInCell="1" allowOverlap="1" wp14:anchorId="4E1929FB" wp14:editId="366C6683">
                <wp:simplePos x="0" y="0"/>
                <wp:positionH relativeFrom="margin">
                  <wp:posOffset>2392680</wp:posOffset>
                </wp:positionH>
                <wp:positionV relativeFrom="paragraph">
                  <wp:posOffset>52705</wp:posOffset>
                </wp:positionV>
                <wp:extent cx="3566160"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66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ACB7A7" id="Straight Connector 12" o:spid="_x0000_s1026" alt="&quot;&quot;" style="position:absolute;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4pt,4.15pt" to="46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a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" strokecolor="#5b9bd5 [3204]" strokeweight=".5pt">
                <v:stroke joinstyle="miter"/>
                <w10:wrap anchorx="margin"/>
              </v:line>
            </w:pict>
          </mc:Fallback>
        </mc:AlternateContent>
      </w:r>
      <w:r w:rsidRPr="00853D2C">
        <w:rPr>
          <w:rFonts w:asciiTheme="minorHAnsi" w:hAnsiTheme="minorHAnsi" w:cstheme="minorHAnsi"/>
          <w:i w:val="0"/>
          <w:color w:val="auto"/>
        </w:rPr>
        <w:t>(</w:t>
      </w:r>
      <w:r w:rsidRPr="00853D2C">
        <w:rPr>
          <w:rFonts w:asciiTheme="minorHAnsi" w:hAnsiTheme="minorHAnsi" w:cstheme="minorHAnsi"/>
          <w:iCs/>
          <w:color w:val="auto"/>
        </w:rPr>
        <w:t xml:space="preserve">if different from organization </w:t>
      </w:r>
    </w:p>
    <w:p w14:paraId="680126B7" w14:textId="77777777" w:rsidR="00C23B38" w:rsidRPr="00853D2C" w:rsidRDefault="00C23B38" w:rsidP="00034A4B">
      <w:pPr>
        <w:tabs>
          <w:tab w:val="right" w:pos="4050"/>
        </w:tabs>
        <w:spacing w:after="480" w:line="240" w:lineRule="auto"/>
        <w:ind w:left="0" w:right="0" w:firstLine="0"/>
        <w:rPr>
          <w:rFonts w:asciiTheme="minorHAnsi" w:hAnsiTheme="minorHAnsi" w:cstheme="minorHAnsi"/>
          <w:i w:val="0"/>
          <w:color w:val="auto"/>
        </w:rPr>
      </w:pPr>
      <w:r w:rsidRPr="00853D2C">
        <w:rPr>
          <w:rFonts w:asciiTheme="minorHAnsi" w:hAnsiTheme="minorHAnsi" w:cstheme="minorHAnsi"/>
          <w:iCs/>
          <w:color w:val="auto"/>
        </w:rPr>
        <w:t>conducting the work</w:t>
      </w:r>
      <w:r w:rsidRPr="00853D2C">
        <w:rPr>
          <w:rFonts w:asciiTheme="minorHAnsi" w:hAnsiTheme="minorHAnsi" w:cstheme="minorHAnsi"/>
          <w:i w:val="0"/>
          <w:color w:val="auto"/>
        </w:rPr>
        <w:t>)</w:t>
      </w:r>
    </w:p>
    <w:p w14:paraId="54EA1C36" w14:textId="77777777" w:rsidR="00C23B38" w:rsidRPr="00853D2C" w:rsidRDefault="00C23B38" w:rsidP="00034A4B">
      <w:pPr>
        <w:tabs>
          <w:tab w:val="right" w:pos="0"/>
        </w:tabs>
        <w:spacing w:before="480" w:after="0" w:line="240" w:lineRule="auto"/>
        <w:ind w:left="3780" w:right="0" w:hanging="3794"/>
        <w:rPr>
          <w:rFonts w:asciiTheme="minorHAnsi" w:hAnsiTheme="minorHAnsi" w:cstheme="minorHAnsi"/>
          <w:i w:val="0"/>
          <w:color w:val="auto"/>
        </w:rPr>
      </w:pPr>
      <w:r w:rsidRPr="00853D2C">
        <w:rPr>
          <w:rFonts w:asciiTheme="minorHAnsi" w:hAnsiTheme="minorHAnsi" w:cstheme="minorHAnsi"/>
          <w:b/>
          <w:bCs/>
          <w:noProof/>
          <w:color w:val="auto"/>
        </w:rPr>
        <mc:AlternateContent>
          <mc:Choice Requires="wps">
            <w:drawing>
              <wp:anchor distT="0" distB="0" distL="114300" distR="114300" simplePos="0" relativeHeight="251658248" behindDoc="0" locked="0" layoutInCell="1" allowOverlap="1" wp14:anchorId="77A591BE" wp14:editId="25D52448">
                <wp:simplePos x="0" y="0"/>
                <wp:positionH relativeFrom="margin">
                  <wp:posOffset>2398033</wp:posOffset>
                </wp:positionH>
                <wp:positionV relativeFrom="paragraph">
                  <wp:posOffset>385613</wp:posOffset>
                </wp:positionV>
                <wp:extent cx="356616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66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338F77" id="Straight Connector 10" o:spid="_x0000_s1026" alt="&quot;&quot;" style="position:absolute;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8pt,30.35pt" to="469.6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a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" strokecolor="#5b9bd5 [3204]" strokeweight=".5pt">
                <v:stroke joinstyle="miter"/>
                <w10:wrap anchorx="margin"/>
              </v:line>
            </w:pict>
          </mc:Fallback>
        </mc:AlternateContent>
      </w:r>
      <w:r w:rsidRPr="00853D2C">
        <w:rPr>
          <w:rFonts w:asciiTheme="minorHAnsi" w:hAnsiTheme="minorHAnsi" w:cstheme="minorHAnsi"/>
          <w:b/>
          <w:bCs/>
          <w:i w:val="0"/>
          <w:color w:val="auto"/>
        </w:rPr>
        <w:t>Period of Applicability:</w:t>
      </w:r>
      <w:r w:rsidRPr="00853D2C">
        <w:rPr>
          <w:rFonts w:asciiTheme="minorHAnsi" w:hAnsiTheme="minorHAnsi" w:cstheme="minorHAnsi"/>
          <w:i w:val="0"/>
          <w:color w:val="auto"/>
        </w:rPr>
        <w:tab/>
        <w:t xml:space="preserve">Up to 5 years from the date of the EPA Regional Quality Assurance Manager or Delegated Approving Official approval. </w:t>
      </w:r>
      <w:r w:rsidRPr="00853D2C">
        <w:rPr>
          <w:rFonts w:asciiTheme="minorHAnsi" w:hAnsiTheme="minorHAnsi" w:cstheme="minorHAnsi"/>
          <w:i w:val="0"/>
          <w:color w:val="auto"/>
        </w:rPr>
        <w:tab/>
      </w:r>
      <w:r w:rsidRPr="00853D2C">
        <w:rPr>
          <w:rFonts w:asciiTheme="minorHAnsi" w:hAnsiTheme="minorHAnsi" w:cstheme="minorHAnsi"/>
          <w:i w:val="0"/>
          <w:color w:val="auto"/>
        </w:rPr>
        <w:tab/>
      </w:r>
      <w:r w:rsidRPr="00853D2C">
        <w:rPr>
          <w:rFonts w:asciiTheme="minorHAnsi" w:hAnsiTheme="minorHAnsi" w:cstheme="minorHAnsi"/>
          <w:i w:val="0"/>
          <w:color w:val="auto"/>
        </w:rPr>
        <w:tab/>
      </w:r>
    </w:p>
    <w:p w14:paraId="17B9E458" w14:textId="66FED607" w:rsidR="00C23B38" w:rsidRPr="00853D2C" w:rsidRDefault="00C23B38" w:rsidP="00A548B6">
      <w:pPr>
        <w:tabs>
          <w:tab w:val="right" w:pos="4590"/>
          <w:tab w:val="center" w:pos="4680"/>
          <w:tab w:val="right" w:pos="9416"/>
        </w:tabs>
        <w:spacing w:before="480" w:after="0" w:line="240" w:lineRule="auto"/>
        <w:ind w:left="1530" w:right="0" w:hanging="1530"/>
        <w:rPr>
          <w:rFonts w:asciiTheme="minorHAnsi" w:hAnsiTheme="minorHAnsi" w:cstheme="minorHAnsi"/>
          <w:b/>
          <w:bCs/>
          <w:i w:val="0"/>
          <w:color w:val="auto"/>
        </w:rPr>
      </w:pPr>
      <w:r w:rsidRPr="00853D2C">
        <w:rPr>
          <w:rFonts w:asciiTheme="minorHAnsi" w:eastAsia="Calibri" w:hAnsiTheme="minorHAnsi" w:cstheme="minorHAnsi"/>
          <w:b/>
          <w:bCs/>
          <w:i w:val="0"/>
          <w:color w:val="auto"/>
        </w:rPr>
        <w:t>Revision Number:</w:t>
      </w:r>
      <w:r w:rsidRPr="00853D2C">
        <w:rPr>
          <w:rFonts w:asciiTheme="minorHAnsi" w:hAnsiTheme="minorHAnsi" w:cstheme="minorHAnsi"/>
          <w:b/>
          <w:bCs/>
          <w:i w:val="0"/>
          <w:color w:val="auto"/>
        </w:rPr>
        <w:t xml:space="preserve"> </w:t>
      </w:r>
      <w:r w:rsidRPr="00853D2C">
        <w:rPr>
          <w:rFonts w:asciiTheme="minorHAnsi" w:hAnsiTheme="minorHAnsi" w:cstheme="minorHAnsi"/>
          <w:b/>
          <w:bCs/>
          <w:i w:val="0"/>
          <w:color w:val="auto"/>
        </w:rPr>
        <w:tab/>
      </w:r>
      <w:r w:rsidR="00853D2C" w:rsidRPr="00853D2C">
        <w:rPr>
          <w:rFonts w:asciiTheme="minorHAnsi" w:hAnsiTheme="minorHAnsi" w:cstheme="minorHAnsi"/>
          <w:b/>
          <w:bCs/>
          <w:i w:val="0"/>
          <w:color w:val="auto"/>
        </w:rPr>
        <w:tab/>
      </w:r>
      <w:sdt>
        <w:sdtPr>
          <w:rPr>
            <w:rFonts w:asciiTheme="minorHAnsi" w:hAnsiTheme="minorHAnsi" w:cstheme="minorHAnsi"/>
            <w:i w:val="0"/>
            <w:color w:val="auto"/>
            <w:highlight w:val="yellow"/>
          </w:rPr>
          <w:alias w:val="Status"/>
          <w:tag w:val=""/>
          <w:id w:val="-1454400030"/>
          <w:placeholder>
            <w:docPart w:val="B65BE42CA01744E4BB556BD814B9B3D1"/>
          </w:placeholder>
          <w:dataBinding w:prefixMappings="xmlns:ns0='http://purl.org/dc/elements/1.1/' xmlns:ns1='http://schemas.openxmlformats.org/package/2006/metadata/core-properties' " w:xpath="/ns1:coreProperties[1]/ns1:contentStatus[1]" w:storeItemID="{6C3C8BC8-F283-45AE-878A-BAB7291924A1}"/>
          <w:text/>
        </w:sdtPr>
        <w:sdtContent>
          <w:r w:rsidR="0002646D" w:rsidRPr="0002646D">
            <w:rPr>
              <w:rFonts w:asciiTheme="minorHAnsi" w:hAnsiTheme="minorHAnsi" w:cstheme="minorHAnsi"/>
              <w:i w:val="0"/>
              <w:color w:val="auto"/>
              <w:highlight w:val="yellow"/>
            </w:rPr>
            <w:t>[QAPP Revision Number]</w:t>
          </w:r>
        </w:sdtContent>
      </w:sdt>
    </w:p>
    <w:p w14:paraId="0C321F4D" w14:textId="455299AE" w:rsidR="00C23B38" w:rsidRPr="00853D2C" w:rsidRDefault="00C23B38" w:rsidP="00853D2C">
      <w:pPr>
        <w:tabs>
          <w:tab w:val="right" w:pos="4050"/>
        </w:tabs>
        <w:spacing w:before="360" w:after="0" w:line="240" w:lineRule="auto"/>
        <w:ind w:left="-4" w:right="0"/>
        <w:rPr>
          <w:rFonts w:asciiTheme="minorHAnsi" w:hAnsiTheme="minorHAnsi" w:cstheme="minorHAnsi"/>
          <w:i w:val="0"/>
          <w:color w:val="auto"/>
        </w:rPr>
      </w:pPr>
      <w:r w:rsidRPr="00853D2C">
        <w:rPr>
          <w:rFonts w:asciiTheme="minorHAnsi" w:hAnsiTheme="minorHAnsi" w:cstheme="minorHAnsi"/>
          <w:i w:val="0"/>
          <w:noProof/>
          <w:color w:val="auto"/>
        </w:rPr>
        <mc:AlternateContent>
          <mc:Choice Requires="wps">
            <w:drawing>
              <wp:anchor distT="0" distB="0" distL="114300" distR="114300" simplePos="0" relativeHeight="251658247" behindDoc="0" locked="0" layoutInCell="1" allowOverlap="1" wp14:anchorId="7CDD942D" wp14:editId="5B8A8120">
                <wp:simplePos x="0" y="0"/>
                <wp:positionH relativeFrom="margin">
                  <wp:posOffset>2383155</wp:posOffset>
                </wp:positionH>
                <wp:positionV relativeFrom="paragraph">
                  <wp:posOffset>11430</wp:posOffset>
                </wp:positionV>
                <wp:extent cx="356616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66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09458B" id="Straight Connector 13" o:spid="_x0000_s1026" alt="&quot;&quot;" style="position:absolute;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7.65pt,.9pt" to="46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a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" strokecolor="#5b9bd5 [3204]" strokeweight=".5pt">
                <v:stroke joinstyle="miter"/>
                <w10:wrap anchorx="margin"/>
              </v:line>
            </w:pict>
          </mc:Fallback>
        </mc:AlternateContent>
      </w:r>
      <w:r w:rsidRPr="00853D2C">
        <w:rPr>
          <w:rFonts w:asciiTheme="minorHAnsi" w:hAnsiTheme="minorHAnsi" w:cstheme="minorHAnsi"/>
          <w:b/>
          <w:bCs/>
          <w:i w:val="0"/>
          <w:color w:val="auto"/>
        </w:rPr>
        <w:t>Grant Number:</w:t>
      </w:r>
      <w:r w:rsidRPr="00853D2C">
        <w:rPr>
          <w:rFonts w:asciiTheme="minorHAnsi" w:hAnsiTheme="minorHAnsi" w:cstheme="minorHAnsi"/>
          <w:i w:val="0"/>
          <w:color w:val="auto"/>
        </w:rPr>
        <w:tab/>
      </w:r>
      <w:r w:rsidRPr="00853D2C">
        <w:rPr>
          <w:rFonts w:asciiTheme="minorHAnsi" w:hAnsiTheme="minorHAnsi" w:cstheme="minorHAnsi"/>
          <w:i w:val="0"/>
          <w:color w:val="auto"/>
        </w:rPr>
        <w:tab/>
      </w:r>
      <w:r w:rsidR="00B6406C" w:rsidRPr="00853D2C">
        <w:rPr>
          <w:rFonts w:asciiTheme="minorHAnsi" w:hAnsiTheme="minorHAnsi" w:cstheme="minorHAnsi"/>
          <w:i w:val="0"/>
          <w:color w:val="auto"/>
          <w:highlight w:val="yellow"/>
        </w:rPr>
        <w:t>Grant Number</w:t>
      </w:r>
    </w:p>
    <w:p w14:paraId="2AA17832" w14:textId="6DBF5E8A" w:rsidR="00C23B38" w:rsidRDefault="00C23B38" w:rsidP="009C0A39">
      <w:pPr>
        <w:tabs>
          <w:tab w:val="center" w:pos="3652"/>
          <w:tab w:val="right" w:pos="4050"/>
          <w:tab w:val="right" w:pos="9416"/>
        </w:tabs>
        <w:spacing w:after="480" w:line="240" w:lineRule="auto"/>
        <w:ind w:left="0" w:right="0" w:firstLine="0"/>
        <w:rPr>
          <w:rFonts w:asciiTheme="minorHAnsi" w:hAnsiTheme="minorHAnsi" w:cstheme="minorHAnsi"/>
          <w:i w:val="0"/>
          <w:color w:val="auto"/>
        </w:rPr>
      </w:pPr>
      <w:r w:rsidRPr="00853D2C">
        <w:rPr>
          <w:rFonts w:asciiTheme="minorHAnsi" w:hAnsiTheme="minorHAnsi" w:cstheme="minorHAnsi"/>
          <w:noProof/>
          <w:color w:val="auto"/>
        </w:rPr>
        <mc:AlternateContent>
          <mc:Choice Requires="wps">
            <w:drawing>
              <wp:anchor distT="0" distB="0" distL="114300" distR="114300" simplePos="0" relativeHeight="251658242" behindDoc="0" locked="0" layoutInCell="1" allowOverlap="1" wp14:anchorId="6B888F59" wp14:editId="70F04AA8">
                <wp:simplePos x="0" y="0"/>
                <wp:positionH relativeFrom="margin">
                  <wp:posOffset>2386965</wp:posOffset>
                </wp:positionH>
                <wp:positionV relativeFrom="paragraph">
                  <wp:posOffset>5715</wp:posOffset>
                </wp:positionV>
                <wp:extent cx="356616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66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5CAA8F" id="Straight Connector 8" o:spid="_x0000_s1026" alt="&quot;&quot;"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7.95pt,.45pt" to="46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a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" strokecolor="#5b9bd5 [3204]" strokeweight=".5pt">
                <v:stroke joinstyle="miter"/>
                <w10:wrap anchorx="margin"/>
              </v:line>
            </w:pict>
          </mc:Fallback>
        </mc:AlternateContent>
      </w:r>
    </w:p>
    <w:p w14:paraId="0FA5B45B" w14:textId="72A8C751" w:rsidR="00DC346B" w:rsidRPr="009C0A39" w:rsidRDefault="00DC346B" w:rsidP="004A71B1">
      <w:pPr>
        <w:tabs>
          <w:tab w:val="center" w:pos="3652"/>
          <w:tab w:val="right" w:pos="4050"/>
          <w:tab w:val="right" w:pos="9416"/>
        </w:tabs>
        <w:spacing w:after="0" w:line="240" w:lineRule="auto"/>
        <w:ind w:left="0" w:right="0" w:firstLine="0"/>
        <w:rPr>
          <w:rFonts w:asciiTheme="minorHAnsi" w:hAnsiTheme="minorHAnsi" w:cstheme="minorHAnsi"/>
          <w:iCs/>
          <w:color w:val="auto"/>
        </w:rPr>
      </w:pPr>
      <w:r w:rsidRPr="009C0A39">
        <w:rPr>
          <w:rFonts w:asciiTheme="minorHAnsi" w:hAnsiTheme="minorHAnsi" w:cstheme="minorHAnsi"/>
          <w:iCs/>
          <w:color w:val="auto"/>
        </w:rPr>
        <w:t>Note: This QAPP was prepared based on the Region 8 “Pesticide QAPP: Guidance and Instructions Using the Graded Approach</w:t>
      </w:r>
      <w:r w:rsidR="009C0A39" w:rsidRPr="009C0A39">
        <w:rPr>
          <w:rFonts w:asciiTheme="minorHAnsi" w:hAnsiTheme="minorHAnsi" w:cstheme="minorHAnsi"/>
          <w:iCs/>
          <w:color w:val="auto"/>
        </w:rPr>
        <w:t>,</w:t>
      </w:r>
      <w:r w:rsidRPr="009C0A39">
        <w:rPr>
          <w:rFonts w:asciiTheme="minorHAnsi" w:hAnsiTheme="minorHAnsi" w:cstheme="minorHAnsi"/>
          <w:iCs/>
          <w:color w:val="auto"/>
        </w:rPr>
        <w:t>”</w:t>
      </w:r>
      <w:r w:rsidR="009C0A39" w:rsidRPr="009C0A39">
        <w:rPr>
          <w:rFonts w:asciiTheme="minorHAnsi" w:hAnsiTheme="minorHAnsi" w:cstheme="minorHAnsi"/>
          <w:iCs/>
          <w:color w:val="auto"/>
        </w:rPr>
        <w:t xml:space="preserve"> R8-DCN-00070 R0.</w:t>
      </w:r>
    </w:p>
    <w:p w14:paraId="7BACA7CE" w14:textId="0742D0B8" w:rsidR="00DC346B" w:rsidRDefault="00DC346B">
      <w:pPr>
        <w:spacing w:after="160" w:line="259" w:lineRule="auto"/>
        <w:ind w:left="0" w:right="0" w:firstLine="0"/>
        <w:rPr>
          <w:rFonts w:asciiTheme="minorHAnsi" w:hAnsiTheme="minorHAnsi" w:cstheme="minorHAnsi"/>
          <w:i w:val="0"/>
          <w:color w:val="auto"/>
        </w:rPr>
      </w:pPr>
      <w:r>
        <w:rPr>
          <w:rFonts w:asciiTheme="minorHAnsi" w:hAnsiTheme="minorHAnsi" w:cstheme="minorHAnsi"/>
          <w:i w:val="0"/>
          <w:color w:val="auto"/>
        </w:rPr>
        <w:br w:type="page"/>
      </w:r>
    </w:p>
    <w:p w14:paraId="0F8CE0F2" w14:textId="77777777" w:rsidR="00C23B38" w:rsidRDefault="00C23B38" w:rsidP="00C23B38">
      <w:pPr>
        <w:pStyle w:val="Heading1"/>
        <w:spacing w:after="0" w:line="240" w:lineRule="auto"/>
        <w:ind w:left="0" w:right="0" w:firstLine="0"/>
        <w:rPr>
          <w:rFonts w:asciiTheme="minorHAnsi" w:hAnsiTheme="minorHAnsi" w:cstheme="minorHAnsi"/>
        </w:rPr>
      </w:pPr>
      <w:bookmarkStart w:id="1" w:name="_Toc214274409"/>
      <w:r>
        <w:rPr>
          <w:rFonts w:asciiTheme="minorHAnsi" w:hAnsiTheme="minorHAnsi" w:cstheme="minorHAnsi"/>
        </w:rPr>
        <w:lastRenderedPageBreak/>
        <w:t>A2.</w:t>
      </w:r>
      <w:r>
        <w:rPr>
          <w:rFonts w:asciiTheme="minorHAnsi" w:hAnsiTheme="minorHAnsi" w:cstheme="minorHAnsi"/>
        </w:rPr>
        <w:tab/>
      </w:r>
      <w:r w:rsidRPr="0027043A">
        <w:rPr>
          <w:rFonts w:asciiTheme="minorHAnsi" w:hAnsiTheme="minorHAnsi" w:cstheme="minorHAnsi"/>
        </w:rPr>
        <w:t>Approval Page</w:t>
      </w:r>
      <w:bookmarkEnd w:id="1"/>
    </w:p>
    <w:p w14:paraId="2A9E6208" w14:textId="77777777" w:rsidR="00C23B38" w:rsidRDefault="00C23B38" w:rsidP="00C23B38"/>
    <w:p w14:paraId="192396A3" w14:textId="65D5C60D" w:rsidR="00C23B38" w:rsidRDefault="00ED7D02" w:rsidP="00853D2C">
      <w:pPr>
        <w:tabs>
          <w:tab w:val="right" w:pos="4050"/>
        </w:tabs>
        <w:spacing w:after="240" w:line="240" w:lineRule="auto"/>
        <w:rPr>
          <w:rFonts w:asciiTheme="minorHAnsi" w:hAnsiTheme="minorHAnsi" w:cstheme="minorHAnsi"/>
          <w:b/>
          <w:bCs/>
          <w:i w:val="0"/>
          <w:iCs/>
        </w:rPr>
      </w:pPr>
      <w:r w:rsidRPr="00ED7D02">
        <w:rPr>
          <w:rFonts w:asciiTheme="minorHAnsi" w:hAnsiTheme="minorHAnsi" w:cstheme="minorHAnsi"/>
          <w:b/>
          <w:bCs/>
          <w:i w:val="0"/>
          <w:iCs/>
          <w:highlight w:val="yellow"/>
        </w:rPr>
        <w:t>Organization Name</w:t>
      </w:r>
      <w:r>
        <w:rPr>
          <w:rFonts w:asciiTheme="minorHAnsi" w:hAnsiTheme="minorHAnsi" w:cstheme="minorHAnsi"/>
          <w:b/>
          <w:bCs/>
          <w:i w:val="0"/>
          <w:iCs/>
        </w:rPr>
        <w:t xml:space="preserve"> </w:t>
      </w:r>
      <w:r w:rsidR="00C23B38" w:rsidRPr="0027043A">
        <w:rPr>
          <w:rFonts w:asciiTheme="minorHAnsi" w:hAnsiTheme="minorHAnsi" w:cstheme="minorHAnsi"/>
          <w:b/>
          <w:bCs/>
          <w:i w:val="0"/>
          <w:iCs/>
        </w:rPr>
        <w:t>Approvals:</w:t>
      </w:r>
    </w:p>
    <w:p w14:paraId="6B4B8D58" w14:textId="3C7E391C" w:rsidR="00C23B38" w:rsidRPr="0027043A" w:rsidRDefault="00822004" w:rsidP="00C23B38">
      <w:pPr>
        <w:tabs>
          <w:tab w:val="right" w:pos="4050"/>
        </w:tabs>
        <w:spacing w:after="0" w:line="240" w:lineRule="auto"/>
        <w:ind w:left="-4" w:right="0"/>
        <w:rPr>
          <w:rFonts w:asciiTheme="minorHAnsi" w:hAnsiTheme="minorHAnsi" w:cstheme="minorHAnsi"/>
          <w:i w:val="0"/>
        </w:rPr>
      </w:pPr>
      <w:r>
        <w:rPr>
          <w:rFonts w:asciiTheme="minorHAnsi" w:hAnsiTheme="minorHAnsi" w:cstheme="minorHAnsi"/>
          <w:i w:val="0"/>
        </w:rPr>
        <w:t xml:space="preserve">Project </w:t>
      </w:r>
      <w:r w:rsidR="00C23B38" w:rsidRPr="0027043A">
        <w:rPr>
          <w:rFonts w:asciiTheme="minorHAnsi" w:hAnsiTheme="minorHAnsi" w:cstheme="minorHAnsi"/>
          <w:i w:val="0"/>
        </w:rPr>
        <w:t xml:space="preserve">Quality Assurance </w:t>
      </w:r>
      <w:r>
        <w:rPr>
          <w:rFonts w:asciiTheme="minorHAnsi" w:hAnsiTheme="minorHAnsi" w:cstheme="minorHAnsi"/>
          <w:i w:val="0"/>
        </w:rPr>
        <w:t>Officer</w:t>
      </w:r>
      <w:r w:rsidR="00C23B38">
        <w:rPr>
          <w:rFonts w:asciiTheme="minorHAnsi" w:hAnsiTheme="minorHAnsi" w:cstheme="minorHAnsi"/>
          <w:i w:val="0"/>
        </w:rPr>
        <w:t xml:space="preserve"> (QA</w:t>
      </w:r>
      <w:r>
        <w:rPr>
          <w:rFonts w:asciiTheme="minorHAnsi" w:hAnsiTheme="minorHAnsi" w:cstheme="minorHAnsi"/>
          <w:i w:val="0"/>
        </w:rPr>
        <w:t>O</w:t>
      </w:r>
      <w:r w:rsidR="00C23B38">
        <w:rPr>
          <w:rFonts w:asciiTheme="minorHAnsi" w:hAnsiTheme="minorHAnsi" w:cstheme="minorHAnsi"/>
          <w:i w:val="0"/>
        </w:rPr>
        <w:t>)</w:t>
      </w:r>
    </w:p>
    <w:p w14:paraId="4C7A59BC" w14:textId="6D1BCECA" w:rsidR="00C23B38" w:rsidRPr="0027043A" w:rsidRDefault="00C23B38" w:rsidP="00B6406C">
      <w:pPr>
        <w:tabs>
          <w:tab w:val="right" w:pos="3600"/>
          <w:tab w:val="left" w:pos="3870"/>
        </w:tabs>
        <w:spacing w:after="0" w:line="240" w:lineRule="auto"/>
        <w:ind w:left="-14" w:right="0" w:firstLine="0"/>
        <w:rPr>
          <w:rFonts w:asciiTheme="minorHAnsi" w:hAnsiTheme="minorHAnsi" w:cstheme="minorHAnsi"/>
          <w:i w:val="0"/>
        </w:rPr>
      </w:pPr>
      <w:r w:rsidRPr="0027043A">
        <w:rPr>
          <w:rFonts w:asciiTheme="minorHAnsi" w:hAnsiTheme="minorHAnsi" w:cstheme="minorHAnsi"/>
          <w:i w:val="0"/>
        </w:rPr>
        <w:t>Printed Name:</w:t>
      </w:r>
      <w:r w:rsidRPr="0027043A">
        <w:rPr>
          <w:rFonts w:asciiTheme="minorHAnsi" w:hAnsiTheme="minorHAnsi" w:cstheme="minorHAnsi"/>
          <w:i w:val="0"/>
        </w:rPr>
        <w:tab/>
      </w:r>
      <w:r w:rsidR="00B6406C">
        <w:rPr>
          <w:rFonts w:asciiTheme="minorHAnsi" w:hAnsiTheme="minorHAnsi" w:cstheme="minorHAnsi"/>
          <w:i w:val="0"/>
        </w:rPr>
        <w:tab/>
      </w:r>
      <w:r w:rsidR="00B6406C" w:rsidRPr="00B6406C">
        <w:rPr>
          <w:rFonts w:asciiTheme="minorHAnsi" w:hAnsiTheme="minorHAnsi" w:cstheme="minorHAnsi"/>
          <w:i w:val="0"/>
          <w:highlight w:val="yellow"/>
        </w:rPr>
        <w:t>Name of Project QAO</w:t>
      </w:r>
    </w:p>
    <w:p w14:paraId="58C446D0" w14:textId="6FE735FB" w:rsidR="00C23B38" w:rsidRPr="0027043A" w:rsidRDefault="00C23B38" w:rsidP="00853D2C">
      <w:pPr>
        <w:tabs>
          <w:tab w:val="center" w:pos="3652"/>
          <w:tab w:val="right" w:pos="4050"/>
          <w:tab w:val="right" w:pos="9416"/>
        </w:tabs>
        <w:spacing w:before="360" w:after="0" w:line="240" w:lineRule="auto"/>
        <w:ind w:left="1530" w:right="0" w:hanging="1530"/>
        <w:rPr>
          <w:rFonts w:asciiTheme="minorHAnsi" w:hAnsiTheme="minorHAnsi" w:cstheme="minorHAnsi"/>
          <w:i w:val="0"/>
        </w:rPr>
      </w:pPr>
      <w:r w:rsidRPr="0027043A">
        <w:rPr>
          <w:rFonts w:asciiTheme="minorHAnsi" w:hAnsiTheme="minorHAnsi" w:cstheme="minorHAnsi"/>
          <w:noProof/>
        </w:rPr>
        <mc:AlternateContent>
          <mc:Choice Requires="wps">
            <w:drawing>
              <wp:anchor distT="0" distB="0" distL="114300" distR="114300" simplePos="0" relativeHeight="251658260" behindDoc="0" locked="0" layoutInCell="1" allowOverlap="1" wp14:anchorId="4D6CFCA7" wp14:editId="6925629D">
                <wp:simplePos x="0" y="0"/>
                <wp:positionH relativeFrom="margin">
                  <wp:posOffset>2082165</wp:posOffset>
                </wp:positionH>
                <wp:positionV relativeFrom="paragraph">
                  <wp:posOffset>5715</wp:posOffset>
                </wp:positionV>
                <wp:extent cx="3840480" cy="0"/>
                <wp:effectExtent l="0" t="0" r="0" b="0"/>
                <wp:wrapNone/>
                <wp:docPr id="1573609952" name="Straight Connector 15736099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B9FAB" id="Straight Connector 1573609952" o:spid="_x0000_s1026" alt="&quot;&quot;" style="position:absolute;z-index:251719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3.95pt,.45pt" to="46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" strokecolor="#5b9bd5 [3204]" strokeweight=".5pt">
                <v:stroke joinstyle="miter"/>
                <w10:wrap anchorx="margin"/>
              </v:line>
            </w:pict>
          </mc:Fallback>
        </mc:AlternateContent>
      </w:r>
      <w:r w:rsidRPr="0027043A">
        <w:rPr>
          <w:rFonts w:asciiTheme="minorHAnsi" w:eastAsia="Calibri" w:hAnsiTheme="minorHAnsi" w:cstheme="minorHAnsi"/>
          <w:i w:val="0"/>
        </w:rPr>
        <w:t>Signature &amp; Date:</w:t>
      </w:r>
    </w:p>
    <w:p w14:paraId="59F3E1CF" w14:textId="1520C3C1" w:rsidR="00C23B38" w:rsidRPr="0027043A" w:rsidRDefault="00C23B38" w:rsidP="00853D2C">
      <w:pPr>
        <w:tabs>
          <w:tab w:val="right" w:pos="4050"/>
        </w:tabs>
        <w:spacing w:before="480" w:after="0" w:line="240" w:lineRule="auto"/>
        <w:ind w:left="0" w:right="0" w:firstLine="0"/>
        <w:rPr>
          <w:rFonts w:asciiTheme="minorHAnsi" w:hAnsiTheme="minorHAnsi" w:cstheme="minorHAnsi"/>
          <w:i w:val="0"/>
        </w:rPr>
      </w:pPr>
      <w:r w:rsidRPr="0027043A">
        <w:rPr>
          <w:rFonts w:asciiTheme="minorHAnsi" w:hAnsiTheme="minorHAnsi" w:cstheme="minorHAnsi"/>
          <w:noProof/>
        </w:rPr>
        <mc:AlternateContent>
          <mc:Choice Requires="wps">
            <w:drawing>
              <wp:anchor distT="0" distB="0" distL="114300" distR="114300" simplePos="0" relativeHeight="251658261" behindDoc="0" locked="0" layoutInCell="1" allowOverlap="1" wp14:anchorId="5A4519F8" wp14:editId="28021F61">
                <wp:simplePos x="0" y="0"/>
                <wp:positionH relativeFrom="margin">
                  <wp:posOffset>2106930</wp:posOffset>
                </wp:positionH>
                <wp:positionV relativeFrom="paragraph">
                  <wp:posOffset>52705</wp:posOffset>
                </wp:positionV>
                <wp:extent cx="3840480" cy="0"/>
                <wp:effectExtent l="0" t="0" r="0" b="0"/>
                <wp:wrapNone/>
                <wp:docPr id="997661642" name="Straight Connector 9976616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A1ABA5" id="Straight Connector 997661642" o:spid="_x0000_s1026" alt="&quot;&quot;" style="position:absolute;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9pt,4.15pt" to="468.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" strokecolor="#5b9bd5 [3204]" strokeweight=".5pt">
                <v:stroke joinstyle="miter"/>
                <w10:wrap anchorx="margin"/>
              </v:line>
            </w:pict>
          </mc:Fallback>
        </mc:AlternateContent>
      </w:r>
      <w:r w:rsidR="00157347">
        <w:rPr>
          <w:rFonts w:asciiTheme="minorHAnsi" w:hAnsiTheme="minorHAnsi" w:cstheme="minorHAnsi"/>
          <w:i w:val="0"/>
        </w:rPr>
        <w:t>Project</w:t>
      </w:r>
      <w:r w:rsidRPr="0027043A">
        <w:rPr>
          <w:rFonts w:asciiTheme="minorHAnsi" w:hAnsiTheme="minorHAnsi" w:cstheme="minorHAnsi"/>
          <w:i w:val="0"/>
        </w:rPr>
        <w:t xml:space="preserve"> Manager: </w:t>
      </w:r>
    </w:p>
    <w:p w14:paraId="7C2AA387" w14:textId="7E280790" w:rsidR="00C23B38" w:rsidRPr="0027043A" w:rsidRDefault="00C23B38" w:rsidP="00B6406C">
      <w:pPr>
        <w:tabs>
          <w:tab w:val="right" w:pos="3600"/>
          <w:tab w:val="left" w:pos="3870"/>
        </w:tabs>
        <w:spacing w:after="0" w:line="240" w:lineRule="auto"/>
        <w:ind w:left="-4" w:right="0"/>
        <w:rPr>
          <w:rFonts w:asciiTheme="minorHAnsi" w:hAnsiTheme="minorHAnsi" w:cstheme="minorHAnsi"/>
          <w:i w:val="0"/>
        </w:rPr>
      </w:pPr>
      <w:r w:rsidRPr="0027043A">
        <w:rPr>
          <w:rFonts w:asciiTheme="minorHAnsi" w:hAnsiTheme="minorHAnsi" w:cstheme="minorHAnsi"/>
          <w:i w:val="0"/>
        </w:rPr>
        <w:t>Printed Name:</w:t>
      </w:r>
      <w:r w:rsidRPr="0027043A">
        <w:rPr>
          <w:rFonts w:asciiTheme="minorHAnsi" w:hAnsiTheme="minorHAnsi" w:cstheme="minorHAnsi"/>
          <w:i w:val="0"/>
        </w:rPr>
        <w:tab/>
      </w:r>
      <w:r w:rsidR="00B6406C">
        <w:rPr>
          <w:rFonts w:asciiTheme="minorHAnsi" w:hAnsiTheme="minorHAnsi" w:cstheme="minorHAnsi"/>
          <w:i w:val="0"/>
        </w:rPr>
        <w:tab/>
      </w:r>
      <w:r w:rsidR="00B6406C" w:rsidRPr="00B6406C">
        <w:rPr>
          <w:rFonts w:asciiTheme="minorHAnsi" w:hAnsiTheme="minorHAnsi" w:cstheme="minorHAnsi"/>
          <w:i w:val="0"/>
          <w:highlight w:val="yellow"/>
        </w:rPr>
        <w:t xml:space="preserve">Name of </w:t>
      </w:r>
      <w:r w:rsidR="00157347">
        <w:rPr>
          <w:rFonts w:asciiTheme="minorHAnsi" w:hAnsiTheme="minorHAnsi" w:cstheme="minorHAnsi"/>
          <w:i w:val="0"/>
          <w:highlight w:val="yellow"/>
        </w:rPr>
        <w:t>Project</w:t>
      </w:r>
      <w:r w:rsidR="00B6406C" w:rsidRPr="00B6406C">
        <w:rPr>
          <w:rFonts w:asciiTheme="minorHAnsi" w:hAnsiTheme="minorHAnsi" w:cstheme="minorHAnsi"/>
          <w:i w:val="0"/>
          <w:highlight w:val="yellow"/>
        </w:rPr>
        <w:t xml:space="preserve"> Manager</w:t>
      </w:r>
    </w:p>
    <w:p w14:paraId="7973CFF0" w14:textId="29F3C722" w:rsidR="00C23B38" w:rsidRPr="0027043A" w:rsidRDefault="00C23B38" w:rsidP="00853D2C">
      <w:pPr>
        <w:tabs>
          <w:tab w:val="center" w:pos="3652"/>
          <w:tab w:val="right" w:pos="4050"/>
          <w:tab w:val="right" w:pos="9416"/>
        </w:tabs>
        <w:spacing w:before="360" w:after="0" w:line="240" w:lineRule="auto"/>
        <w:ind w:left="1530" w:right="0" w:hanging="1530"/>
        <w:rPr>
          <w:rFonts w:asciiTheme="minorHAnsi" w:hAnsiTheme="minorHAnsi" w:cstheme="minorHAnsi"/>
          <w:i w:val="0"/>
        </w:rPr>
      </w:pPr>
      <w:r w:rsidRPr="0027043A">
        <w:rPr>
          <w:rFonts w:asciiTheme="minorHAnsi" w:hAnsiTheme="minorHAnsi" w:cstheme="minorHAnsi"/>
          <w:noProof/>
        </w:rPr>
        <mc:AlternateContent>
          <mc:Choice Requires="wps">
            <w:drawing>
              <wp:anchor distT="0" distB="0" distL="114300" distR="114300" simplePos="0" relativeHeight="251658267" behindDoc="0" locked="0" layoutInCell="1" allowOverlap="1" wp14:anchorId="747A8F5F" wp14:editId="1CDB2620">
                <wp:simplePos x="0" y="0"/>
                <wp:positionH relativeFrom="margin">
                  <wp:posOffset>2082165</wp:posOffset>
                </wp:positionH>
                <wp:positionV relativeFrom="paragraph">
                  <wp:posOffset>5715</wp:posOffset>
                </wp:positionV>
                <wp:extent cx="3840480" cy="0"/>
                <wp:effectExtent l="0" t="0" r="0" b="0"/>
                <wp:wrapNone/>
                <wp:docPr id="654329287" name="Straight Connector 6543292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92C148" id="Straight Connector 654329287" o:spid="_x0000_s1026" alt="&quot;&quot;" style="position:absolute;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3.95pt,.45pt" to="46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" strokecolor="#5b9bd5 [3204]" strokeweight=".5pt">
                <v:stroke joinstyle="miter"/>
                <w10:wrap anchorx="margin"/>
              </v:line>
            </w:pict>
          </mc:Fallback>
        </mc:AlternateContent>
      </w:r>
      <w:r w:rsidRPr="0027043A">
        <w:rPr>
          <w:rFonts w:asciiTheme="minorHAnsi" w:eastAsia="Calibri" w:hAnsiTheme="minorHAnsi" w:cstheme="minorHAnsi"/>
          <w:i w:val="0"/>
        </w:rPr>
        <w:t>Signature &amp; Date:</w:t>
      </w:r>
      <w:r w:rsidRPr="0027043A">
        <w:rPr>
          <w:rFonts w:asciiTheme="minorHAnsi" w:hAnsiTheme="minorHAnsi" w:cstheme="minorHAnsi"/>
          <w:i w:val="0"/>
        </w:rPr>
        <w:t xml:space="preserve"> </w:t>
      </w:r>
      <w:r w:rsidRPr="0027043A">
        <w:rPr>
          <w:rFonts w:asciiTheme="minorHAnsi" w:hAnsiTheme="minorHAnsi" w:cstheme="minorHAnsi"/>
          <w:i w:val="0"/>
        </w:rPr>
        <w:tab/>
      </w:r>
    </w:p>
    <w:p w14:paraId="74B52D68" w14:textId="2C3461D5" w:rsidR="00C23B38" w:rsidRPr="0027043A" w:rsidRDefault="00C23B38" w:rsidP="00853D2C">
      <w:pPr>
        <w:tabs>
          <w:tab w:val="right" w:pos="4050"/>
        </w:tabs>
        <w:spacing w:before="480" w:after="240" w:line="240" w:lineRule="auto"/>
        <w:ind w:left="-4" w:right="0"/>
        <w:rPr>
          <w:rFonts w:asciiTheme="minorHAnsi" w:hAnsiTheme="minorHAnsi" w:cstheme="minorHAnsi"/>
          <w:b/>
          <w:i w:val="0"/>
        </w:rPr>
      </w:pPr>
      <w:r w:rsidRPr="0027043A">
        <w:rPr>
          <w:rFonts w:asciiTheme="minorHAnsi" w:hAnsiTheme="minorHAnsi" w:cstheme="minorHAnsi"/>
          <w:i w:val="0"/>
          <w:noProof/>
        </w:rPr>
        <mc:AlternateContent>
          <mc:Choice Requires="wps">
            <w:drawing>
              <wp:anchor distT="0" distB="0" distL="114300" distR="114300" simplePos="0" relativeHeight="251658266" behindDoc="0" locked="0" layoutInCell="1" allowOverlap="1" wp14:anchorId="1E5261C9" wp14:editId="597E0C6C">
                <wp:simplePos x="0" y="0"/>
                <wp:positionH relativeFrom="margin">
                  <wp:posOffset>2097405</wp:posOffset>
                </wp:positionH>
                <wp:positionV relativeFrom="paragraph">
                  <wp:posOffset>11430</wp:posOffset>
                </wp:positionV>
                <wp:extent cx="3840480" cy="0"/>
                <wp:effectExtent l="0" t="0" r="0" b="0"/>
                <wp:wrapNone/>
                <wp:docPr id="125817620" name="Straight Connector 1258176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CD74AF" id="Straight Connector 125817620" o:spid="_x0000_s1026" alt="&quot;&quot;" style="position:absolute;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15pt,.9pt" to="467.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" strokecolor="#5b9bd5 [3204]" strokeweight=".5pt">
                <v:stroke joinstyle="miter"/>
                <w10:wrap anchorx="margin"/>
              </v:line>
            </w:pict>
          </mc:Fallback>
        </mc:AlternateContent>
      </w:r>
      <w:r w:rsidRPr="0027043A">
        <w:rPr>
          <w:rFonts w:asciiTheme="minorHAnsi" w:hAnsiTheme="minorHAnsi" w:cstheme="minorHAnsi"/>
          <w:b/>
          <w:bCs/>
          <w:i w:val="0"/>
        </w:rPr>
        <w:t>EPA Approvals:</w:t>
      </w:r>
    </w:p>
    <w:p w14:paraId="26F8D03A" w14:textId="77777777" w:rsidR="00C23B38" w:rsidRPr="0027043A" w:rsidRDefault="00C23B38" w:rsidP="00C23B38">
      <w:pPr>
        <w:tabs>
          <w:tab w:val="right" w:pos="4050"/>
        </w:tabs>
        <w:spacing w:after="0" w:line="240" w:lineRule="auto"/>
        <w:ind w:left="-4" w:right="0"/>
        <w:rPr>
          <w:rFonts w:asciiTheme="minorHAnsi" w:hAnsiTheme="minorHAnsi" w:cstheme="minorHAnsi"/>
          <w:i w:val="0"/>
        </w:rPr>
      </w:pPr>
      <w:r w:rsidRPr="0027043A">
        <w:rPr>
          <w:rFonts w:asciiTheme="minorHAnsi" w:hAnsiTheme="minorHAnsi" w:cstheme="minorHAnsi"/>
          <w:i w:val="0"/>
        </w:rPr>
        <w:t xml:space="preserve">EPA Region 8 Project Officer: </w:t>
      </w:r>
    </w:p>
    <w:p w14:paraId="325919A3" w14:textId="19194148" w:rsidR="00C23B38" w:rsidRPr="0027043A" w:rsidRDefault="00C23B38" w:rsidP="00B6406C">
      <w:pPr>
        <w:tabs>
          <w:tab w:val="right" w:pos="3600"/>
          <w:tab w:val="left" w:pos="3870"/>
        </w:tabs>
        <w:spacing w:after="0" w:line="240" w:lineRule="auto"/>
        <w:ind w:left="-4" w:right="0"/>
        <w:rPr>
          <w:rFonts w:asciiTheme="minorHAnsi" w:hAnsiTheme="minorHAnsi" w:cstheme="minorHAnsi"/>
          <w:i w:val="0"/>
        </w:rPr>
      </w:pPr>
      <w:r w:rsidRPr="0027043A">
        <w:rPr>
          <w:rFonts w:asciiTheme="minorHAnsi" w:hAnsiTheme="minorHAnsi" w:cstheme="minorHAnsi"/>
          <w:i w:val="0"/>
        </w:rPr>
        <w:t>Printed Name:</w:t>
      </w:r>
      <w:r w:rsidRPr="0027043A">
        <w:rPr>
          <w:rFonts w:asciiTheme="minorHAnsi" w:hAnsiTheme="minorHAnsi" w:cstheme="minorHAnsi"/>
          <w:i w:val="0"/>
        </w:rPr>
        <w:tab/>
      </w:r>
      <w:r w:rsidR="00B6406C">
        <w:rPr>
          <w:rFonts w:asciiTheme="minorHAnsi" w:hAnsiTheme="minorHAnsi" w:cstheme="minorHAnsi"/>
          <w:i w:val="0"/>
        </w:rPr>
        <w:tab/>
      </w:r>
      <w:r w:rsidR="00B6406C" w:rsidRPr="00157347">
        <w:rPr>
          <w:rFonts w:asciiTheme="minorHAnsi" w:hAnsiTheme="minorHAnsi" w:cstheme="minorHAnsi"/>
          <w:i w:val="0"/>
          <w:highlight w:val="yellow"/>
        </w:rPr>
        <w:t>Kevin Martin</w:t>
      </w:r>
    </w:p>
    <w:p w14:paraId="74D2AAAC" w14:textId="62364308" w:rsidR="00C23B38" w:rsidRPr="0027043A" w:rsidRDefault="00C23B38" w:rsidP="00853D2C">
      <w:pPr>
        <w:tabs>
          <w:tab w:val="center" w:pos="3652"/>
          <w:tab w:val="right" w:pos="4050"/>
          <w:tab w:val="right" w:pos="9416"/>
        </w:tabs>
        <w:spacing w:before="360" w:after="0" w:line="240" w:lineRule="auto"/>
        <w:ind w:left="1530" w:right="0" w:hanging="1530"/>
        <w:rPr>
          <w:rFonts w:asciiTheme="minorHAnsi" w:hAnsiTheme="minorHAnsi" w:cstheme="minorHAnsi"/>
          <w:i w:val="0"/>
        </w:rPr>
      </w:pPr>
      <w:r w:rsidRPr="0027043A">
        <w:rPr>
          <w:rFonts w:asciiTheme="minorHAnsi" w:hAnsiTheme="minorHAnsi" w:cstheme="minorHAnsi"/>
          <w:noProof/>
        </w:rPr>
        <mc:AlternateContent>
          <mc:Choice Requires="wps">
            <w:drawing>
              <wp:anchor distT="0" distB="0" distL="114300" distR="114300" simplePos="0" relativeHeight="251658264" behindDoc="0" locked="0" layoutInCell="1" allowOverlap="1" wp14:anchorId="7DF34849" wp14:editId="7929193E">
                <wp:simplePos x="0" y="0"/>
                <wp:positionH relativeFrom="margin">
                  <wp:posOffset>2082165</wp:posOffset>
                </wp:positionH>
                <wp:positionV relativeFrom="paragraph">
                  <wp:posOffset>5715</wp:posOffset>
                </wp:positionV>
                <wp:extent cx="3840480" cy="0"/>
                <wp:effectExtent l="0" t="0" r="0" b="0"/>
                <wp:wrapNone/>
                <wp:docPr id="1356425884" name="Straight Connector 13564258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B19495" id="Straight Connector 1356425884" o:spid="_x0000_s1026" alt="&quot;&quot;" style="position:absolute;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3.95pt,.45pt" to="46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" strokecolor="#5b9bd5 [3204]" strokeweight=".5pt">
                <v:stroke joinstyle="miter"/>
                <w10:wrap anchorx="margin"/>
              </v:line>
            </w:pict>
          </mc:Fallback>
        </mc:AlternateContent>
      </w:r>
      <w:r w:rsidRPr="0027043A">
        <w:rPr>
          <w:rFonts w:asciiTheme="minorHAnsi" w:eastAsia="Calibri" w:hAnsiTheme="minorHAnsi" w:cstheme="minorHAnsi"/>
          <w:i w:val="0"/>
        </w:rPr>
        <w:t>Signature &amp; Date:</w:t>
      </w:r>
      <w:r w:rsidRPr="0027043A">
        <w:rPr>
          <w:rFonts w:asciiTheme="minorHAnsi" w:hAnsiTheme="minorHAnsi" w:cstheme="minorHAnsi"/>
          <w:i w:val="0"/>
        </w:rPr>
        <w:t xml:space="preserve"> </w:t>
      </w:r>
    </w:p>
    <w:p w14:paraId="4DD8B8B9" w14:textId="70226A1F" w:rsidR="00C23B38" w:rsidRPr="0027043A" w:rsidRDefault="00C23B38" w:rsidP="00853D2C">
      <w:pPr>
        <w:tabs>
          <w:tab w:val="right" w:pos="4050"/>
        </w:tabs>
        <w:spacing w:before="480" w:after="0" w:line="240" w:lineRule="auto"/>
        <w:ind w:left="-4" w:right="0"/>
        <w:rPr>
          <w:rFonts w:asciiTheme="minorHAnsi" w:hAnsiTheme="minorHAnsi" w:cstheme="minorHAnsi"/>
          <w:i w:val="0"/>
        </w:rPr>
      </w:pPr>
      <w:r w:rsidRPr="0027043A">
        <w:rPr>
          <w:rFonts w:asciiTheme="minorHAnsi" w:hAnsiTheme="minorHAnsi" w:cstheme="minorHAnsi"/>
          <w:i w:val="0"/>
          <w:noProof/>
        </w:rPr>
        <mc:AlternateContent>
          <mc:Choice Requires="wps">
            <w:drawing>
              <wp:anchor distT="0" distB="0" distL="114300" distR="114300" simplePos="0" relativeHeight="251658262" behindDoc="0" locked="0" layoutInCell="1" allowOverlap="1" wp14:anchorId="38BA6220" wp14:editId="6153302D">
                <wp:simplePos x="0" y="0"/>
                <wp:positionH relativeFrom="margin">
                  <wp:posOffset>2097405</wp:posOffset>
                </wp:positionH>
                <wp:positionV relativeFrom="paragraph">
                  <wp:posOffset>11430</wp:posOffset>
                </wp:positionV>
                <wp:extent cx="3840480" cy="0"/>
                <wp:effectExtent l="0" t="0" r="0" b="0"/>
                <wp:wrapNone/>
                <wp:docPr id="2023258041" name="Straight Connector 20232580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8A54BD" id="Straight Connector 2023258041" o:spid="_x0000_s1026" alt="&quot;&quot;" style="position:absolute;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15pt,.9pt" to="467.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" strokecolor="#5b9bd5 [3204]" strokeweight=".5pt">
                <v:stroke joinstyle="miter"/>
                <w10:wrap anchorx="margin"/>
              </v:line>
            </w:pict>
          </mc:Fallback>
        </mc:AlternateContent>
      </w:r>
      <w:r w:rsidRPr="0027043A">
        <w:rPr>
          <w:rFonts w:asciiTheme="minorHAnsi" w:hAnsiTheme="minorHAnsi" w:cstheme="minorHAnsi"/>
          <w:i w:val="0"/>
        </w:rPr>
        <w:t xml:space="preserve">EPA Regional Quality Assurance Manager (RQAM) </w:t>
      </w:r>
    </w:p>
    <w:p w14:paraId="0E33692D" w14:textId="77777777" w:rsidR="00C23B38" w:rsidRPr="0027043A" w:rsidRDefault="00C23B38" w:rsidP="00C23B38">
      <w:pPr>
        <w:tabs>
          <w:tab w:val="left" w:pos="6825"/>
        </w:tabs>
        <w:spacing w:after="0" w:line="240" w:lineRule="auto"/>
        <w:ind w:left="-4" w:right="0"/>
        <w:rPr>
          <w:rFonts w:asciiTheme="minorHAnsi" w:hAnsiTheme="minorHAnsi" w:cstheme="minorHAnsi"/>
          <w:i w:val="0"/>
        </w:rPr>
      </w:pPr>
      <w:r>
        <w:rPr>
          <w:rFonts w:asciiTheme="minorHAnsi" w:hAnsiTheme="minorHAnsi" w:cstheme="minorHAnsi"/>
          <w:i w:val="0"/>
        </w:rPr>
        <w:t>o</w:t>
      </w:r>
      <w:r w:rsidRPr="0027043A">
        <w:rPr>
          <w:rFonts w:asciiTheme="minorHAnsi" w:hAnsiTheme="minorHAnsi" w:cstheme="minorHAnsi"/>
          <w:i w:val="0"/>
        </w:rPr>
        <w:t>r Region 8 Delegated Approving Official (DAO):</w:t>
      </w:r>
    </w:p>
    <w:p w14:paraId="474F1E07" w14:textId="4D6F88FC" w:rsidR="00C23B38" w:rsidRPr="0027043A" w:rsidRDefault="00C23B38" w:rsidP="00F40272">
      <w:pPr>
        <w:tabs>
          <w:tab w:val="right" w:pos="3600"/>
          <w:tab w:val="left" w:pos="3870"/>
        </w:tabs>
        <w:spacing w:after="0" w:line="240" w:lineRule="auto"/>
        <w:ind w:left="-4" w:right="0"/>
        <w:rPr>
          <w:rFonts w:asciiTheme="minorHAnsi" w:hAnsiTheme="minorHAnsi" w:cstheme="minorHAnsi"/>
          <w:i w:val="0"/>
        </w:rPr>
      </w:pPr>
      <w:r w:rsidRPr="0027043A">
        <w:rPr>
          <w:rFonts w:asciiTheme="minorHAnsi" w:hAnsiTheme="minorHAnsi" w:cstheme="minorHAnsi"/>
          <w:i w:val="0"/>
        </w:rPr>
        <w:t>Printed Name:</w:t>
      </w:r>
      <w:r w:rsidRPr="0027043A">
        <w:rPr>
          <w:rFonts w:asciiTheme="minorHAnsi" w:hAnsiTheme="minorHAnsi" w:cstheme="minorHAnsi"/>
          <w:i w:val="0"/>
        </w:rPr>
        <w:tab/>
      </w:r>
      <w:r w:rsidR="00F40272">
        <w:rPr>
          <w:rFonts w:asciiTheme="minorHAnsi" w:hAnsiTheme="minorHAnsi" w:cstheme="minorHAnsi"/>
          <w:i w:val="0"/>
        </w:rPr>
        <w:tab/>
      </w:r>
      <w:r w:rsidR="00157347" w:rsidRPr="00157347">
        <w:rPr>
          <w:rFonts w:asciiTheme="minorHAnsi" w:hAnsiTheme="minorHAnsi" w:cstheme="minorHAnsi"/>
          <w:i w:val="0"/>
          <w:highlight w:val="yellow"/>
        </w:rPr>
        <w:t>Name</w:t>
      </w:r>
    </w:p>
    <w:p w14:paraId="4A2B7F45" w14:textId="0D6D9EAD" w:rsidR="00C23B38" w:rsidRPr="0027043A" w:rsidRDefault="00C23B38" w:rsidP="00853D2C">
      <w:pPr>
        <w:tabs>
          <w:tab w:val="center" w:pos="3652"/>
          <w:tab w:val="right" w:pos="4050"/>
          <w:tab w:val="right" w:pos="9416"/>
        </w:tabs>
        <w:spacing w:before="360" w:after="0" w:line="240" w:lineRule="auto"/>
        <w:ind w:left="1530" w:right="0" w:hanging="1530"/>
        <w:rPr>
          <w:rFonts w:asciiTheme="minorHAnsi" w:hAnsiTheme="minorHAnsi" w:cstheme="minorHAnsi"/>
          <w:i w:val="0"/>
        </w:rPr>
      </w:pPr>
      <w:r w:rsidRPr="0027043A">
        <w:rPr>
          <w:rFonts w:asciiTheme="minorHAnsi" w:hAnsiTheme="minorHAnsi" w:cstheme="minorHAnsi"/>
          <w:noProof/>
        </w:rPr>
        <mc:AlternateContent>
          <mc:Choice Requires="wps">
            <w:drawing>
              <wp:anchor distT="0" distB="0" distL="114300" distR="114300" simplePos="0" relativeHeight="251658265" behindDoc="0" locked="0" layoutInCell="1" allowOverlap="1" wp14:anchorId="4F6C2449" wp14:editId="02B8DA9E">
                <wp:simplePos x="0" y="0"/>
                <wp:positionH relativeFrom="margin">
                  <wp:posOffset>2082165</wp:posOffset>
                </wp:positionH>
                <wp:positionV relativeFrom="paragraph">
                  <wp:posOffset>5715</wp:posOffset>
                </wp:positionV>
                <wp:extent cx="3840480" cy="0"/>
                <wp:effectExtent l="0" t="0" r="0" b="0"/>
                <wp:wrapNone/>
                <wp:docPr id="1073583639" name="Straight Connector 10735836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C76A9" id="Straight Connector 1073583639" o:spid="_x0000_s1026" alt="&quot;&quot;" style="position:absolute;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3.95pt,.45pt" to="46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" strokecolor="#5b9bd5 [3204]" strokeweight=".5pt">
                <v:stroke joinstyle="miter"/>
                <w10:wrap anchorx="margin"/>
              </v:line>
            </w:pict>
          </mc:Fallback>
        </mc:AlternateContent>
      </w:r>
      <w:r w:rsidRPr="0027043A">
        <w:rPr>
          <w:rFonts w:asciiTheme="minorHAnsi" w:eastAsia="Calibri" w:hAnsiTheme="minorHAnsi" w:cstheme="minorHAnsi"/>
          <w:i w:val="0"/>
        </w:rPr>
        <w:t>Signature &amp; Date</w:t>
      </w:r>
      <w:r>
        <w:rPr>
          <w:rFonts w:asciiTheme="minorHAnsi" w:eastAsia="Calibri" w:hAnsiTheme="minorHAnsi" w:cstheme="minorHAnsi"/>
          <w:i w:val="0"/>
        </w:rPr>
        <w:t>*</w:t>
      </w:r>
      <w:r w:rsidRPr="0027043A">
        <w:rPr>
          <w:rFonts w:asciiTheme="minorHAnsi" w:eastAsia="Calibri" w:hAnsiTheme="minorHAnsi" w:cstheme="minorHAnsi"/>
          <w:i w:val="0"/>
        </w:rPr>
        <w:t xml:space="preserve">: </w:t>
      </w:r>
    </w:p>
    <w:p w14:paraId="7FA8C650" w14:textId="2C0BF1E2" w:rsidR="00C23B38" w:rsidRPr="00FA6A31" w:rsidRDefault="00C23B38" w:rsidP="00853D2C">
      <w:pPr>
        <w:tabs>
          <w:tab w:val="right" w:pos="4050"/>
        </w:tabs>
        <w:spacing w:before="240" w:after="0" w:line="240" w:lineRule="auto"/>
        <w:ind w:left="-4" w:right="0"/>
      </w:pPr>
      <w:r w:rsidRPr="0027043A">
        <w:rPr>
          <w:rFonts w:asciiTheme="minorHAnsi" w:hAnsiTheme="minorHAnsi" w:cstheme="minorHAnsi"/>
          <w:i w:val="0"/>
          <w:noProof/>
        </w:rPr>
        <mc:AlternateContent>
          <mc:Choice Requires="wps">
            <w:drawing>
              <wp:anchor distT="0" distB="0" distL="114300" distR="114300" simplePos="0" relativeHeight="251658263" behindDoc="0" locked="0" layoutInCell="1" allowOverlap="1" wp14:anchorId="08A78790" wp14:editId="1E086094">
                <wp:simplePos x="0" y="0"/>
                <wp:positionH relativeFrom="margin">
                  <wp:posOffset>2093595</wp:posOffset>
                </wp:positionH>
                <wp:positionV relativeFrom="paragraph">
                  <wp:posOffset>22860</wp:posOffset>
                </wp:positionV>
                <wp:extent cx="3840480" cy="0"/>
                <wp:effectExtent l="0" t="0" r="0" b="0"/>
                <wp:wrapNone/>
                <wp:docPr id="147082093" name="Straight Connector 1470820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E9C2AC" id="Straight Connector 147082093" o:spid="_x0000_s1026" alt="&quot;&quot;" style="position:absolute;z-index:251722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4.85pt,1.8pt" to="46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" strokecolor="#5b9bd5 [3204]" strokeweight=".5pt">
                <v:stroke joinstyle="miter"/>
                <w10:wrap anchorx="margin"/>
              </v:line>
            </w:pict>
          </mc:Fallback>
        </mc:AlternateContent>
      </w:r>
      <w:r>
        <w:rPr>
          <w:rFonts w:asciiTheme="minorHAnsi" w:hAnsiTheme="minorHAnsi" w:cstheme="minorHAnsi"/>
          <w:i w:val="0"/>
        </w:rPr>
        <w:t>*The effective date of this QAPP is the date the EPA Region 8 RQAM or DAO signs the QAPP.</w:t>
      </w:r>
    </w:p>
    <w:p w14:paraId="08CCDD08" w14:textId="77777777" w:rsidR="00C23B38" w:rsidRDefault="00C23B38" w:rsidP="00C23B38">
      <w:pPr>
        <w:pStyle w:val="Heading1"/>
        <w:spacing w:after="0" w:line="240" w:lineRule="auto"/>
        <w:ind w:left="0" w:right="0" w:firstLine="0"/>
        <w:rPr>
          <w:rFonts w:asciiTheme="minorHAnsi" w:hAnsiTheme="minorHAnsi" w:cstheme="minorHAnsi"/>
        </w:rPr>
      </w:pPr>
      <w:r>
        <w:rPr>
          <w:rFonts w:asciiTheme="minorHAnsi" w:hAnsiTheme="minorHAnsi" w:cstheme="minorHAnsi"/>
        </w:rPr>
        <w:lastRenderedPageBreak/>
        <w:br w:type="page"/>
      </w:r>
    </w:p>
    <w:p w14:paraId="36483A06" w14:textId="77777777" w:rsidR="00C23B38" w:rsidRDefault="00C23B38" w:rsidP="00D7657F">
      <w:pPr>
        <w:pStyle w:val="Heading1"/>
        <w:spacing w:after="240" w:line="240" w:lineRule="auto"/>
        <w:ind w:left="0" w:right="0" w:firstLine="0"/>
        <w:rPr>
          <w:rFonts w:asciiTheme="minorHAnsi" w:hAnsiTheme="minorHAnsi" w:cstheme="minorHAnsi"/>
        </w:rPr>
      </w:pPr>
      <w:bookmarkStart w:id="2" w:name="_Toc214274410"/>
      <w:r>
        <w:rPr>
          <w:rFonts w:asciiTheme="minorHAnsi" w:hAnsiTheme="minorHAnsi" w:cstheme="minorHAnsi"/>
        </w:rPr>
        <w:lastRenderedPageBreak/>
        <w:t>A3.</w:t>
      </w:r>
      <w:r>
        <w:rPr>
          <w:rFonts w:asciiTheme="minorHAnsi" w:hAnsiTheme="minorHAnsi" w:cstheme="minorHAnsi"/>
        </w:rPr>
        <w:tab/>
      </w:r>
      <w:r w:rsidRPr="004C0648">
        <w:rPr>
          <w:rFonts w:asciiTheme="minorHAnsi" w:hAnsiTheme="minorHAnsi" w:cstheme="minorHAnsi"/>
        </w:rPr>
        <w:t>Table of Contents</w:t>
      </w:r>
      <w:bookmarkEnd w:id="2"/>
      <w:r w:rsidRPr="0027043A">
        <w:rPr>
          <w:rFonts w:asciiTheme="minorHAnsi" w:hAnsiTheme="minorHAnsi" w:cstheme="minorHAnsi"/>
        </w:rPr>
        <w:t xml:space="preserve"> </w:t>
      </w:r>
    </w:p>
    <w:sdt>
      <w:sdtPr>
        <w:rPr>
          <w:rFonts w:asciiTheme="minorHAnsi" w:hAnsiTheme="minorHAnsi" w:cstheme="minorHAnsi"/>
          <w:bCs w:val="0"/>
          <w:i/>
          <w:noProof w:val="0"/>
          <w:szCs w:val="22"/>
        </w:rPr>
        <w:id w:val="1825696360"/>
        <w:docPartObj>
          <w:docPartGallery w:val="Table of Contents"/>
          <w:docPartUnique/>
        </w:docPartObj>
      </w:sdtPr>
      <w:sdtEndPr>
        <w:rPr>
          <w:b/>
          <w:bCs/>
          <w:i w:val="0"/>
          <w:noProof/>
          <w:szCs w:val="24"/>
        </w:rPr>
      </w:sdtEndPr>
      <w:sdtContent>
        <w:p w14:paraId="5EA02E90" w14:textId="66F4C032" w:rsidR="00351D5A" w:rsidRDefault="0032175B">
          <w:pPr>
            <w:pStyle w:val="TOC1"/>
            <w:rPr>
              <w:rFonts w:asciiTheme="minorHAnsi" w:eastAsiaTheme="minorEastAsia" w:hAnsiTheme="minorHAnsi" w:cstheme="minorBidi"/>
              <w:bCs w:val="0"/>
              <w:color w:val="auto"/>
              <w:kern w:val="2"/>
              <w:sz w:val="24"/>
              <w14:ligatures w14:val="standardContextual"/>
            </w:rPr>
          </w:pPr>
          <w:r>
            <w:rPr>
              <w:rFonts w:asciiTheme="minorHAnsi" w:eastAsiaTheme="majorEastAsia" w:hAnsiTheme="minorHAnsi" w:cstheme="minorHAnsi"/>
              <w:bCs w:val="0"/>
              <w:noProof w:val="0"/>
              <w:color w:val="2E74B5" w:themeColor="accent1" w:themeShade="BF"/>
              <w:szCs w:val="22"/>
            </w:rPr>
            <w:fldChar w:fldCharType="begin"/>
          </w:r>
          <w:r>
            <w:rPr>
              <w:rFonts w:asciiTheme="minorHAnsi" w:eastAsiaTheme="majorEastAsia" w:hAnsiTheme="minorHAnsi" w:cstheme="minorHAnsi"/>
              <w:bCs w:val="0"/>
              <w:noProof w:val="0"/>
              <w:color w:val="2E74B5" w:themeColor="accent1" w:themeShade="BF"/>
              <w:szCs w:val="22"/>
            </w:rPr>
            <w:instrText xml:space="preserve"> TOC \o "1-3" \h \z \u </w:instrText>
          </w:r>
          <w:r>
            <w:rPr>
              <w:rFonts w:asciiTheme="minorHAnsi" w:eastAsiaTheme="majorEastAsia" w:hAnsiTheme="minorHAnsi" w:cstheme="minorHAnsi"/>
              <w:bCs w:val="0"/>
              <w:noProof w:val="0"/>
              <w:color w:val="2E74B5" w:themeColor="accent1" w:themeShade="BF"/>
              <w:szCs w:val="22"/>
            </w:rPr>
            <w:fldChar w:fldCharType="separate"/>
          </w:r>
          <w:hyperlink w:anchor="_Toc214274408" w:history="1">
            <w:r w:rsidR="00351D5A" w:rsidRPr="00D37AEC">
              <w:rPr>
                <w:rStyle w:val="Hyperlink"/>
                <w:rFonts w:cstheme="minorHAnsi"/>
              </w:rPr>
              <w:t>A1.</w:t>
            </w:r>
            <w:r w:rsidR="00351D5A">
              <w:rPr>
                <w:rFonts w:asciiTheme="minorHAnsi" w:eastAsiaTheme="minorEastAsia" w:hAnsiTheme="minorHAnsi" w:cstheme="minorBidi"/>
                <w:bCs w:val="0"/>
                <w:color w:val="auto"/>
                <w:kern w:val="2"/>
                <w:sz w:val="24"/>
                <w14:ligatures w14:val="standardContextual"/>
              </w:rPr>
              <w:tab/>
            </w:r>
            <w:r w:rsidR="00351D5A" w:rsidRPr="00D37AEC">
              <w:rPr>
                <w:rStyle w:val="Hyperlink"/>
                <w:rFonts w:cstheme="minorHAnsi"/>
              </w:rPr>
              <w:t>Title Page</w:t>
            </w:r>
            <w:r w:rsidR="00351D5A">
              <w:rPr>
                <w:webHidden/>
              </w:rPr>
              <w:tab/>
            </w:r>
            <w:r w:rsidR="00351D5A">
              <w:rPr>
                <w:webHidden/>
              </w:rPr>
              <w:fldChar w:fldCharType="begin"/>
            </w:r>
            <w:r w:rsidR="00351D5A">
              <w:rPr>
                <w:webHidden/>
              </w:rPr>
              <w:instrText xml:space="preserve"> PAGEREF _Toc214274408 \h </w:instrText>
            </w:r>
            <w:r w:rsidR="00351D5A">
              <w:rPr>
                <w:webHidden/>
              </w:rPr>
            </w:r>
            <w:r w:rsidR="00351D5A">
              <w:rPr>
                <w:webHidden/>
              </w:rPr>
              <w:fldChar w:fldCharType="separate"/>
            </w:r>
            <w:r w:rsidR="00351D5A">
              <w:rPr>
                <w:webHidden/>
              </w:rPr>
              <w:t>2</w:t>
            </w:r>
            <w:r w:rsidR="00351D5A">
              <w:rPr>
                <w:webHidden/>
              </w:rPr>
              <w:fldChar w:fldCharType="end"/>
            </w:r>
          </w:hyperlink>
        </w:p>
        <w:p w14:paraId="42272593" w14:textId="2FB3BFA2"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09" w:history="1">
            <w:r w:rsidRPr="00D37AEC">
              <w:rPr>
                <w:rStyle w:val="Hyperlink"/>
                <w:rFonts w:cstheme="minorHAnsi"/>
              </w:rPr>
              <w:t>A2.</w:t>
            </w:r>
            <w:r>
              <w:rPr>
                <w:rFonts w:asciiTheme="minorHAnsi" w:eastAsiaTheme="minorEastAsia" w:hAnsiTheme="minorHAnsi" w:cstheme="minorBidi"/>
                <w:bCs w:val="0"/>
                <w:color w:val="auto"/>
                <w:kern w:val="2"/>
                <w:sz w:val="24"/>
                <w14:ligatures w14:val="standardContextual"/>
              </w:rPr>
              <w:tab/>
            </w:r>
            <w:r w:rsidRPr="00D37AEC">
              <w:rPr>
                <w:rStyle w:val="Hyperlink"/>
                <w:rFonts w:cstheme="minorHAnsi"/>
              </w:rPr>
              <w:t>Approval Page</w:t>
            </w:r>
            <w:r>
              <w:rPr>
                <w:webHidden/>
              </w:rPr>
              <w:tab/>
            </w:r>
            <w:r>
              <w:rPr>
                <w:webHidden/>
              </w:rPr>
              <w:fldChar w:fldCharType="begin"/>
            </w:r>
            <w:r>
              <w:rPr>
                <w:webHidden/>
              </w:rPr>
              <w:instrText xml:space="preserve"> PAGEREF _Toc214274409 \h </w:instrText>
            </w:r>
            <w:r>
              <w:rPr>
                <w:webHidden/>
              </w:rPr>
            </w:r>
            <w:r>
              <w:rPr>
                <w:webHidden/>
              </w:rPr>
              <w:fldChar w:fldCharType="separate"/>
            </w:r>
            <w:r>
              <w:rPr>
                <w:webHidden/>
              </w:rPr>
              <w:t>3</w:t>
            </w:r>
            <w:r>
              <w:rPr>
                <w:webHidden/>
              </w:rPr>
              <w:fldChar w:fldCharType="end"/>
            </w:r>
          </w:hyperlink>
        </w:p>
        <w:p w14:paraId="72D95B61" w14:textId="4523AB8E"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0" w:history="1">
            <w:r w:rsidRPr="00D37AEC">
              <w:rPr>
                <w:rStyle w:val="Hyperlink"/>
                <w:rFonts w:cstheme="minorHAnsi"/>
              </w:rPr>
              <w:t>A3.</w:t>
            </w:r>
            <w:r>
              <w:rPr>
                <w:rFonts w:asciiTheme="minorHAnsi" w:eastAsiaTheme="minorEastAsia" w:hAnsiTheme="minorHAnsi" w:cstheme="minorBidi"/>
                <w:bCs w:val="0"/>
                <w:color w:val="auto"/>
                <w:kern w:val="2"/>
                <w:sz w:val="24"/>
                <w14:ligatures w14:val="standardContextual"/>
              </w:rPr>
              <w:tab/>
            </w:r>
            <w:r w:rsidRPr="00D37AEC">
              <w:rPr>
                <w:rStyle w:val="Hyperlink"/>
                <w:rFonts w:cstheme="minorHAnsi"/>
              </w:rPr>
              <w:t>Table of Contents</w:t>
            </w:r>
            <w:r>
              <w:rPr>
                <w:webHidden/>
              </w:rPr>
              <w:tab/>
            </w:r>
            <w:r>
              <w:rPr>
                <w:webHidden/>
              </w:rPr>
              <w:fldChar w:fldCharType="begin"/>
            </w:r>
            <w:r>
              <w:rPr>
                <w:webHidden/>
              </w:rPr>
              <w:instrText xml:space="preserve"> PAGEREF _Toc214274410 \h </w:instrText>
            </w:r>
            <w:r>
              <w:rPr>
                <w:webHidden/>
              </w:rPr>
            </w:r>
            <w:r>
              <w:rPr>
                <w:webHidden/>
              </w:rPr>
              <w:fldChar w:fldCharType="separate"/>
            </w:r>
            <w:r>
              <w:rPr>
                <w:webHidden/>
              </w:rPr>
              <w:t>4</w:t>
            </w:r>
            <w:r>
              <w:rPr>
                <w:webHidden/>
              </w:rPr>
              <w:fldChar w:fldCharType="end"/>
            </w:r>
          </w:hyperlink>
        </w:p>
        <w:p w14:paraId="1793966C" w14:textId="56F11100"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1" w:history="1">
            <w:r w:rsidRPr="00D37AEC">
              <w:rPr>
                <w:rStyle w:val="Hyperlink"/>
              </w:rPr>
              <w:t>Acronyms</w:t>
            </w:r>
            <w:r>
              <w:rPr>
                <w:webHidden/>
              </w:rPr>
              <w:tab/>
            </w:r>
            <w:r>
              <w:rPr>
                <w:webHidden/>
              </w:rPr>
              <w:fldChar w:fldCharType="begin"/>
            </w:r>
            <w:r>
              <w:rPr>
                <w:webHidden/>
              </w:rPr>
              <w:instrText xml:space="preserve"> PAGEREF _Toc214274411 \h </w:instrText>
            </w:r>
            <w:r>
              <w:rPr>
                <w:webHidden/>
              </w:rPr>
            </w:r>
            <w:r>
              <w:rPr>
                <w:webHidden/>
              </w:rPr>
              <w:fldChar w:fldCharType="separate"/>
            </w:r>
            <w:r>
              <w:rPr>
                <w:webHidden/>
              </w:rPr>
              <w:t>5</w:t>
            </w:r>
            <w:r>
              <w:rPr>
                <w:webHidden/>
              </w:rPr>
              <w:fldChar w:fldCharType="end"/>
            </w:r>
          </w:hyperlink>
        </w:p>
        <w:p w14:paraId="13FE5C38" w14:textId="00729D86"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2" w:history="1">
            <w:r w:rsidRPr="00D37AEC">
              <w:rPr>
                <w:rStyle w:val="Hyperlink"/>
                <w:rFonts w:cstheme="minorHAnsi"/>
              </w:rPr>
              <w:t>A4.</w:t>
            </w:r>
            <w:r>
              <w:rPr>
                <w:rFonts w:asciiTheme="minorHAnsi" w:eastAsiaTheme="minorEastAsia" w:hAnsiTheme="minorHAnsi" w:cstheme="minorBidi"/>
                <w:bCs w:val="0"/>
                <w:color w:val="auto"/>
                <w:kern w:val="2"/>
                <w:sz w:val="24"/>
                <w14:ligatures w14:val="standardContextual"/>
              </w:rPr>
              <w:tab/>
            </w:r>
            <w:r w:rsidRPr="00D37AEC">
              <w:rPr>
                <w:rStyle w:val="Hyperlink"/>
                <w:rFonts w:cstheme="minorHAnsi"/>
              </w:rPr>
              <w:t>Project Purpose, Problem Definition, and Background</w:t>
            </w:r>
            <w:r>
              <w:rPr>
                <w:webHidden/>
              </w:rPr>
              <w:tab/>
            </w:r>
            <w:r>
              <w:rPr>
                <w:webHidden/>
              </w:rPr>
              <w:fldChar w:fldCharType="begin"/>
            </w:r>
            <w:r>
              <w:rPr>
                <w:webHidden/>
              </w:rPr>
              <w:instrText xml:space="preserve"> PAGEREF _Toc214274412 \h </w:instrText>
            </w:r>
            <w:r>
              <w:rPr>
                <w:webHidden/>
              </w:rPr>
            </w:r>
            <w:r>
              <w:rPr>
                <w:webHidden/>
              </w:rPr>
              <w:fldChar w:fldCharType="separate"/>
            </w:r>
            <w:r>
              <w:rPr>
                <w:webHidden/>
              </w:rPr>
              <w:t>6</w:t>
            </w:r>
            <w:r>
              <w:rPr>
                <w:webHidden/>
              </w:rPr>
              <w:fldChar w:fldCharType="end"/>
            </w:r>
          </w:hyperlink>
        </w:p>
        <w:p w14:paraId="20247F8D" w14:textId="1B1BFCCC"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3" w:history="1">
            <w:r w:rsidRPr="00D37AEC">
              <w:rPr>
                <w:rStyle w:val="Hyperlink"/>
                <w:iCs/>
              </w:rPr>
              <w:t>A5.</w:t>
            </w:r>
            <w:r>
              <w:rPr>
                <w:rFonts w:asciiTheme="minorHAnsi" w:eastAsiaTheme="minorEastAsia" w:hAnsiTheme="minorHAnsi" w:cstheme="minorBidi"/>
                <w:bCs w:val="0"/>
                <w:color w:val="auto"/>
                <w:kern w:val="2"/>
                <w:sz w:val="24"/>
                <w14:ligatures w14:val="standardContextual"/>
              </w:rPr>
              <w:tab/>
            </w:r>
            <w:r w:rsidRPr="00D37AEC">
              <w:rPr>
                <w:rStyle w:val="Hyperlink"/>
                <w:iCs/>
              </w:rPr>
              <w:t>Project Task Description</w:t>
            </w:r>
            <w:r>
              <w:rPr>
                <w:webHidden/>
              </w:rPr>
              <w:tab/>
            </w:r>
            <w:r>
              <w:rPr>
                <w:webHidden/>
              </w:rPr>
              <w:fldChar w:fldCharType="begin"/>
            </w:r>
            <w:r>
              <w:rPr>
                <w:webHidden/>
              </w:rPr>
              <w:instrText xml:space="preserve"> PAGEREF _Toc214274413 \h </w:instrText>
            </w:r>
            <w:r>
              <w:rPr>
                <w:webHidden/>
              </w:rPr>
            </w:r>
            <w:r>
              <w:rPr>
                <w:webHidden/>
              </w:rPr>
              <w:fldChar w:fldCharType="separate"/>
            </w:r>
            <w:r>
              <w:rPr>
                <w:webHidden/>
              </w:rPr>
              <w:t>9</w:t>
            </w:r>
            <w:r>
              <w:rPr>
                <w:webHidden/>
              </w:rPr>
              <w:fldChar w:fldCharType="end"/>
            </w:r>
          </w:hyperlink>
        </w:p>
        <w:p w14:paraId="333E0855" w14:textId="1FE01870"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4" w:history="1">
            <w:r w:rsidRPr="00D37AEC">
              <w:rPr>
                <w:rStyle w:val="Hyperlink"/>
              </w:rPr>
              <w:t>A6.</w:t>
            </w:r>
            <w:r>
              <w:rPr>
                <w:rFonts w:asciiTheme="minorHAnsi" w:eastAsiaTheme="minorEastAsia" w:hAnsiTheme="minorHAnsi" w:cstheme="minorBidi"/>
                <w:bCs w:val="0"/>
                <w:color w:val="auto"/>
                <w:kern w:val="2"/>
                <w:sz w:val="24"/>
                <w14:ligatures w14:val="standardContextual"/>
              </w:rPr>
              <w:tab/>
            </w:r>
            <w:r w:rsidRPr="00D37AEC">
              <w:rPr>
                <w:rStyle w:val="Hyperlink"/>
              </w:rPr>
              <w:t>Information/Data Quality Objectives and Performance/Acceptance Criteria</w:t>
            </w:r>
            <w:r>
              <w:rPr>
                <w:webHidden/>
              </w:rPr>
              <w:tab/>
            </w:r>
            <w:r>
              <w:rPr>
                <w:webHidden/>
              </w:rPr>
              <w:fldChar w:fldCharType="begin"/>
            </w:r>
            <w:r>
              <w:rPr>
                <w:webHidden/>
              </w:rPr>
              <w:instrText xml:space="preserve"> PAGEREF _Toc214274414 \h </w:instrText>
            </w:r>
            <w:r>
              <w:rPr>
                <w:webHidden/>
              </w:rPr>
            </w:r>
            <w:r>
              <w:rPr>
                <w:webHidden/>
              </w:rPr>
              <w:fldChar w:fldCharType="separate"/>
            </w:r>
            <w:r>
              <w:rPr>
                <w:webHidden/>
              </w:rPr>
              <w:t>12</w:t>
            </w:r>
            <w:r>
              <w:rPr>
                <w:webHidden/>
              </w:rPr>
              <w:fldChar w:fldCharType="end"/>
            </w:r>
          </w:hyperlink>
        </w:p>
        <w:p w14:paraId="6DD282FD" w14:textId="5973D8CC"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5" w:history="1">
            <w:r w:rsidRPr="00D37AEC">
              <w:rPr>
                <w:rStyle w:val="Hyperlink"/>
                <w:rFonts w:cstheme="minorHAnsi"/>
              </w:rPr>
              <w:t>A7.</w:t>
            </w:r>
            <w:r>
              <w:rPr>
                <w:rFonts w:asciiTheme="minorHAnsi" w:eastAsiaTheme="minorEastAsia" w:hAnsiTheme="minorHAnsi" w:cstheme="minorBidi"/>
                <w:bCs w:val="0"/>
                <w:color w:val="auto"/>
                <w:kern w:val="2"/>
                <w:sz w:val="24"/>
                <w14:ligatures w14:val="standardContextual"/>
              </w:rPr>
              <w:tab/>
            </w:r>
            <w:r w:rsidRPr="00D37AEC">
              <w:rPr>
                <w:rStyle w:val="Hyperlink"/>
                <w:rFonts w:cstheme="minorHAnsi"/>
              </w:rPr>
              <w:t>Distribution List</w:t>
            </w:r>
            <w:r>
              <w:rPr>
                <w:webHidden/>
              </w:rPr>
              <w:tab/>
            </w:r>
            <w:r>
              <w:rPr>
                <w:webHidden/>
              </w:rPr>
              <w:fldChar w:fldCharType="begin"/>
            </w:r>
            <w:r>
              <w:rPr>
                <w:webHidden/>
              </w:rPr>
              <w:instrText xml:space="preserve"> PAGEREF _Toc214274415 \h </w:instrText>
            </w:r>
            <w:r>
              <w:rPr>
                <w:webHidden/>
              </w:rPr>
            </w:r>
            <w:r>
              <w:rPr>
                <w:webHidden/>
              </w:rPr>
              <w:fldChar w:fldCharType="separate"/>
            </w:r>
            <w:r>
              <w:rPr>
                <w:webHidden/>
              </w:rPr>
              <w:t>16</w:t>
            </w:r>
            <w:r>
              <w:rPr>
                <w:webHidden/>
              </w:rPr>
              <w:fldChar w:fldCharType="end"/>
            </w:r>
          </w:hyperlink>
        </w:p>
        <w:p w14:paraId="3FF80325" w14:textId="0A1A98BF"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6" w:history="1">
            <w:r w:rsidRPr="00D37AEC">
              <w:rPr>
                <w:rStyle w:val="Hyperlink"/>
              </w:rPr>
              <w:t>A8.</w:t>
            </w:r>
            <w:r>
              <w:rPr>
                <w:rFonts w:asciiTheme="minorHAnsi" w:eastAsiaTheme="minorEastAsia" w:hAnsiTheme="minorHAnsi" w:cstheme="minorBidi"/>
                <w:bCs w:val="0"/>
                <w:color w:val="auto"/>
                <w:kern w:val="2"/>
                <w:sz w:val="24"/>
                <w14:ligatures w14:val="standardContextual"/>
              </w:rPr>
              <w:tab/>
            </w:r>
            <w:r w:rsidRPr="00D37AEC">
              <w:rPr>
                <w:rStyle w:val="Hyperlink"/>
              </w:rPr>
              <w:t>Project Organization</w:t>
            </w:r>
            <w:r>
              <w:rPr>
                <w:webHidden/>
              </w:rPr>
              <w:tab/>
            </w:r>
            <w:r>
              <w:rPr>
                <w:webHidden/>
              </w:rPr>
              <w:fldChar w:fldCharType="begin"/>
            </w:r>
            <w:r>
              <w:rPr>
                <w:webHidden/>
              </w:rPr>
              <w:instrText xml:space="preserve"> PAGEREF _Toc214274416 \h </w:instrText>
            </w:r>
            <w:r>
              <w:rPr>
                <w:webHidden/>
              </w:rPr>
            </w:r>
            <w:r>
              <w:rPr>
                <w:webHidden/>
              </w:rPr>
              <w:fldChar w:fldCharType="separate"/>
            </w:r>
            <w:r>
              <w:rPr>
                <w:webHidden/>
              </w:rPr>
              <w:t>17</w:t>
            </w:r>
            <w:r>
              <w:rPr>
                <w:webHidden/>
              </w:rPr>
              <w:fldChar w:fldCharType="end"/>
            </w:r>
          </w:hyperlink>
        </w:p>
        <w:p w14:paraId="289D7730" w14:textId="14A7BFBD"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7" w:history="1">
            <w:r w:rsidRPr="00D37AEC">
              <w:rPr>
                <w:rStyle w:val="Hyperlink"/>
              </w:rPr>
              <w:t>A9.</w:t>
            </w:r>
            <w:r>
              <w:rPr>
                <w:rFonts w:asciiTheme="minorHAnsi" w:eastAsiaTheme="minorEastAsia" w:hAnsiTheme="minorHAnsi" w:cstheme="minorBidi"/>
                <w:bCs w:val="0"/>
                <w:color w:val="auto"/>
                <w:kern w:val="2"/>
                <w:sz w:val="24"/>
                <w14:ligatures w14:val="standardContextual"/>
              </w:rPr>
              <w:tab/>
            </w:r>
            <w:r w:rsidRPr="00D37AEC">
              <w:rPr>
                <w:rStyle w:val="Hyperlink"/>
              </w:rPr>
              <w:t>Project Quality Assurance Officer Independence</w:t>
            </w:r>
            <w:r>
              <w:rPr>
                <w:webHidden/>
              </w:rPr>
              <w:tab/>
            </w:r>
            <w:r>
              <w:rPr>
                <w:webHidden/>
              </w:rPr>
              <w:fldChar w:fldCharType="begin"/>
            </w:r>
            <w:r>
              <w:rPr>
                <w:webHidden/>
              </w:rPr>
              <w:instrText xml:space="preserve"> PAGEREF _Toc214274417 \h </w:instrText>
            </w:r>
            <w:r>
              <w:rPr>
                <w:webHidden/>
              </w:rPr>
            </w:r>
            <w:r>
              <w:rPr>
                <w:webHidden/>
              </w:rPr>
              <w:fldChar w:fldCharType="separate"/>
            </w:r>
            <w:r>
              <w:rPr>
                <w:webHidden/>
              </w:rPr>
              <w:t>20</w:t>
            </w:r>
            <w:r>
              <w:rPr>
                <w:webHidden/>
              </w:rPr>
              <w:fldChar w:fldCharType="end"/>
            </w:r>
          </w:hyperlink>
        </w:p>
        <w:p w14:paraId="3BF2309F" w14:textId="739BA707"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8" w:history="1">
            <w:r w:rsidRPr="00D37AEC">
              <w:rPr>
                <w:rStyle w:val="Hyperlink"/>
              </w:rPr>
              <w:t>A10.</w:t>
            </w:r>
            <w:r>
              <w:rPr>
                <w:rFonts w:asciiTheme="minorHAnsi" w:eastAsiaTheme="minorEastAsia" w:hAnsiTheme="minorHAnsi" w:cstheme="minorBidi"/>
                <w:bCs w:val="0"/>
                <w:color w:val="auto"/>
                <w:kern w:val="2"/>
                <w:sz w:val="24"/>
                <w14:ligatures w14:val="standardContextual"/>
              </w:rPr>
              <w:tab/>
            </w:r>
            <w:r w:rsidRPr="00D37AEC">
              <w:rPr>
                <w:rStyle w:val="Hyperlink"/>
              </w:rPr>
              <w:t>Project Organization Chart</w:t>
            </w:r>
            <w:r w:rsidRPr="00D37AEC">
              <w:rPr>
                <w:rStyle w:val="Hyperlink"/>
                <w:i/>
              </w:rPr>
              <w:t xml:space="preserve"> </w:t>
            </w:r>
            <w:r w:rsidRPr="00D37AEC">
              <w:rPr>
                <w:rStyle w:val="Hyperlink"/>
                <w:iCs/>
              </w:rPr>
              <w:t>and Communications</w:t>
            </w:r>
            <w:r>
              <w:rPr>
                <w:webHidden/>
              </w:rPr>
              <w:tab/>
            </w:r>
            <w:r>
              <w:rPr>
                <w:webHidden/>
              </w:rPr>
              <w:fldChar w:fldCharType="begin"/>
            </w:r>
            <w:r>
              <w:rPr>
                <w:webHidden/>
              </w:rPr>
              <w:instrText xml:space="preserve"> PAGEREF _Toc214274418 \h </w:instrText>
            </w:r>
            <w:r>
              <w:rPr>
                <w:webHidden/>
              </w:rPr>
            </w:r>
            <w:r>
              <w:rPr>
                <w:webHidden/>
              </w:rPr>
              <w:fldChar w:fldCharType="separate"/>
            </w:r>
            <w:r>
              <w:rPr>
                <w:webHidden/>
              </w:rPr>
              <w:t>21</w:t>
            </w:r>
            <w:r>
              <w:rPr>
                <w:webHidden/>
              </w:rPr>
              <w:fldChar w:fldCharType="end"/>
            </w:r>
          </w:hyperlink>
        </w:p>
        <w:p w14:paraId="554028D7" w14:textId="6D6E3D50"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19" w:history="1">
            <w:r w:rsidRPr="00D37AEC">
              <w:rPr>
                <w:rStyle w:val="Hyperlink"/>
              </w:rPr>
              <w:t>A11.</w:t>
            </w:r>
            <w:r>
              <w:rPr>
                <w:rFonts w:asciiTheme="minorHAnsi" w:eastAsiaTheme="minorEastAsia" w:hAnsiTheme="minorHAnsi" w:cstheme="minorBidi"/>
                <w:bCs w:val="0"/>
                <w:color w:val="auto"/>
                <w:kern w:val="2"/>
                <w:sz w:val="24"/>
                <w14:ligatures w14:val="standardContextual"/>
              </w:rPr>
              <w:tab/>
            </w:r>
            <w:r w:rsidRPr="00D37AEC">
              <w:rPr>
                <w:rStyle w:val="Hyperlink"/>
              </w:rPr>
              <w:t>Personnel Training/Certification</w:t>
            </w:r>
            <w:r>
              <w:rPr>
                <w:webHidden/>
              </w:rPr>
              <w:tab/>
            </w:r>
            <w:r>
              <w:rPr>
                <w:webHidden/>
              </w:rPr>
              <w:fldChar w:fldCharType="begin"/>
            </w:r>
            <w:r>
              <w:rPr>
                <w:webHidden/>
              </w:rPr>
              <w:instrText xml:space="preserve"> PAGEREF _Toc214274419 \h </w:instrText>
            </w:r>
            <w:r>
              <w:rPr>
                <w:webHidden/>
              </w:rPr>
            </w:r>
            <w:r>
              <w:rPr>
                <w:webHidden/>
              </w:rPr>
              <w:fldChar w:fldCharType="separate"/>
            </w:r>
            <w:r>
              <w:rPr>
                <w:webHidden/>
              </w:rPr>
              <w:t>23</w:t>
            </w:r>
            <w:r>
              <w:rPr>
                <w:webHidden/>
              </w:rPr>
              <w:fldChar w:fldCharType="end"/>
            </w:r>
          </w:hyperlink>
        </w:p>
        <w:p w14:paraId="196B9B39" w14:textId="63B75AC6"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20" w:history="1">
            <w:r w:rsidRPr="00D37AEC">
              <w:rPr>
                <w:rStyle w:val="Hyperlink"/>
              </w:rPr>
              <w:t>A12.</w:t>
            </w:r>
            <w:r>
              <w:rPr>
                <w:rFonts w:asciiTheme="minorHAnsi" w:eastAsiaTheme="minorEastAsia" w:hAnsiTheme="minorHAnsi" w:cstheme="minorBidi"/>
                <w:bCs w:val="0"/>
                <w:color w:val="auto"/>
                <w:kern w:val="2"/>
                <w:sz w:val="24"/>
                <w14:ligatures w14:val="standardContextual"/>
              </w:rPr>
              <w:tab/>
            </w:r>
            <w:r w:rsidRPr="00D37AEC">
              <w:rPr>
                <w:rStyle w:val="Hyperlink"/>
              </w:rPr>
              <w:t>Documents and Records</w:t>
            </w:r>
            <w:r>
              <w:rPr>
                <w:webHidden/>
              </w:rPr>
              <w:tab/>
            </w:r>
            <w:r>
              <w:rPr>
                <w:webHidden/>
              </w:rPr>
              <w:fldChar w:fldCharType="begin"/>
            </w:r>
            <w:r>
              <w:rPr>
                <w:webHidden/>
              </w:rPr>
              <w:instrText xml:space="preserve"> PAGEREF _Toc214274420 \h </w:instrText>
            </w:r>
            <w:r>
              <w:rPr>
                <w:webHidden/>
              </w:rPr>
            </w:r>
            <w:r>
              <w:rPr>
                <w:webHidden/>
              </w:rPr>
              <w:fldChar w:fldCharType="separate"/>
            </w:r>
            <w:r>
              <w:rPr>
                <w:webHidden/>
              </w:rPr>
              <w:t>24</w:t>
            </w:r>
            <w:r>
              <w:rPr>
                <w:webHidden/>
              </w:rPr>
              <w:fldChar w:fldCharType="end"/>
            </w:r>
          </w:hyperlink>
        </w:p>
        <w:p w14:paraId="502E8863" w14:textId="62DF3BD0"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21" w:history="1">
            <w:r w:rsidRPr="00D37AEC">
              <w:rPr>
                <w:rStyle w:val="Hyperlink"/>
              </w:rPr>
              <w:t>B1.</w:t>
            </w:r>
            <w:r>
              <w:rPr>
                <w:rFonts w:asciiTheme="minorHAnsi" w:eastAsiaTheme="minorEastAsia" w:hAnsiTheme="minorHAnsi" w:cstheme="minorBidi"/>
                <w:bCs w:val="0"/>
                <w:color w:val="auto"/>
                <w:kern w:val="2"/>
                <w:sz w:val="24"/>
                <w14:ligatures w14:val="standardContextual"/>
              </w:rPr>
              <w:tab/>
            </w:r>
            <w:r w:rsidRPr="00D37AEC">
              <w:rPr>
                <w:rStyle w:val="Hyperlink"/>
              </w:rPr>
              <w:t>Identification of Project Environmental Information Operations</w:t>
            </w:r>
            <w:r>
              <w:rPr>
                <w:webHidden/>
              </w:rPr>
              <w:tab/>
            </w:r>
            <w:r>
              <w:rPr>
                <w:webHidden/>
              </w:rPr>
              <w:fldChar w:fldCharType="begin"/>
            </w:r>
            <w:r>
              <w:rPr>
                <w:webHidden/>
              </w:rPr>
              <w:instrText xml:space="preserve"> PAGEREF _Toc214274421 \h </w:instrText>
            </w:r>
            <w:r>
              <w:rPr>
                <w:webHidden/>
              </w:rPr>
            </w:r>
            <w:r>
              <w:rPr>
                <w:webHidden/>
              </w:rPr>
              <w:fldChar w:fldCharType="separate"/>
            </w:r>
            <w:r>
              <w:rPr>
                <w:webHidden/>
              </w:rPr>
              <w:t>26</w:t>
            </w:r>
            <w:r>
              <w:rPr>
                <w:webHidden/>
              </w:rPr>
              <w:fldChar w:fldCharType="end"/>
            </w:r>
          </w:hyperlink>
        </w:p>
        <w:p w14:paraId="24331E06" w14:textId="46ACCCF6"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22" w:history="1">
            <w:r w:rsidRPr="00D37AEC">
              <w:rPr>
                <w:rStyle w:val="Hyperlink"/>
              </w:rPr>
              <w:t>B2.</w:t>
            </w:r>
            <w:r>
              <w:rPr>
                <w:rFonts w:asciiTheme="minorHAnsi" w:eastAsiaTheme="minorEastAsia" w:hAnsiTheme="minorHAnsi" w:cstheme="minorBidi"/>
                <w:bCs w:val="0"/>
                <w:color w:val="auto"/>
                <w:kern w:val="2"/>
                <w:sz w:val="24"/>
                <w14:ligatures w14:val="standardContextual"/>
              </w:rPr>
              <w:tab/>
            </w:r>
            <w:r w:rsidRPr="00D37AEC">
              <w:rPr>
                <w:rStyle w:val="Hyperlink"/>
              </w:rPr>
              <w:t>Methods for Environmental Information Acquisition</w:t>
            </w:r>
            <w:r>
              <w:rPr>
                <w:webHidden/>
              </w:rPr>
              <w:tab/>
            </w:r>
            <w:r>
              <w:rPr>
                <w:webHidden/>
              </w:rPr>
              <w:fldChar w:fldCharType="begin"/>
            </w:r>
            <w:r>
              <w:rPr>
                <w:webHidden/>
              </w:rPr>
              <w:instrText xml:space="preserve"> PAGEREF _Toc214274422 \h </w:instrText>
            </w:r>
            <w:r>
              <w:rPr>
                <w:webHidden/>
              </w:rPr>
            </w:r>
            <w:r>
              <w:rPr>
                <w:webHidden/>
              </w:rPr>
              <w:fldChar w:fldCharType="separate"/>
            </w:r>
            <w:r>
              <w:rPr>
                <w:webHidden/>
              </w:rPr>
              <w:t>28</w:t>
            </w:r>
            <w:r>
              <w:rPr>
                <w:webHidden/>
              </w:rPr>
              <w:fldChar w:fldCharType="end"/>
            </w:r>
          </w:hyperlink>
        </w:p>
        <w:p w14:paraId="5813A0C6" w14:textId="1ACEF262" w:rsidR="00351D5A" w:rsidRDefault="00351D5A">
          <w:pPr>
            <w:pStyle w:val="TOC2"/>
            <w:rPr>
              <w:rFonts w:asciiTheme="minorHAnsi" w:eastAsiaTheme="minorEastAsia" w:hAnsiTheme="minorHAnsi" w:cstheme="minorBidi"/>
              <w:kern w:val="2"/>
              <w:sz w:val="24"/>
              <w:szCs w:val="24"/>
              <w14:ligatures w14:val="standardContextual"/>
            </w:rPr>
          </w:pPr>
          <w:hyperlink w:anchor="_Toc214274423" w:history="1">
            <w:r w:rsidRPr="00D37AEC">
              <w:rPr>
                <w:rStyle w:val="Hyperlink"/>
                <w:i/>
                <w:iCs/>
              </w:rPr>
              <w:t>Subsection B2.a – Field Activities Environmental Measurements, Observations and Surveys</w:t>
            </w:r>
            <w:r>
              <w:rPr>
                <w:webHidden/>
              </w:rPr>
              <w:tab/>
            </w:r>
            <w:r>
              <w:rPr>
                <w:webHidden/>
              </w:rPr>
              <w:fldChar w:fldCharType="begin"/>
            </w:r>
            <w:r>
              <w:rPr>
                <w:webHidden/>
              </w:rPr>
              <w:instrText xml:space="preserve"> PAGEREF _Toc214274423 \h </w:instrText>
            </w:r>
            <w:r>
              <w:rPr>
                <w:webHidden/>
              </w:rPr>
            </w:r>
            <w:r>
              <w:rPr>
                <w:webHidden/>
              </w:rPr>
              <w:fldChar w:fldCharType="separate"/>
            </w:r>
            <w:r>
              <w:rPr>
                <w:webHidden/>
              </w:rPr>
              <w:t>28</w:t>
            </w:r>
            <w:r>
              <w:rPr>
                <w:webHidden/>
              </w:rPr>
              <w:fldChar w:fldCharType="end"/>
            </w:r>
          </w:hyperlink>
        </w:p>
        <w:p w14:paraId="040BA88C" w14:textId="1DA666F4" w:rsidR="00351D5A" w:rsidRDefault="00351D5A">
          <w:pPr>
            <w:pStyle w:val="TOC2"/>
            <w:rPr>
              <w:rFonts w:asciiTheme="minorHAnsi" w:eastAsiaTheme="minorEastAsia" w:hAnsiTheme="minorHAnsi" w:cstheme="minorBidi"/>
              <w:kern w:val="2"/>
              <w:sz w:val="24"/>
              <w:szCs w:val="24"/>
              <w14:ligatures w14:val="standardContextual"/>
            </w:rPr>
          </w:pPr>
          <w:hyperlink w:anchor="_Toc214274424" w:history="1">
            <w:r w:rsidRPr="00D37AEC">
              <w:rPr>
                <w:rStyle w:val="Hyperlink"/>
                <w:i/>
                <w:iCs/>
              </w:rPr>
              <w:t>Subsection B2.b – Laboratory Analysis</w:t>
            </w:r>
            <w:r>
              <w:rPr>
                <w:webHidden/>
              </w:rPr>
              <w:tab/>
            </w:r>
            <w:r>
              <w:rPr>
                <w:webHidden/>
              </w:rPr>
              <w:fldChar w:fldCharType="begin"/>
            </w:r>
            <w:r>
              <w:rPr>
                <w:webHidden/>
              </w:rPr>
              <w:instrText xml:space="preserve"> PAGEREF _Toc214274424 \h </w:instrText>
            </w:r>
            <w:r>
              <w:rPr>
                <w:webHidden/>
              </w:rPr>
            </w:r>
            <w:r>
              <w:rPr>
                <w:webHidden/>
              </w:rPr>
              <w:fldChar w:fldCharType="separate"/>
            </w:r>
            <w:r>
              <w:rPr>
                <w:webHidden/>
              </w:rPr>
              <w:t>31</w:t>
            </w:r>
            <w:r>
              <w:rPr>
                <w:webHidden/>
              </w:rPr>
              <w:fldChar w:fldCharType="end"/>
            </w:r>
          </w:hyperlink>
        </w:p>
        <w:p w14:paraId="4E4DA374" w14:textId="38B88E2E"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25" w:history="1">
            <w:r w:rsidRPr="00D37AEC">
              <w:rPr>
                <w:rStyle w:val="Hyperlink"/>
                <w:i/>
                <w:iCs/>
              </w:rPr>
              <w:t>Subsection B2.c – Existing Information</w:t>
            </w:r>
            <w:r>
              <w:rPr>
                <w:webHidden/>
              </w:rPr>
              <w:tab/>
            </w:r>
            <w:r>
              <w:rPr>
                <w:webHidden/>
              </w:rPr>
              <w:fldChar w:fldCharType="begin"/>
            </w:r>
            <w:r>
              <w:rPr>
                <w:webHidden/>
              </w:rPr>
              <w:instrText xml:space="preserve"> PAGEREF _Toc214274425 \h </w:instrText>
            </w:r>
            <w:r>
              <w:rPr>
                <w:webHidden/>
              </w:rPr>
            </w:r>
            <w:r>
              <w:rPr>
                <w:webHidden/>
              </w:rPr>
              <w:fldChar w:fldCharType="separate"/>
            </w:r>
            <w:r>
              <w:rPr>
                <w:webHidden/>
              </w:rPr>
              <w:t>33</w:t>
            </w:r>
            <w:r>
              <w:rPr>
                <w:webHidden/>
              </w:rPr>
              <w:fldChar w:fldCharType="end"/>
            </w:r>
          </w:hyperlink>
        </w:p>
        <w:p w14:paraId="13847382" w14:textId="321DD447"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26" w:history="1">
            <w:r w:rsidRPr="00D37AEC">
              <w:rPr>
                <w:rStyle w:val="Hyperlink"/>
                <w:i/>
                <w:iCs/>
              </w:rPr>
              <w:t>Subsection B2.d – Environmental Technology</w:t>
            </w:r>
            <w:r>
              <w:rPr>
                <w:webHidden/>
              </w:rPr>
              <w:tab/>
            </w:r>
            <w:r>
              <w:rPr>
                <w:webHidden/>
              </w:rPr>
              <w:fldChar w:fldCharType="begin"/>
            </w:r>
            <w:r>
              <w:rPr>
                <w:webHidden/>
              </w:rPr>
              <w:instrText xml:space="preserve"> PAGEREF _Toc214274426 \h </w:instrText>
            </w:r>
            <w:r>
              <w:rPr>
                <w:webHidden/>
              </w:rPr>
            </w:r>
            <w:r>
              <w:rPr>
                <w:webHidden/>
              </w:rPr>
              <w:fldChar w:fldCharType="separate"/>
            </w:r>
            <w:r>
              <w:rPr>
                <w:webHidden/>
              </w:rPr>
              <w:t>33</w:t>
            </w:r>
            <w:r>
              <w:rPr>
                <w:webHidden/>
              </w:rPr>
              <w:fldChar w:fldCharType="end"/>
            </w:r>
          </w:hyperlink>
        </w:p>
        <w:p w14:paraId="5B4FF7F3" w14:textId="0CEF5C88"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27" w:history="1">
            <w:r w:rsidRPr="00D37AEC">
              <w:rPr>
                <w:rStyle w:val="Hyperlink"/>
              </w:rPr>
              <w:t>B3.</w:t>
            </w:r>
            <w:r>
              <w:rPr>
                <w:rFonts w:asciiTheme="minorHAnsi" w:eastAsiaTheme="minorEastAsia" w:hAnsiTheme="minorHAnsi" w:cstheme="minorBidi"/>
                <w:bCs w:val="0"/>
                <w:color w:val="auto"/>
                <w:kern w:val="2"/>
                <w:sz w:val="24"/>
                <w14:ligatures w14:val="standardContextual"/>
              </w:rPr>
              <w:tab/>
            </w:r>
            <w:r w:rsidRPr="00D37AEC">
              <w:rPr>
                <w:rStyle w:val="Hyperlink"/>
              </w:rPr>
              <w:t>Integrity of Environmental Information</w:t>
            </w:r>
            <w:r>
              <w:rPr>
                <w:webHidden/>
              </w:rPr>
              <w:tab/>
            </w:r>
            <w:r>
              <w:rPr>
                <w:webHidden/>
              </w:rPr>
              <w:fldChar w:fldCharType="begin"/>
            </w:r>
            <w:r>
              <w:rPr>
                <w:webHidden/>
              </w:rPr>
              <w:instrText xml:space="preserve"> PAGEREF _Toc214274427 \h </w:instrText>
            </w:r>
            <w:r>
              <w:rPr>
                <w:webHidden/>
              </w:rPr>
            </w:r>
            <w:r>
              <w:rPr>
                <w:webHidden/>
              </w:rPr>
              <w:fldChar w:fldCharType="separate"/>
            </w:r>
            <w:r>
              <w:rPr>
                <w:webHidden/>
              </w:rPr>
              <w:t>34</w:t>
            </w:r>
            <w:r>
              <w:rPr>
                <w:webHidden/>
              </w:rPr>
              <w:fldChar w:fldCharType="end"/>
            </w:r>
          </w:hyperlink>
        </w:p>
        <w:p w14:paraId="25E8082F" w14:textId="61AE6080"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28" w:history="1">
            <w:r w:rsidRPr="00D37AEC">
              <w:rPr>
                <w:rStyle w:val="Hyperlink"/>
              </w:rPr>
              <w:t>B4.</w:t>
            </w:r>
            <w:r>
              <w:rPr>
                <w:rFonts w:asciiTheme="minorHAnsi" w:eastAsiaTheme="minorEastAsia" w:hAnsiTheme="minorHAnsi" w:cstheme="minorBidi"/>
                <w:bCs w:val="0"/>
                <w:color w:val="auto"/>
                <w:kern w:val="2"/>
                <w:sz w:val="24"/>
                <w14:ligatures w14:val="standardContextual"/>
              </w:rPr>
              <w:tab/>
            </w:r>
            <w:r w:rsidRPr="00D37AEC">
              <w:rPr>
                <w:rStyle w:val="Hyperlink"/>
              </w:rPr>
              <w:t>Quality Control</w:t>
            </w:r>
            <w:r>
              <w:rPr>
                <w:webHidden/>
              </w:rPr>
              <w:tab/>
            </w:r>
            <w:r>
              <w:rPr>
                <w:webHidden/>
              </w:rPr>
              <w:fldChar w:fldCharType="begin"/>
            </w:r>
            <w:r>
              <w:rPr>
                <w:webHidden/>
              </w:rPr>
              <w:instrText xml:space="preserve"> PAGEREF _Toc214274428 \h </w:instrText>
            </w:r>
            <w:r>
              <w:rPr>
                <w:webHidden/>
              </w:rPr>
            </w:r>
            <w:r>
              <w:rPr>
                <w:webHidden/>
              </w:rPr>
              <w:fldChar w:fldCharType="separate"/>
            </w:r>
            <w:r>
              <w:rPr>
                <w:webHidden/>
              </w:rPr>
              <w:t>36</w:t>
            </w:r>
            <w:r>
              <w:rPr>
                <w:webHidden/>
              </w:rPr>
              <w:fldChar w:fldCharType="end"/>
            </w:r>
          </w:hyperlink>
        </w:p>
        <w:p w14:paraId="518EC3EC" w14:textId="08EF9028"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29" w:history="1">
            <w:r w:rsidRPr="00D37AEC">
              <w:rPr>
                <w:rStyle w:val="Hyperlink"/>
              </w:rPr>
              <w:t>B5.</w:t>
            </w:r>
            <w:r>
              <w:rPr>
                <w:rFonts w:asciiTheme="minorHAnsi" w:eastAsiaTheme="minorEastAsia" w:hAnsiTheme="minorHAnsi" w:cstheme="minorBidi"/>
                <w:bCs w:val="0"/>
                <w:color w:val="auto"/>
                <w:kern w:val="2"/>
                <w:sz w:val="24"/>
                <w14:ligatures w14:val="standardContextual"/>
              </w:rPr>
              <w:tab/>
            </w:r>
            <w:r w:rsidRPr="00D37AEC">
              <w:rPr>
                <w:rStyle w:val="Hyperlink"/>
              </w:rPr>
              <w:t>Instruments/Equipment Calibration, Testing, Inspection, and Maintenance</w:t>
            </w:r>
            <w:r>
              <w:rPr>
                <w:webHidden/>
              </w:rPr>
              <w:tab/>
            </w:r>
            <w:r>
              <w:rPr>
                <w:webHidden/>
              </w:rPr>
              <w:fldChar w:fldCharType="begin"/>
            </w:r>
            <w:r>
              <w:rPr>
                <w:webHidden/>
              </w:rPr>
              <w:instrText xml:space="preserve"> PAGEREF _Toc214274429 \h </w:instrText>
            </w:r>
            <w:r>
              <w:rPr>
                <w:webHidden/>
              </w:rPr>
            </w:r>
            <w:r>
              <w:rPr>
                <w:webHidden/>
              </w:rPr>
              <w:fldChar w:fldCharType="separate"/>
            </w:r>
            <w:r>
              <w:rPr>
                <w:webHidden/>
              </w:rPr>
              <w:t>42</w:t>
            </w:r>
            <w:r>
              <w:rPr>
                <w:webHidden/>
              </w:rPr>
              <w:fldChar w:fldCharType="end"/>
            </w:r>
          </w:hyperlink>
        </w:p>
        <w:p w14:paraId="6CFF0E32" w14:textId="5920F8AE"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30" w:history="1">
            <w:r w:rsidRPr="00D37AEC">
              <w:rPr>
                <w:rStyle w:val="Hyperlink"/>
              </w:rPr>
              <w:t>B6.</w:t>
            </w:r>
            <w:r>
              <w:rPr>
                <w:rFonts w:asciiTheme="minorHAnsi" w:eastAsiaTheme="minorEastAsia" w:hAnsiTheme="minorHAnsi" w:cstheme="minorBidi"/>
                <w:bCs w:val="0"/>
                <w:color w:val="auto"/>
                <w:kern w:val="2"/>
                <w:sz w:val="24"/>
                <w14:ligatures w14:val="standardContextual"/>
              </w:rPr>
              <w:tab/>
            </w:r>
            <w:r w:rsidRPr="00D37AEC">
              <w:rPr>
                <w:rStyle w:val="Hyperlink"/>
              </w:rPr>
              <w:t>Inspection/Acceptance of Supplies and Services</w:t>
            </w:r>
            <w:r>
              <w:rPr>
                <w:webHidden/>
              </w:rPr>
              <w:tab/>
            </w:r>
            <w:r>
              <w:rPr>
                <w:webHidden/>
              </w:rPr>
              <w:fldChar w:fldCharType="begin"/>
            </w:r>
            <w:r>
              <w:rPr>
                <w:webHidden/>
              </w:rPr>
              <w:instrText xml:space="preserve"> PAGEREF _Toc214274430 \h </w:instrText>
            </w:r>
            <w:r>
              <w:rPr>
                <w:webHidden/>
              </w:rPr>
            </w:r>
            <w:r>
              <w:rPr>
                <w:webHidden/>
              </w:rPr>
              <w:fldChar w:fldCharType="separate"/>
            </w:r>
            <w:r>
              <w:rPr>
                <w:webHidden/>
              </w:rPr>
              <w:t>44</w:t>
            </w:r>
            <w:r>
              <w:rPr>
                <w:webHidden/>
              </w:rPr>
              <w:fldChar w:fldCharType="end"/>
            </w:r>
          </w:hyperlink>
        </w:p>
        <w:p w14:paraId="0FD08FB9" w14:textId="1081D737"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31" w:history="1">
            <w:r w:rsidRPr="00D37AEC">
              <w:rPr>
                <w:rStyle w:val="Hyperlink"/>
              </w:rPr>
              <w:t>B7.</w:t>
            </w:r>
            <w:r>
              <w:rPr>
                <w:rFonts w:asciiTheme="minorHAnsi" w:eastAsiaTheme="minorEastAsia" w:hAnsiTheme="minorHAnsi" w:cstheme="minorBidi"/>
                <w:bCs w:val="0"/>
                <w:color w:val="auto"/>
                <w:kern w:val="2"/>
                <w:sz w:val="24"/>
                <w14:ligatures w14:val="standardContextual"/>
              </w:rPr>
              <w:tab/>
            </w:r>
            <w:r w:rsidRPr="00D37AEC">
              <w:rPr>
                <w:rStyle w:val="Hyperlink"/>
              </w:rPr>
              <w:t>Environmental Information Management</w:t>
            </w:r>
            <w:r>
              <w:rPr>
                <w:webHidden/>
              </w:rPr>
              <w:tab/>
            </w:r>
            <w:r>
              <w:rPr>
                <w:webHidden/>
              </w:rPr>
              <w:fldChar w:fldCharType="begin"/>
            </w:r>
            <w:r>
              <w:rPr>
                <w:webHidden/>
              </w:rPr>
              <w:instrText xml:space="preserve"> PAGEREF _Toc214274431 \h </w:instrText>
            </w:r>
            <w:r>
              <w:rPr>
                <w:webHidden/>
              </w:rPr>
            </w:r>
            <w:r>
              <w:rPr>
                <w:webHidden/>
              </w:rPr>
              <w:fldChar w:fldCharType="separate"/>
            </w:r>
            <w:r>
              <w:rPr>
                <w:webHidden/>
              </w:rPr>
              <w:t>46</w:t>
            </w:r>
            <w:r>
              <w:rPr>
                <w:webHidden/>
              </w:rPr>
              <w:fldChar w:fldCharType="end"/>
            </w:r>
          </w:hyperlink>
        </w:p>
        <w:p w14:paraId="4F2673EA" w14:textId="67ED7353"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32" w:history="1">
            <w:r w:rsidRPr="00D37AEC">
              <w:rPr>
                <w:rStyle w:val="Hyperlink"/>
              </w:rPr>
              <w:t>C1.</w:t>
            </w:r>
            <w:r>
              <w:rPr>
                <w:rFonts w:asciiTheme="minorHAnsi" w:eastAsiaTheme="minorEastAsia" w:hAnsiTheme="minorHAnsi" w:cstheme="minorBidi"/>
                <w:bCs w:val="0"/>
                <w:color w:val="auto"/>
                <w:kern w:val="2"/>
                <w:sz w:val="24"/>
                <w14:ligatures w14:val="standardContextual"/>
              </w:rPr>
              <w:tab/>
            </w:r>
            <w:r w:rsidRPr="00D37AEC">
              <w:rPr>
                <w:rStyle w:val="Hyperlink"/>
              </w:rPr>
              <w:t>Assessments and Response Actions</w:t>
            </w:r>
            <w:r>
              <w:rPr>
                <w:webHidden/>
              </w:rPr>
              <w:tab/>
            </w:r>
            <w:r>
              <w:rPr>
                <w:webHidden/>
              </w:rPr>
              <w:fldChar w:fldCharType="begin"/>
            </w:r>
            <w:r>
              <w:rPr>
                <w:webHidden/>
              </w:rPr>
              <w:instrText xml:space="preserve"> PAGEREF _Toc214274432 \h </w:instrText>
            </w:r>
            <w:r>
              <w:rPr>
                <w:webHidden/>
              </w:rPr>
            </w:r>
            <w:r>
              <w:rPr>
                <w:webHidden/>
              </w:rPr>
              <w:fldChar w:fldCharType="separate"/>
            </w:r>
            <w:r>
              <w:rPr>
                <w:webHidden/>
              </w:rPr>
              <w:t>47</w:t>
            </w:r>
            <w:r>
              <w:rPr>
                <w:webHidden/>
              </w:rPr>
              <w:fldChar w:fldCharType="end"/>
            </w:r>
          </w:hyperlink>
        </w:p>
        <w:p w14:paraId="1139AB55" w14:textId="1EFA712B"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33" w:history="1">
            <w:r w:rsidRPr="00D37AEC">
              <w:rPr>
                <w:rStyle w:val="Hyperlink"/>
              </w:rPr>
              <w:t>C2.</w:t>
            </w:r>
            <w:r>
              <w:rPr>
                <w:rFonts w:asciiTheme="minorHAnsi" w:eastAsiaTheme="minorEastAsia" w:hAnsiTheme="minorHAnsi" w:cstheme="minorBidi"/>
                <w:bCs w:val="0"/>
                <w:color w:val="auto"/>
                <w:kern w:val="2"/>
                <w:sz w:val="24"/>
                <w14:ligatures w14:val="standardContextual"/>
              </w:rPr>
              <w:tab/>
            </w:r>
            <w:r w:rsidRPr="00D37AEC">
              <w:rPr>
                <w:rStyle w:val="Hyperlink"/>
              </w:rPr>
              <w:t>Oversight and Reports to Management</w:t>
            </w:r>
            <w:r>
              <w:rPr>
                <w:webHidden/>
              </w:rPr>
              <w:tab/>
            </w:r>
            <w:r>
              <w:rPr>
                <w:webHidden/>
              </w:rPr>
              <w:fldChar w:fldCharType="begin"/>
            </w:r>
            <w:r>
              <w:rPr>
                <w:webHidden/>
              </w:rPr>
              <w:instrText xml:space="preserve"> PAGEREF _Toc214274433 \h </w:instrText>
            </w:r>
            <w:r>
              <w:rPr>
                <w:webHidden/>
              </w:rPr>
            </w:r>
            <w:r>
              <w:rPr>
                <w:webHidden/>
              </w:rPr>
              <w:fldChar w:fldCharType="separate"/>
            </w:r>
            <w:r>
              <w:rPr>
                <w:webHidden/>
              </w:rPr>
              <w:t>49</w:t>
            </w:r>
            <w:r>
              <w:rPr>
                <w:webHidden/>
              </w:rPr>
              <w:fldChar w:fldCharType="end"/>
            </w:r>
          </w:hyperlink>
        </w:p>
        <w:p w14:paraId="6C6E8EC1" w14:textId="01C9A694"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34" w:history="1">
            <w:r w:rsidRPr="00D37AEC">
              <w:rPr>
                <w:rStyle w:val="Hyperlink"/>
              </w:rPr>
              <w:t>D1.</w:t>
            </w:r>
            <w:r>
              <w:rPr>
                <w:rFonts w:asciiTheme="minorHAnsi" w:eastAsiaTheme="minorEastAsia" w:hAnsiTheme="minorHAnsi" w:cstheme="minorBidi"/>
                <w:bCs w:val="0"/>
                <w:color w:val="auto"/>
                <w:kern w:val="2"/>
                <w:sz w:val="24"/>
                <w14:ligatures w14:val="standardContextual"/>
              </w:rPr>
              <w:tab/>
            </w:r>
            <w:r w:rsidRPr="00D37AEC">
              <w:rPr>
                <w:rStyle w:val="Hyperlink"/>
              </w:rPr>
              <w:t>Environmental Information Review</w:t>
            </w:r>
            <w:r>
              <w:rPr>
                <w:webHidden/>
              </w:rPr>
              <w:tab/>
            </w:r>
            <w:r>
              <w:rPr>
                <w:webHidden/>
              </w:rPr>
              <w:fldChar w:fldCharType="begin"/>
            </w:r>
            <w:r>
              <w:rPr>
                <w:webHidden/>
              </w:rPr>
              <w:instrText xml:space="preserve"> PAGEREF _Toc214274434 \h </w:instrText>
            </w:r>
            <w:r>
              <w:rPr>
                <w:webHidden/>
              </w:rPr>
            </w:r>
            <w:r>
              <w:rPr>
                <w:webHidden/>
              </w:rPr>
              <w:fldChar w:fldCharType="separate"/>
            </w:r>
            <w:r>
              <w:rPr>
                <w:webHidden/>
              </w:rPr>
              <w:t>50</w:t>
            </w:r>
            <w:r>
              <w:rPr>
                <w:webHidden/>
              </w:rPr>
              <w:fldChar w:fldCharType="end"/>
            </w:r>
          </w:hyperlink>
        </w:p>
        <w:p w14:paraId="686768C3" w14:textId="3FAA5FD2"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35" w:history="1">
            <w:r w:rsidRPr="00D37AEC">
              <w:rPr>
                <w:rStyle w:val="Hyperlink"/>
              </w:rPr>
              <w:t>D2.</w:t>
            </w:r>
            <w:r>
              <w:rPr>
                <w:rFonts w:asciiTheme="minorHAnsi" w:eastAsiaTheme="minorEastAsia" w:hAnsiTheme="minorHAnsi" w:cstheme="minorBidi"/>
                <w:bCs w:val="0"/>
                <w:color w:val="auto"/>
                <w:kern w:val="2"/>
                <w:sz w:val="24"/>
                <w14:ligatures w14:val="standardContextual"/>
              </w:rPr>
              <w:tab/>
            </w:r>
            <w:r w:rsidRPr="00D37AEC">
              <w:rPr>
                <w:rStyle w:val="Hyperlink"/>
              </w:rPr>
              <w:t>Usability Determination</w:t>
            </w:r>
            <w:r>
              <w:rPr>
                <w:webHidden/>
              </w:rPr>
              <w:tab/>
            </w:r>
            <w:r>
              <w:rPr>
                <w:webHidden/>
              </w:rPr>
              <w:fldChar w:fldCharType="begin"/>
            </w:r>
            <w:r>
              <w:rPr>
                <w:webHidden/>
              </w:rPr>
              <w:instrText xml:space="preserve"> PAGEREF _Toc214274435 \h </w:instrText>
            </w:r>
            <w:r>
              <w:rPr>
                <w:webHidden/>
              </w:rPr>
            </w:r>
            <w:r>
              <w:rPr>
                <w:webHidden/>
              </w:rPr>
              <w:fldChar w:fldCharType="separate"/>
            </w:r>
            <w:r>
              <w:rPr>
                <w:webHidden/>
              </w:rPr>
              <w:t>51</w:t>
            </w:r>
            <w:r>
              <w:rPr>
                <w:webHidden/>
              </w:rPr>
              <w:fldChar w:fldCharType="end"/>
            </w:r>
          </w:hyperlink>
        </w:p>
        <w:p w14:paraId="622AFB59" w14:textId="1EB5364E" w:rsidR="00351D5A" w:rsidRDefault="00351D5A">
          <w:pPr>
            <w:pStyle w:val="TOC1"/>
            <w:rPr>
              <w:rFonts w:asciiTheme="minorHAnsi" w:eastAsiaTheme="minorEastAsia" w:hAnsiTheme="minorHAnsi" w:cstheme="minorBidi"/>
              <w:bCs w:val="0"/>
              <w:color w:val="auto"/>
              <w:kern w:val="2"/>
              <w:sz w:val="24"/>
              <w14:ligatures w14:val="standardContextual"/>
            </w:rPr>
          </w:pPr>
          <w:hyperlink w:anchor="_Toc214274436" w:history="1">
            <w:r w:rsidRPr="00D37AEC">
              <w:rPr>
                <w:rStyle w:val="Hyperlink"/>
              </w:rPr>
              <w:t>References</w:t>
            </w:r>
            <w:r>
              <w:rPr>
                <w:webHidden/>
              </w:rPr>
              <w:tab/>
            </w:r>
            <w:r>
              <w:rPr>
                <w:webHidden/>
              </w:rPr>
              <w:fldChar w:fldCharType="begin"/>
            </w:r>
            <w:r>
              <w:rPr>
                <w:webHidden/>
              </w:rPr>
              <w:instrText xml:space="preserve"> PAGEREF _Toc214274436 \h </w:instrText>
            </w:r>
            <w:r>
              <w:rPr>
                <w:webHidden/>
              </w:rPr>
            </w:r>
            <w:r>
              <w:rPr>
                <w:webHidden/>
              </w:rPr>
              <w:fldChar w:fldCharType="separate"/>
            </w:r>
            <w:r>
              <w:rPr>
                <w:webHidden/>
              </w:rPr>
              <w:t>52</w:t>
            </w:r>
            <w:r>
              <w:rPr>
                <w:webHidden/>
              </w:rPr>
              <w:fldChar w:fldCharType="end"/>
            </w:r>
          </w:hyperlink>
        </w:p>
        <w:p w14:paraId="290CC379" w14:textId="25F95E80" w:rsidR="00C23B38" w:rsidRPr="00FA6A31" w:rsidRDefault="0032175B" w:rsidP="0032175B">
          <w:pPr>
            <w:pStyle w:val="TOC1"/>
            <w:rPr>
              <w:rFonts w:asciiTheme="minorHAnsi" w:hAnsiTheme="minorHAnsi" w:cstheme="minorHAnsi"/>
            </w:rPr>
          </w:pPr>
          <w:r>
            <w:rPr>
              <w:rFonts w:asciiTheme="minorHAnsi" w:eastAsiaTheme="majorEastAsia" w:hAnsiTheme="minorHAnsi" w:cstheme="minorHAnsi"/>
              <w:bCs w:val="0"/>
              <w:noProof w:val="0"/>
              <w:color w:val="2E74B5" w:themeColor="accent1" w:themeShade="BF"/>
              <w:szCs w:val="22"/>
            </w:rPr>
            <w:fldChar w:fldCharType="end"/>
          </w:r>
        </w:p>
      </w:sdtContent>
    </w:sdt>
    <w:p w14:paraId="3274103D" w14:textId="77777777" w:rsidR="00C23B38" w:rsidRDefault="00C23B38" w:rsidP="00E566B4">
      <w:pPr>
        <w:spacing w:after="240" w:line="240" w:lineRule="auto"/>
        <w:ind w:left="0" w:firstLine="0"/>
        <w:rPr>
          <w:rFonts w:asciiTheme="minorHAnsi" w:hAnsiTheme="minorHAnsi" w:cstheme="minorHAnsi"/>
          <w:i w:val="0"/>
        </w:rPr>
      </w:pPr>
      <w:r w:rsidRPr="00877D93">
        <w:rPr>
          <w:rFonts w:asciiTheme="minorHAnsi" w:hAnsiTheme="minorHAnsi" w:cstheme="minorHAnsi"/>
          <w:b/>
          <w:bCs/>
          <w:i w:val="0"/>
        </w:rPr>
        <w:t>List of Figures</w:t>
      </w:r>
      <w:r>
        <w:rPr>
          <w:rFonts w:asciiTheme="minorHAnsi" w:hAnsiTheme="minorHAnsi" w:cstheme="minorHAnsi"/>
          <w:i w:val="0"/>
        </w:rPr>
        <w:t xml:space="preserve"> </w:t>
      </w:r>
    </w:p>
    <w:p w14:paraId="5A81F928" w14:textId="58AC4D48" w:rsidR="00751ED7" w:rsidRDefault="00C23B38" w:rsidP="00C92F72">
      <w:pPr>
        <w:spacing w:after="0" w:line="240" w:lineRule="auto"/>
        <w:ind w:left="576" w:firstLine="0"/>
        <w:rPr>
          <w:rFonts w:asciiTheme="minorHAnsi" w:hAnsiTheme="minorHAnsi" w:cstheme="minorHAnsi"/>
          <w:i w:val="0"/>
          <w:color w:val="auto"/>
        </w:rPr>
      </w:pPr>
      <w:r w:rsidRPr="003B1F2B">
        <w:rPr>
          <w:rFonts w:asciiTheme="minorHAnsi" w:hAnsiTheme="minorHAnsi" w:cstheme="minorHAnsi"/>
          <w:i w:val="0"/>
          <w:color w:val="auto"/>
        </w:rPr>
        <w:t>Figure 1</w:t>
      </w:r>
      <w:r w:rsidRPr="003B1F2B">
        <w:rPr>
          <w:rFonts w:asciiTheme="minorHAnsi" w:hAnsiTheme="minorHAnsi" w:cstheme="minorHAnsi"/>
          <w:i w:val="0"/>
          <w:color w:val="auto"/>
        </w:rPr>
        <w:tab/>
      </w:r>
      <w:r w:rsidR="00E566B4">
        <w:rPr>
          <w:rFonts w:asciiTheme="minorHAnsi" w:hAnsiTheme="minorHAnsi" w:cstheme="minorHAnsi"/>
          <w:i w:val="0"/>
          <w:color w:val="auto"/>
        </w:rPr>
        <w:tab/>
      </w:r>
      <w:r w:rsidR="00C92F72">
        <w:rPr>
          <w:rFonts w:asciiTheme="minorHAnsi" w:hAnsiTheme="minorHAnsi" w:cstheme="minorHAnsi"/>
          <w:i w:val="0"/>
          <w:color w:val="auto"/>
        </w:rPr>
        <w:t>Map of State</w:t>
      </w:r>
      <w:r w:rsidR="00AF61E9">
        <w:rPr>
          <w:rFonts w:asciiTheme="minorHAnsi" w:hAnsiTheme="minorHAnsi" w:cstheme="minorHAnsi"/>
          <w:i w:val="0"/>
          <w:color w:val="auto"/>
        </w:rPr>
        <w:t>/</w:t>
      </w:r>
      <w:r w:rsidR="00C92F72">
        <w:rPr>
          <w:rFonts w:asciiTheme="minorHAnsi" w:hAnsiTheme="minorHAnsi" w:cstheme="minorHAnsi"/>
          <w:i w:val="0"/>
          <w:color w:val="auto"/>
        </w:rPr>
        <w:t>Tribal Area</w:t>
      </w:r>
    </w:p>
    <w:p w14:paraId="72D9C5BB" w14:textId="1F256152" w:rsidR="00C23B38" w:rsidRDefault="00751ED7" w:rsidP="00E566B4">
      <w:pPr>
        <w:spacing w:after="240" w:line="240" w:lineRule="auto"/>
        <w:ind w:left="576" w:firstLine="0"/>
        <w:rPr>
          <w:rFonts w:asciiTheme="minorHAnsi" w:hAnsiTheme="minorHAnsi" w:cstheme="minorHAnsi"/>
          <w:i w:val="0"/>
          <w:color w:val="00B050"/>
        </w:rPr>
      </w:pPr>
      <w:r>
        <w:rPr>
          <w:rFonts w:asciiTheme="minorHAnsi" w:hAnsiTheme="minorHAnsi" w:cstheme="minorHAnsi"/>
          <w:i w:val="0"/>
          <w:color w:val="auto"/>
        </w:rPr>
        <w:t>Figure 2</w:t>
      </w:r>
      <w:r>
        <w:rPr>
          <w:rFonts w:asciiTheme="minorHAnsi" w:hAnsiTheme="minorHAnsi" w:cstheme="minorHAnsi"/>
          <w:i w:val="0"/>
          <w:color w:val="auto"/>
        </w:rPr>
        <w:tab/>
      </w:r>
      <w:r>
        <w:rPr>
          <w:rFonts w:asciiTheme="minorHAnsi" w:hAnsiTheme="minorHAnsi" w:cstheme="minorHAnsi"/>
          <w:i w:val="0"/>
          <w:color w:val="auto"/>
        </w:rPr>
        <w:tab/>
      </w:r>
      <w:r w:rsidR="00C23B38" w:rsidRPr="003B1F2B">
        <w:rPr>
          <w:rFonts w:asciiTheme="minorHAnsi" w:hAnsiTheme="minorHAnsi" w:cstheme="minorHAnsi"/>
          <w:i w:val="0"/>
          <w:color w:val="auto"/>
        </w:rPr>
        <w:t>Project Organization Chart</w:t>
      </w:r>
      <w:r w:rsidR="00C23B38" w:rsidRPr="00877D93">
        <w:rPr>
          <w:rFonts w:asciiTheme="minorHAnsi" w:hAnsiTheme="minorHAnsi" w:cstheme="minorHAnsi"/>
          <w:i w:val="0"/>
          <w:color w:val="00B050"/>
        </w:rPr>
        <w:tab/>
      </w:r>
    </w:p>
    <w:p w14:paraId="419D18D0" w14:textId="77777777" w:rsidR="00A67E2E" w:rsidRPr="00FF2960" w:rsidRDefault="00A67E2E" w:rsidP="00A67E2E">
      <w:pPr>
        <w:spacing w:after="240" w:line="240" w:lineRule="auto"/>
        <w:ind w:left="0" w:firstLine="0"/>
        <w:rPr>
          <w:rFonts w:asciiTheme="minorHAnsi" w:hAnsiTheme="minorHAnsi" w:cstheme="minorHAnsi"/>
          <w:i w:val="0"/>
          <w:color w:val="auto"/>
        </w:rPr>
      </w:pPr>
      <w:r>
        <w:rPr>
          <w:rFonts w:asciiTheme="minorHAnsi" w:hAnsiTheme="minorHAnsi" w:cstheme="minorHAnsi"/>
          <w:b/>
          <w:bCs/>
          <w:i w:val="0"/>
          <w:color w:val="auto"/>
        </w:rPr>
        <w:t>Attachments</w:t>
      </w:r>
    </w:p>
    <w:p w14:paraId="72ABE859" w14:textId="77777777" w:rsidR="00A67E2E" w:rsidRDefault="00A67E2E" w:rsidP="00A67E2E">
      <w:pPr>
        <w:spacing w:after="240" w:line="240" w:lineRule="auto"/>
        <w:ind w:left="576" w:firstLine="0"/>
        <w:rPr>
          <w:rFonts w:asciiTheme="minorHAnsi" w:hAnsiTheme="minorHAnsi" w:cstheme="minorHAnsi"/>
          <w:b/>
          <w:bCs/>
          <w:i w:val="0"/>
          <w:color w:val="auto"/>
        </w:rPr>
      </w:pPr>
      <w:r>
        <w:rPr>
          <w:rFonts w:asciiTheme="minorHAnsi" w:hAnsiTheme="minorHAnsi" w:cstheme="minorHAnsi"/>
          <w:i w:val="0"/>
          <w:color w:val="auto"/>
        </w:rPr>
        <w:t>Attachment 1</w:t>
      </w:r>
      <w:r>
        <w:rPr>
          <w:rFonts w:asciiTheme="minorHAnsi" w:hAnsiTheme="minorHAnsi" w:cstheme="minorHAnsi"/>
          <w:i w:val="0"/>
          <w:color w:val="auto"/>
        </w:rPr>
        <w:tab/>
        <w:t>Tribal Circuit Rider Information</w:t>
      </w:r>
      <w:r w:rsidRPr="00877D93">
        <w:rPr>
          <w:rFonts w:asciiTheme="minorHAnsi" w:hAnsiTheme="minorHAnsi" w:cstheme="minorHAnsi"/>
          <w:b/>
          <w:bCs/>
          <w:i w:val="0"/>
          <w:color w:val="auto"/>
        </w:rPr>
        <w:t xml:space="preserve"> </w:t>
      </w:r>
    </w:p>
    <w:p w14:paraId="7AB4F4A3" w14:textId="3F1A6545" w:rsidR="00C23B38" w:rsidRPr="00FF2960" w:rsidRDefault="00C23B38" w:rsidP="00A67E2E">
      <w:pPr>
        <w:spacing w:after="240" w:line="240" w:lineRule="auto"/>
        <w:ind w:left="0" w:firstLine="0"/>
        <w:rPr>
          <w:rFonts w:asciiTheme="minorHAnsi" w:hAnsiTheme="minorHAnsi" w:cstheme="minorHAnsi"/>
          <w:i w:val="0"/>
          <w:color w:val="auto"/>
        </w:rPr>
      </w:pPr>
      <w:r w:rsidRPr="00877D93">
        <w:rPr>
          <w:rFonts w:asciiTheme="minorHAnsi" w:hAnsiTheme="minorHAnsi" w:cstheme="minorHAnsi"/>
          <w:b/>
          <w:bCs/>
          <w:i w:val="0"/>
          <w:color w:val="auto"/>
        </w:rPr>
        <w:t>Appendices</w:t>
      </w:r>
      <w:r>
        <w:rPr>
          <w:rFonts w:asciiTheme="minorHAnsi" w:hAnsiTheme="minorHAnsi" w:cstheme="minorHAnsi"/>
          <w:i w:val="0"/>
          <w:color w:val="00B050"/>
        </w:rPr>
        <w:t xml:space="preserve"> </w:t>
      </w:r>
    </w:p>
    <w:p w14:paraId="400E0D58" w14:textId="037216F1" w:rsidR="00FF2960" w:rsidRDefault="00FF2960" w:rsidP="00E566B4">
      <w:pPr>
        <w:spacing w:after="0" w:line="240" w:lineRule="auto"/>
        <w:ind w:left="576" w:firstLine="0"/>
        <w:rPr>
          <w:rFonts w:asciiTheme="minorHAnsi" w:hAnsiTheme="minorHAnsi" w:cstheme="minorHAnsi"/>
          <w:i w:val="0"/>
          <w:color w:val="auto"/>
        </w:rPr>
      </w:pPr>
      <w:r>
        <w:rPr>
          <w:rFonts w:asciiTheme="minorHAnsi" w:hAnsiTheme="minorHAnsi" w:cstheme="minorHAnsi"/>
          <w:i w:val="0"/>
          <w:color w:val="auto"/>
        </w:rPr>
        <w:t xml:space="preserve">Appendix </w:t>
      </w:r>
      <w:r w:rsidR="00E566B4">
        <w:rPr>
          <w:rFonts w:asciiTheme="minorHAnsi" w:hAnsiTheme="minorHAnsi" w:cstheme="minorHAnsi"/>
          <w:i w:val="0"/>
          <w:color w:val="auto"/>
        </w:rPr>
        <w:t>A</w:t>
      </w:r>
      <w:r>
        <w:rPr>
          <w:rFonts w:asciiTheme="minorHAnsi" w:hAnsiTheme="minorHAnsi" w:cstheme="minorHAnsi"/>
          <w:i w:val="0"/>
          <w:color w:val="auto"/>
        </w:rPr>
        <w:tab/>
      </w:r>
      <w:r w:rsidR="00E566B4">
        <w:rPr>
          <w:rFonts w:asciiTheme="minorHAnsi" w:hAnsiTheme="minorHAnsi" w:cstheme="minorHAnsi"/>
          <w:i w:val="0"/>
          <w:color w:val="auto"/>
        </w:rPr>
        <w:tab/>
        <w:t>Standard Operating Procedures</w:t>
      </w:r>
    </w:p>
    <w:p w14:paraId="0BFBDE06" w14:textId="48530B5D" w:rsidR="00E566B4" w:rsidRDefault="00E566B4" w:rsidP="00E566B4">
      <w:pPr>
        <w:spacing w:after="0" w:line="240" w:lineRule="auto"/>
        <w:ind w:left="576" w:firstLine="0"/>
        <w:rPr>
          <w:rFonts w:asciiTheme="minorHAnsi" w:hAnsiTheme="minorHAnsi" w:cstheme="minorHAnsi"/>
          <w:i w:val="0"/>
          <w:color w:val="auto"/>
        </w:rPr>
      </w:pPr>
      <w:r>
        <w:rPr>
          <w:rFonts w:asciiTheme="minorHAnsi" w:hAnsiTheme="minorHAnsi" w:cstheme="minorHAnsi"/>
          <w:i w:val="0"/>
          <w:color w:val="auto"/>
        </w:rPr>
        <w:t>Appendix B</w:t>
      </w:r>
      <w:r>
        <w:rPr>
          <w:rFonts w:asciiTheme="minorHAnsi" w:hAnsiTheme="minorHAnsi" w:cstheme="minorHAnsi"/>
          <w:i w:val="0"/>
          <w:color w:val="auto"/>
        </w:rPr>
        <w:tab/>
      </w:r>
      <w:r>
        <w:rPr>
          <w:rFonts w:asciiTheme="minorHAnsi" w:hAnsiTheme="minorHAnsi" w:cstheme="minorHAnsi"/>
          <w:i w:val="0"/>
          <w:color w:val="auto"/>
        </w:rPr>
        <w:tab/>
      </w:r>
      <w:r w:rsidR="00752394">
        <w:rPr>
          <w:rFonts w:asciiTheme="minorHAnsi" w:hAnsiTheme="minorHAnsi" w:cstheme="minorHAnsi"/>
          <w:i w:val="0"/>
          <w:color w:val="auto"/>
        </w:rPr>
        <w:t>Field Forms</w:t>
      </w:r>
    </w:p>
    <w:p w14:paraId="70AAFE8E" w14:textId="5D309528" w:rsidR="00E566B4" w:rsidRDefault="00E566B4" w:rsidP="00E566B4">
      <w:pPr>
        <w:spacing w:after="0" w:line="240" w:lineRule="auto"/>
        <w:ind w:left="576" w:firstLine="0"/>
        <w:rPr>
          <w:rFonts w:asciiTheme="minorHAnsi" w:hAnsiTheme="minorHAnsi" w:cstheme="minorHAnsi"/>
          <w:i w:val="0"/>
          <w:color w:val="auto"/>
        </w:rPr>
      </w:pPr>
      <w:r>
        <w:rPr>
          <w:rFonts w:asciiTheme="minorHAnsi" w:hAnsiTheme="minorHAnsi" w:cstheme="minorHAnsi"/>
          <w:i w:val="0"/>
          <w:color w:val="auto"/>
        </w:rPr>
        <w:t>Appendix C</w:t>
      </w:r>
      <w:r>
        <w:rPr>
          <w:rFonts w:asciiTheme="minorHAnsi" w:hAnsiTheme="minorHAnsi" w:cstheme="minorHAnsi"/>
          <w:i w:val="0"/>
          <w:color w:val="auto"/>
        </w:rPr>
        <w:tab/>
      </w:r>
      <w:r>
        <w:rPr>
          <w:rFonts w:asciiTheme="minorHAnsi" w:hAnsiTheme="minorHAnsi" w:cstheme="minorHAnsi"/>
          <w:i w:val="0"/>
          <w:color w:val="auto"/>
        </w:rPr>
        <w:tab/>
      </w:r>
      <w:r w:rsidR="00752394">
        <w:rPr>
          <w:rFonts w:asciiTheme="minorHAnsi" w:hAnsiTheme="minorHAnsi" w:cstheme="minorHAnsi"/>
          <w:i w:val="0"/>
          <w:color w:val="auto"/>
        </w:rPr>
        <w:t>Laboratory Certificate of Accreditation</w:t>
      </w:r>
      <w:r w:rsidR="00CF208F">
        <w:rPr>
          <w:rFonts w:asciiTheme="minorHAnsi" w:hAnsiTheme="minorHAnsi" w:cstheme="minorHAnsi"/>
          <w:i w:val="0"/>
          <w:color w:val="auto"/>
        </w:rPr>
        <w:t xml:space="preserve"> and Quality Assurance Manual</w:t>
      </w:r>
    </w:p>
    <w:p w14:paraId="036569CD" w14:textId="180D130F" w:rsidR="00C23B38" w:rsidRDefault="00E566B4" w:rsidP="00CF415E">
      <w:pPr>
        <w:spacing w:after="240" w:line="240" w:lineRule="auto"/>
        <w:ind w:left="576" w:firstLine="0"/>
        <w:rPr>
          <w:rFonts w:asciiTheme="minorHAnsi" w:hAnsiTheme="minorHAnsi" w:cstheme="minorHAnsi"/>
          <w:i w:val="0"/>
        </w:rPr>
      </w:pPr>
      <w:r>
        <w:rPr>
          <w:rFonts w:asciiTheme="minorHAnsi" w:hAnsiTheme="minorHAnsi" w:cstheme="minorHAnsi"/>
          <w:i w:val="0"/>
          <w:color w:val="auto"/>
        </w:rPr>
        <w:t>Appendix D</w:t>
      </w:r>
      <w:r>
        <w:rPr>
          <w:rFonts w:asciiTheme="minorHAnsi" w:hAnsiTheme="minorHAnsi" w:cstheme="minorHAnsi"/>
          <w:i w:val="0"/>
          <w:color w:val="auto"/>
        </w:rPr>
        <w:tab/>
      </w:r>
      <w:r>
        <w:rPr>
          <w:rFonts w:asciiTheme="minorHAnsi" w:hAnsiTheme="minorHAnsi" w:cstheme="minorHAnsi"/>
          <w:i w:val="0"/>
          <w:color w:val="auto"/>
        </w:rPr>
        <w:tab/>
      </w:r>
      <w:r w:rsidR="0047655A">
        <w:rPr>
          <w:rFonts w:asciiTheme="minorHAnsi" w:hAnsiTheme="minorHAnsi" w:cstheme="minorHAnsi"/>
          <w:i w:val="0"/>
          <w:color w:val="auto"/>
        </w:rPr>
        <w:t>Checklists</w:t>
      </w:r>
    </w:p>
    <w:p w14:paraId="6498948B" w14:textId="77777777" w:rsidR="00C23B38" w:rsidRDefault="00C23B38" w:rsidP="00CF415E">
      <w:pPr>
        <w:pStyle w:val="Heading1"/>
        <w:spacing w:after="240" w:line="240" w:lineRule="auto"/>
        <w:ind w:right="0"/>
      </w:pPr>
      <w:bookmarkStart w:id="3" w:name="_Toc214274411"/>
      <w:r w:rsidRPr="0027043A">
        <w:lastRenderedPageBreak/>
        <w:t>Acronyms</w:t>
      </w:r>
      <w:bookmarkEnd w:id="3"/>
    </w:p>
    <w:p w14:paraId="2D88D85F" w14:textId="5513EB1F" w:rsidR="00B8486F" w:rsidRDefault="00B8486F" w:rsidP="00CF415E">
      <w:pPr>
        <w:spacing w:after="240" w:line="240" w:lineRule="auto"/>
        <w:rPr>
          <w:rFonts w:asciiTheme="minorHAnsi" w:hAnsiTheme="minorHAnsi" w:cstheme="minorHAnsi"/>
          <w:i w:val="0"/>
          <w:iCs/>
        </w:rPr>
      </w:pPr>
      <w:r w:rsidRPr="00B8486F">
        <w:rPr>
          <w:rFonts w:asciiTheme="minorHAnsi" w:hAnsiTheme="minorHAnsi" w:cstheme="minorHAnsi"/>
          <w:i w:val="0"/>
          <w:iCs/>
          <w:highlight w:val="yellow"/>
        </w:rPr>
        <w:t>Add additional acronyms as necessary.</w:t>
      </w:r>
    </w:p>
    <w:p w14:paraId="06229D6C" w14:textId="77777777" w:rsidR="00C23B38" w:rsidRPr="00C93740"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DAO</w:t>
      </w:r>
      <w:r w:rsidRPr="00C93740">
        <w:rPr>
          <w:rFonts w:asciiTheme="minorHAnsi" w:hAnsiTheme="minorHAnsi" w:cstheme="minorHAnsi"/>
          <w:i w:val="0"/>
          <w:iCs/>
          <w:color w:val="auto"/>
        </w:rPr>
        <w:tab/>
      </w:r>
      <w:r w:rsidRPr="00C93740">
        <w:rPr>
          <w:rFonts w:asciiTheme="minorHAnsi" w:hAnsiTheme="minorHAnsi" w:cstheme="minorHAnsi"/>
          <w:i w:val="0"/>
          <w:iCs/>
          <w:color w:val="auto"/>
        </w:rPr>
        <w:tab/>
      </w:r>
      <w:r w:rsidRPr="00C93740">
        <w:rPr>
          <w:rFonts w:asciiTheme="minorHAnsi" w:eastAsia="Cambria" w:hAnsiTheme="minorHAnsi" w:cstheme="minorHAnsi"/>
          <w:i w:val="0"/>
          <w:color w:val="auto"/>
        </w:rPr>
        <w:t>Delegated Approving Official</w:t>
      </w:r>
    </w:p>
    <w:p w14:paraId="78FDF213" w14:textId="77777777" w:rsidR="00C23B38" w:rsidRPr="00C93740"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DCN</w:t>
      </w:r>
      <w:r w:rsidRPr="00C93740">
        <w:rPr>
          <w:rFonts w:asciiTheme="minorHAnsi" w:hAnsiTheme="minorHAnsi" w:cstheme="minorHAnsi"/>
          <w:i w:val="0"/>
          <w:iCs/>
          <w:color w:val="auto"/>
        </w:rPr>
        <w:tab/>
      </w:r>
      <w:r w:rsidRPr="00C93740">
        <w:rPr>
          <w:rFonts w:asciiTheme="minorHAnsi" w:hAnsiTheme="minorHAnsi" w:cstheme="minorHAnsi"/>
          <w:i w:val="0"/>
          <w:iCs/>
          <w:color w:val="auto"/>
        </w:rPr>
        <w:tab/>
      </w:r>
      <w:r w:rsidRPr="00C93740">
        <w:rPr>
          <w:rFonts w:asciiTheme="minorHAnsi" w:eastAsia="Cambria" w:hAnsiTheme="minorHAnsi" w:cstheme="minorHAnsi"/>
          <w:i w:val="0"/>
          <w:color w:val="auto"/>
        </w:rPr>
        <w:t>Document Control Number</w:t>
      </w:r>
    </w:p>
    <w:p w14:paraId="413CCBCC" w14:textId="77777777" w:rsidR="00C23B38" w:rsidRPr="00C93740"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DQI</w:t>
      </w:r>
      <w:r w:rsidRPr="00C93740">
        <w:rPr>
          <w:rFonts w:asciiTheme="minorHAnsi" w:hAnsiTheme="minorHAnsi" w:cstheme="minorHAnsi"/>
          <w:i w:val="0"/>
          <w:iCs/>
          <w:color w:val="auto"/>
        </w:rPr>
        <w:tab/>
      </w:r>
      <w:r w:rsidRPr="00C93740">
        <w:rPr>
          <w:rFonts w:asciiTheme="minorHAnsi" w:hAnsiTheme="minorHAnsi" w:cstheme="minorHAnsi"/>
          <w:i w:val="0"/>
          <w:iCs/>
          <w:color w:val="auto"/>
        </w:rPr>
        <w:tab/>
      </w:r>
      <w:r w:rsidRPr="00C93740">
        <w:rPr>
          <w:rFonts w:asciiTheme="minorHAnsi" w:eastAsia="Cambria" w:hAnsiTheme="minorHAnsi" w:cstheme="minorHAnsi"/>
          <w:i w:val="0"/>
          <w:color w:val="auto"/>
        </w:rPr>
        <w:t>Data Quality Indicator</w:t>
      </w:r>
    </w:p>
    <w:p w14:paraId="5463258D" w14:textId="77777777" w:rsidR="00C23B38" w:rsidRPr="00C93740"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DQO</w:t>
      </w:r>
      <w:r w:rsidRPr="00C93740">
        <w:rPr>
          <w:rFonts w:asciiTheme="minorHAnsi" w:hAnsiTheme="minorHAnsi" w:cstheme="minorHAnsi"/>
          <w:i w:val="0"/>
          <w:iCs/>
          <w:color w:val="auto"/>
        </w:rPr>
        <w:tab/>
      </w:r>
      <w:r w:rsidRPr="00C93740">
        <w:rPr>
          <w:rFonts w:asciiTheme="minorHAnsi" w:hAnsiTheme="minorHAnsi" w:cstheme="minorHAnsi"/>
          <w:i w:val="0"/>
          <w:iCs/>
          <w:color w:val="auto"/>
        </w:rPr>
        <w:tab/>
      </w:r>
      <w:r w:rsidRPr="00C93740">
        <w:rPr>
          <w:rFonts w:asciiTheme="minorHAnsi" w:eastAsia="Cambria" w:hAnsiTheme="minorHAnsi" w:cstheme="minorHAnsi"/>
          <w:i w:val="0"/>
          <w:color w:val="auto"/>
        </w:rPr>
        <w:t>Data Quality Objective</w:t>
      </w:r>
    </w:p>
    <w:p w14:paraId="565DB5D4" w14:textId="46A77205" w:rsidR="00F40272" w:rsidRDefault="00F40272" w:rsidP="00C23B38">
      <w:pPr>
        <w:spacing w:after="0" w:line="240" w:lineRule="auto"/>
        <w:ind w:left="14" w:right="58" w:hanging="14"/>
        <w:rPr>
          <w:rFonts w:asciiTheme="minorHAnsi" w:hAnsiTheme="minorHAnsi" w:cstheme="minorHAnsi"/>
          <w:i w:val="0"/>
          <w:iCs/>
          <w:color w:val="auto"/>
        </w:rPr>
      </w:pPr>
      <w:r>
        <w:rPr>
          <w:rFonts w:asciiTheme="minorHAnsi" w:hAnsiTheme="minorHAnsi" w:cstheme="minorHAnsi"/>
          <w:i w:val="0"/>
          <w:iCs/>
          <w:color w:val="auto"/>
        </w:rPr>
        <w:t>ECAD</w:t>
      </w:r>
      <w:r>
        <w:rPr>
          <w:rFonts w:asciiTheme="minorHAnsi" w:hAnsiTheme="minorHAnsi" w:cstheme="minorHAnsi"/>
          <w:i w:val="0"/>
          <w:iCs/>
          <w:color w:val="auto"/>
        </w:rPr>
        <w:tab/>
      </w:r>
      <w:r>
        <w:rPr>
          <w:rFonts w:asciiTheme="minorHAnsi" w:hAnsiTheme="minorHAnsi" w:cstheme="minorHAnsi"/>
          <w:i w:val="0"/>
          <w:iCs/>
          <w:color w:val="auto"/>
        </w:rPr>
        <w:tab/>
        <w:t>Enforcement and Compliance Assurance Division</w:t>
      </w:r>
    </w:p>
    <w:p w14:paraId="7AA48742" w14:textId="348E68F8" w:rsidR="00C23B38" w:rsidRPr="00C93740"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EIO</w:t>
      </w:r>
      <w:r>
        <w:rPr>
          <w:rFonts w:asciiTheme="minorHAnsi" w:hAnsiTheme="minorHAnsi" w:cstheme="minorHAnsi"/>
          <w:i w:val="0"/>
          <w:iCs/>
          <w:color w:val="auto"/>
        </w:rPr>
        <w:tab/>
      </w:r>
      <w:r>
        <w:rPr>
          <w:rFonts w:asciiTheme="minorHAnsi" w:hAnsiTheme="minorHAnsi" w:cstheme="minorHAnsi"/>
          <w:i w:val="0"/>
          <w:iCs/>
          <w:color w:val="auto"/>
        </w:rPr>
        <w:tab/>
        <w:t>Environmental Information Operations</w:t>
      </w:r>
    </w:p>
    <w:p w14:paraId="14E5E48B" w14:textId="77777777" w:rsidR="00C23B38"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EPA</w:t>
      </w:r>
      <w:r>
        <w:rPr>
          <w:rFonts w:asciiTheme="minorHAnsi" w:hAnsiTheme="minorHAnsi" w:cstheme="minorHAnsi"/>
          <w:i w:val="0"/>
          <w:iCs/>
          <w:color w:val="auto"/>
        </w:rPr>
        <w:tab/>
      </w:r>
      <w:r>
        <w:rPr>
          <w:rFonts w:asciiTheme="minorHAnsi" w:hAnsiTheme="minorHAnsi" w:cstheme="minorHAnsi"/>
          <w:i w:val="0"/>
          <w:iCs/>
          <w:color w:val="auto"/>
        </w:rPr>
        <w:tab/>
        <w:t>U.S. Environmental Protection Agency</w:t>
      </w:r>
    </w:p>
    <w:p w14:paraId="2ED0C371" w14:textId="341569F3" w:rsidR="00F40272" w:rsidRDefault="00F40272" w:rsidP="00C23B38">
      <w:pPr>
        <w:spacing w:after="0" w:line="240" w:lineRule="auto"/>
        <w:ind w:left="14" w:right="58" w:hanging="14"/>
        <w:rPr>
          <w:rFonts w:asciiTheme="minorHAnsi" w:hAnsiTheme="minorHAnsi" w:cstheme="minorHAnsi"/>
          <w:i w:val="0"/>
          <w:iCs/>
          <w:color w:val="auto"/>
        </w:rPr>
      </w:pPr>
      <w:r>
        <w:rPr>
          <w:rFonts w:asciiTheme="minorHAnsi" w:hAnsiTheme="minorHAnsi" w:cstheme="minorHAnsi"/>
          <w:i w:val="0"/>
          <w:iCs/>
          <w:color w:val="auto"/>
        </w:rPr>
        <w:t>FIFRA</w:t>
      </w:r>
      <w:r>
        <w:rPr>
          <w:rFonts w:asciiTheme="minorHAnsi" w:hAnsiTheme="minorHAnsi" w:cstheme="minorHAnsi"/>
          <w:i w:val="0"/>
          <w:iCs/>
          <w:color w:val="auto"/>
        </w:rPr>
        <w:tab/>
      </w:r>
      <w:r>
        <w:rPr>
          <w:rFonts w:asciiTheme="minorHAnsi" w:hAnsiTheme="minorHAnsi" w:cstheme="minorHAnsi"/>
          <w:i w:val="0"/>
          <w:iCs/>
          <w:color w:val="auto"/>
        </w:rPr>
        <w:tab/>
        <w:t>Federal Insecticide, Fungicide, and Rodenticide Act</w:t>
      </w:r>
    </w:p>
    <w:p w14:paraId="527D5BD2" w14:textId="6DF017DF" w:rsidR="00C23B38" w:rsidRPr="00C93740" w:rsidRDefault="00C23B38" w:rsidP="00C23B38">
      <w:pPr>
        <w:spacing w:after="0" w:line="240" w:lineRule="auto"/>
        <w:ind w:left="14" w:right="58" w:hanging="14"/>
        <w:rPr>
          <w:rFonts w:asciiTheme="minorHAnsi" w:hAnsiTheme="minorHAnsi" w:cstheme="minorHAnsi"/>
          <w:i w:val="0"/>
          <w:iCs/>
          <w:color w:val="auto"/>
        </w:rPr>
      </w:pPr>
      <w:r>
        <w:rPr>
          <w:rFonts w:asciiTheme="minorHAnsi" w:hAnsiTheme="minorHAnsi" w:cstheme="minorHAnsi"/>
          <w:i w:val="0"/>
          <w:iCs/>
          <w:color w:val="auto"/>
        </w:rPr>
        <w:t>PAL</w:t>
      </w:r>
      <w:r>
        <w:rPr>
          <w:rFonts w:asciiTheme="minorHAnsi" w:hAnsiTheme="minorHAnsi" w:cstheme="minorHAnsi"/>
          <w:i w:val="0"/>
          <w:iCs/>
          <w:color w:val="auto"/>
        </w:rPr>
        <w:tab/>
      </w:r>
      <w:r>
        <w:rPr>
          <w:rFonts w:asciiTheme="minorHAnsi" w:hAnsiTheme="minorHAnsi" w:cstheme="minorHAnsi"/>
          <w:i w:val="0"/>
          <w:iCs/>
          <w:color w:val="auto"/>
        </w:rPr>
        <w:tab/>
        <w:t>Project Action Level</w:t>
      </w:r>
    </w:p>
    <w:p w14:paraId="1A919427" w14:textId="4CAC3898" w:rsidR="00F40272" w:rsidRDefault="00F40272" w:rsidP="00C23B38">
      <w:pPr>
        <w:spacing w:after="0" w:line="240" w:lineRule="auto"/>
        <w:ind w:left="14" w:right="58" w:hanging="14"/>
        <w:rPr>
          <w:rFonts w:asciiTheme="minorHAnsi" w:hAnsiTheme="minorHAnsi" w:cstheme="minorHAnsi"/>
          <w:i w:val="0"/>
          <w:iCs/>
          <w:color w:val="auto"/>
        </w:rPr>
      </w:pPr>
      <w:r>
        <w:rPr>
          <w:rFonts w:asciiTheme="minorHAnsi" w:hAnsiTheme="minorHAnsi" w:cstheme="minorHAnsi"/>
          <w:i w:val="0"/>
          <w:iCs/>
          <w:color w:val="auto"/>
        </w:rPr>
        <w:t>PM</w:t>
      </w:r>
      <w:r>
        <w:rPr>
          <w:rFonts w:asciiTheme="minorHAnsi" w:hAnsiTheme="minorHAnsi" w:cstheme="minorHAnsi"/>
          <w:i w:val="0"/>
          <w:iCs/>
          <w:color w:val="auto"/>
        </w:rPr>
        <w:tab/>
      </w:r>
      <w:r>
        <w:rPr>
          <w:rFonts w:asciiTheme="minorHAnsi" w:hAnsiTheme="minorHAnsi" w:cstheme="minorHAnsi"/>
          <w:i w:val="0"/>
          <w:iCs/>
          <w:color w:val="auto"/>
        </w:rPr>
        <w:tab/>
        <w:t>Project Manager</w:t>
      </w:r>
    </w:p>
    <w:p w14:paraId="4662C499" w14:textId="20CE048F" w:rsidR="00C23B38"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QA</w:t>
      </w:r>
      <w:r>
        <w:rPr>
          <w:rFonts w:asciiTheme="minorHAnsi" w:hAnsiTheme="minorHAnsi" w:cstheme="minorHAnsi"/>
          <w:i w:val="0"/>
          <w:iCs/>
          <w:color w:val="auto"/>
        </w:rPr>
        <w:tab/>
      </w:r>
      <w:r>
        <w:rPr>
          <w:rFonts w:asciiTheme="minorHAnsi" w:hAnsiTheme="minorHAnsi" w:cstheme="minorHAnsi"/>
          <w:i w:val="0"/>
          <w:iCs/>
          <w:color w:val="auto"/>
        </w:rPr>
        <w:tab/>
        <w:t>Quality Assurance</w:t>
      </w:r>
    </w:p>
    <w:p w14:paraId="561CEF0F" w14:textId="53768878" w:rsidR="00C23B38" w:rsidRDefault="00C23B38" w:rsidP="00C23B38">
      <w:pPr>
        <w:spacing w:after="0" w:line="240" w:lineRule="auto"/>
        <w:ind w:left="14" w:right="58" w:hanging="14"/>
        <w:rPr>
          <w:rFonts w:asciiTheme="minorHAnsi" w:hAnsiTheme="minorHAnsi" w:cstheme="minorHAnsi"/>
          <w:i w:val="0"/>
          <w:iCs/>
          <w:color w:val="auto"/>
        </w:rPr>
      </w:pPr>
      <w:r>
        <w:rPr>
          <w:rFonts w:asciiTheme="minorHAnsi" w:hAnsiTheme="minorHAnsi" w:cstheme="minorHAnsi"/>
          <w:i w:val="0"/>
          <w:iCs/>
          <w:color w:val="auto"/>
        </w:rPr>
        <w:t>QA</w:t>
      </w:r>
      <w:r w:rsidR="00822004">
        <w:rPr>
          <w:rFonts w:asciiTheme="minorHAnsi" w:hAnsiTheme="minorHAnsi" w:cstheme="minorHAnsi"/>
          <w:i w:val="0"/>
          <w:iCs/>
          <w:color w:val="auto"/>
        </w:rPr>
        <w:t>O</w:t>
      </w:r>
      <w:r>
        <w:rPr>
          <w:rFonts w:asciiTheme="minorHAnsi" w:hAnsiTheme="minorHAnsi" w:cstheme="minorHAnsi"/>
          <w:i w:val="0"/>
          <w:iCs/>
          <w:color w:val="auto"/>
        </w:rPr>
        <w:tab/>
      </w:r>
      <w:r>
        <w:rPr>
          <w:rFonts w:asciiTheme="minorHAnsi" w:hAnsiTheme="minorHAnsi" w:cstheme="minorHAnsi"/>
          <w:i w:val="0"/>
          <w:iCs/>
          <w:color w:val="auto"/>
        </w:rPr>
        <w:tab/>
        <w:t xml:space="preserve">Quality Assurance </w:t>
      </w:r>
      <w:r w:rsidR="00822004">
        <w:rPr>
          <w:rFonts w:asciiTheme="minorHAnsi" w:hAnsiTheme="minorHAnsi" w:cstheme="minorHAnsi"/>
          <w:i w:val="0"/>
          <w:iCs/>
          <w:color w:val="auto"/>
        </w:rPr>
        <w:t>Officer</w:t>
      </w:r>
    </w:p>
    <w:p w14:paraId="766670B5" w14:textId="77777777" w:rsidR="00C23B38" w:rsidRPr="00C93740"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QAPP</w:t>
      </w:r>
      <w:r>
        <w:rPr>
          <w:rFonts w:asciiTheme="minorHAnsi" w:hAnsiTheme="minorHAnsi" w:cstheme="minorHAnsi"/>
          <w:i w:val="0"/>
          <w:iCs/>
          <w:color w:val="auto"/>
        </w:rPr>
        <w:tab/>
      </w:r>
      <w:r>
        <w:rPr>
          <w:rFonts w:asciiTheme="minorHAnsi" w:hAnsiTheme="minorHAnsi" w:cstheme="minorHAnsi"/>
          <w:i w:val="0"/>
          <w:iCs/>
          <w:color w:val="auto"/>
        </w:rPr>
        <w:tab/>
        <w:t>Quality Assurance Project Plan</w:t>
      </w:r>
    </w:p>
    <w:p w14:paraId="52FED341" w14:textId="77777777" w:rsidR="00C23B38" w:rsidRPr="00C93740"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 xml:space="preserve">QC </w:t>
      </w:r>
      <w:r>
        <w:rPr>
          <w:rFonts w:asciiTheme="minorHAnsi" w:hAnsiTheme="minorHAnsi" w:cstheme="minorHAnsi"/>
          <w:i w:val="0"/>
          <w:iCs/>
          <w:color w:val="auto"/>
        </w:rPr>
        <w:tab/>
      </w:r>
      <w:r>
        <w:rPr>
          <w:rFonts w:asciiTheme="minorHAnsi" w:hAnsiTheme="minorHAnsi" w:cstheme="minorHAnsi"/>
          <w:i w:val="0"/>
          <w:iCs/>
          <w:color w:val="auto"/>
        </w:rPr>
        <w:tab/>
        <w:t>Quality Control</w:t>
      </w:r>
    </w:p>
    <w:p w14:paraId="14FB3610" w14:textId="77777777" w:rsidR="00C23B38" w:rsidRPr="00C93740"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RQAM</w:t>
      </w:r>
      <w:r>
        <w:rPr>
          <w:rFonts w:asciiTheme="minorHAnsi" w:hAnsiTheme="minorHAnsi" w:cstheme="minorHAnsi"/>
          <w:i w:val="0"/>
          <w:iCs/>
          <w:color w:val="auto"/>
        </w:rPr>
        <w:tab/>
        <w:t>Regional Quality Assurance Manager</w:t>
      </w:r>
    </w:p>
    <w:p w14:paraId="0455C84D" w14:textId="77777777" w:rsidR="00C23B38" w:rsidRDefault="00C23B38" w:rsidP="00C23B38">
      <w:pPr>
        <w:spacing w:after="0" w:line="240" w:lineRule="auto"/>
        <w:ind w:left="14" w:right="58" w:hanging="14"/>
        <w:rPr>
          <w:rFonts w:asciiTheme="minorHAnsi" w:hAnsiTheme="minorHAnsi" w:cstheme="minorHAnsi"/>
          <w:i w:val="0"/>
          <w:iCs/>
          <w:color w:val="auto"/>
        </w:rPr>
      </w:pPr>
      <w:r w:rsidRPr="00C93740">
        <w:rPr>
          <w:rFonts w:asciiTheme="minorHAnsi" w:hAnsiTheme="minorHAnsi" w:cstheme="minorHAnsi"/>
          <w:i w:val="0"/>
          <w:iCs/>
          <w:color w:val="auto"/>
        </w:rPr>
        <w:t>SOP</w:t>
      </w:r>
      <w:r>
        <w:rPr>
          <w:rFonts w:asciiTheme="minorHAnsi" w:hAnsiTheme="minorHAnsi" w:cstheme="minorHAnsi"/>
          <w:i w:val="0"/>
          <w:iCs/>
          <w:color w:val="auto"/>
        </w:rPr>
        <w:tab/>
      </w:r>
      <w:r>
        <w:rPr>
          <w:rFonts w:asciiTheme="minorHAnsi" w:hAnsiTheme="minorHAnsi" w:cstheme="minorHAnsi"/>
          <w:i w:val="0"/>
          <w:iCs/>
          <w:color w:val="auto"/>
        </w:rPr>
        <w:tab/>
        <w:t>Standard Operating Procedure</w:t>
      </w:r>
    </w:p>
    <w:p w14:paraId="14019A00" w14:textId="77777777" w:rsidR="00C23B38" w:rsidRDefault="00C23B38" w:rsidP="00C23B38">
      <w:pPr>
        <w:pStyle w:val="Heading1"/>
        <w:spacing w:after="0" w:line="240" w:lineRule="auto"/>
        <w:rPr>
          <w:rFonts w:asciiTheme="minorHAnsi" w:hAnsiTheme="minorHAnsi" w:cstheme="minorHAnsi"/>
        </w:rPr>
      </w:pPr>
      <w:r>
        <w:rPr>
          <w:rFonts w:asciiTheme="minorHAnsi" w:hAnsiTheme="minorHAnsi" w:cstheme="minorHAnsi"/>
        </w:rPr>
        <w:lastRenderedPageBreak/>
        <w:br w:type="page"/>
      </w:r>
    </w:p>
    <w:p w14:paraId="1C7DAA20" w14:textId="77777777" w:rsidR="00C23B38" w:rsidRDefault="00C23B38" w:rsidP="0014285C">
      <w:pPr>
        <w:pStyle w:val="Heading1"/>
        <w:spacing w:after="240" w:line="240" w:lineRule="auto"/>
        <w:ind w:left="0" w:right="0" w:firstLine="0"/>
        <w:rPr>
          <w:rFonts w:asciiTheme="minorHAnsi" w:hAnsiTheme="minorHAnsi" w:cstheme="minorHAnsi"/>
        </w:rPr>
      </w:pPr>
      <w:bookmarkStart w:id="4" w:name="_Toc214274412"/>
      <w:r>
        <w:rPr>
          <w:rFonts w:asciiTheme="minorHAnsi" w:hAnsiTheme="minorHAnsi" w:cstheme="minorHAnsi"/>
        </w:rPr>
        <w:lastRenderedPageBreak/>
        <w:t>A4.</w:t>
      </w:r>
      <w:r>
        <w:rPr>
          <w:rFonts w:asciiTheme="minorHAnsi" w:hAnsiTheme="minorHAnsi" w:cstheme="minorHAnsi"/>
        </w:rPr>
        <w:tab/>
        <w:t>Project Purpose, Problem Definition, and Background</w:t>
      </w:r>
      <w:bookmarkEnd w:id="4"/>
    </w:p>
    <w:p w14:paraId="77DA5314" w14:textId="7A5255AA" w:rsidR="008E66B8" w:rsidRPr="008E61ED" w:rsidRDefault="008E66B8" w:rsidP="00834700">
      <w:pPr>
        <w:pStyle w:val="NormalWeb"/>
        <w:spacing w:before="0" w:beforeAutospacing="0" w:after="120" w:afterAutospacing="0"/>
        <w:rPr>
          <w:rFonts w:asciiTheme="minorHAnsi" w:hAnsiTheme="minorHAnsi" w:cstheme="minorHAnsi"/>
          <w:sz w:val="22"/>
          <w:szCs w:val="22"/>
          <w:u w:val="single"/>
        </w:rPr>
      </w:pPr>
      <w:r w:rsidRPr="008E61ED">
        <w:rPr>
          <w:rFonts w:asciiTheme="minorHAnsi" w:hAnsiTheme="minorHAnsi" w:cstheme="minorHAnsi"/>
          <w:sz w:val="22"/>
          <w:szCs w:val="22"/>
          <w:u w:val="single"/>
        </w:rPr>
        <w:t>Project purpose and problem definition</w:t>
      </w:r>
    </w:p>
    <w:p w14:paraId="7F80C58A" w14:textId="5A49FFE8" w:rsidR="00DE57C6" w:rsidRDefault="00A11955" w:rsidP="0014285C">
      <w:pPr>
        <w:pStyle w:val="NormalWeb"/>
        <w:spacing w:before="0" w:beforeAutospacing="0" w:after="240" w:afterAutospacing="0"/>
        <w:rPr>
          <w:rFonts w:asciiTheme="minorHAnsi" w:hAnsiTheme="minorHAnsi" w:cstheme="minorHAnsi"/>
          <w:sz w:val="22"/>
          <w:szCs w:val="22"/>
        </w:rPr>
      </w:pPr>
      <w:r w:rsidRPr="008E61ED">
        <w:rPr>
          <w:rFonts w:asciiTheme="minorHAnsi" w:hAnsiTheme="minorHAnsi" w:cstheme="minorHAnsi"/>
          <w:sz w:val="22"/>
          <w:szCs w:val="22"/>
          <w:highlight w:val="yellow"/>
        </w:rPr>
        <w:t xml:space="preserve">INSTRUCTIONS: </w:t>
      </w:r>
      <w:r w:rsidR="00AC785E">
        <w:rPr>
          <w:rFonts w:asciiTheme="minorHAnsi" w:hAnsiTheme="minorHAnsi" w:cstheme="minorHAnsi"/>
          <w:sz w:val="22"/>
          <w:szCs w:val="22"/>
          <w:highlight w:val="yellow"/>
        </w:rPr>
        <w:t>D</w:t>
      </w:r>
      <w:r w:rsidRPr="008E61ED">
        <w:rPr>
          <w:rFonts w:asciiTheme="minorHAnsi" w:hAnsiTheme="minorHAnsi" w:cstheme="minorHAnsi"/>
          <w:sz w:val="22"/>
          <w:szCs w:val="22"/>
          <w:highlight w:val="yellow"/>
        </w:rPr>
        <w:t xml:space="preserve">escribe the purpose of the project’s environmental information operations (e.g., </w:t>
      </w:r>
      <w:r w:rsidR="004336A5" w:rsidRPr="008E61ED">
        <w:rPr>
          <w:rFonts w:asciiTheme="minorHAnsi" w:hAnsiTheme="minorHAnsi" w:cstheme="minorHAnsi"/>
          <w:sz w:val="22"/>
          <w:szCs w:val="22"/>
          <w:highlight w:val="yellow"/>
        </w:rPr>
        <w:t>inspections, sampling, monitoring). State the specific problem(s) to be solved, decision(s) to be made, and outcome(s) to be achieved.</w:t>
      </w:r>
    </w:p>
    <w:p w14:paraId="164F508F" w14:textId="78888AC1" w:rsidR="007626C8" w:rsidRPr="008E61ED" w:rsidRDefault="007626C8" w:rsidP="0014285C">
      <w:pPr>
        <w:pStyle w:val="NormalWeb"/>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highlight w:val="yellow"/>
        </w:rPr>
        <w:t>CHECKBOX I</w:t>
      </w:r>
      <w:r w:rsidRPr="008E61ED">
        <w:rPr>
          <w:rFonts w:asciiTheme="minorHAnsi" w:hAnsiTheme="minorHAnsi" w:cstheme="minorHAnsi"/>
          <w:sz w:val="22"/>
          <w:szCs w:val="22"/>
          <w:highlight w:val="yellow"/>
        </w:rPr>
        <w:t xml:space="preserve">NSTRUCTIONS: </w:t>
      </w:r>
      <w:r w:rsidR="005D20CD">
        <w:rPr>
          <w:rFonts w:asciiTheme="minorHAnsi" w:hAnsiTheme="minorHAnsi" w:cstheme="minorHAnsi"/>
          <w:sz w:val="22"/>
          <w:szCs w:val="22"/>
          <w:highlight w:val="yellow"/>
        </w:rPr>
        <w:t xml:space="preserve">If using as a template, select appropriate checkboxes </w:t>
      </w:r>
      <w:r w:rsidR="00FA79DE">
        <w:rPr>
          <w:rFonts w:asciiTheme="minorHAnsi" w:hAnsiTheme="minorHAnsi" w:cstheme="minorHAnsi"/>
          <w:sz w:val="22"/>
          <w:szCs w:val="22"/>
          <w:highlight w:val="yellow"/>
        </w:rPr>
        <w:t>as it applies. A box must be checked under each heading.</w:t>
      </w:r>
    </w:p>
    <w:p w14:paraId="050D8BB2" w14:textId="214F6FCD" w:rsidR="008E66B8" w:rsidRPr="008E61ED" w:rsidRDefault="00026097" w:rsidP="0014285C">
      <w:pPr>
        <w:pStyle w:val="NormalWeb"/>
        <w:spacing w:before="0" w:beforeAutospacing="0" w:after="240" w:afterAutospacing="0"/>
        <w:rPr>
          <w:rFonts w:asciiTheme="minorHAnsi" w:hAnsiTheme="minorHAnsi" w:cstheme="minorHAnsi"/>
          <w:sz w:val="22"/>
          <w:szCs w:val="22"/>
        </w:rPr>
      </w:pPr>
      <w:r w:rsidRPr="008E61ED">
        <w:rPr>
          <w:rFonts w:asciiTheme="minorHAnsi" w:hAnsiTheme="minorHAnsi" w:cstheme="minorHAnsi"/>
          <w:sz w:val="22"/>
          <w:szCs w:val="22"/>
        </w:rPr>
        <w:t>Under the Federal Insecticide, Fungicide, and Rodenticide Act (FIFRA), as amended, cooperative enforcement agreements have been developed between the Environmental Protection Agency (EPA) and the States and Tribes.</w:t>
      </w:r>
    </w:p>
    <w:p w14:paraId="0669AAE3" w14:textId="12EA06DD" w:rsidR="002D1D50" w:rsidRPr="008E61ED" w:rsidRDefault="00000000" w:rsidP="00164C01">
      <w:pPr>
        <w:pStyle w:val="NormalWeb"/>
        <w:spacing w:before="0" w:beforeAutospacing="0" w:after="240" w:afterAutospacing="0"/>
        <w:ind w:left="720" w:hanging="360"/>
        <w:rPr>
          <w:rFonts w:ascii="Calibri" w:hAnsi="Calibri" w:cs="Calibri"/>
          <w:color w:val="000000" w:themeColor="text1"/>
          <w:sz w:val="22"/>
          <w:szCs w:val="22"/>
        </w:rPr>
      </w:pPr>
      <w:sdt>
        <w:sdtPr>
          <w:rPr>
            <w:rFonts w:ascii="Calibri" w:hAnsi="Calibri" w:cs="Calibri"/>
            <w:color w:val="000000" w:themeColor="text1"/>
            <w:sz w:val="22"/>
            <w:szCs w:val="22"/>
          </w:rPr>
          <w:id w:val="345370751"/>
          <w14:checkbox>
            <w14:checked w14:val="0"/>
            <w14:checkedState w14:val="2612" w14:font="MS Gothic"/>
            <w14:uncheckedState w14:val="2610" w14:font="MS Gothic"/>
          </w14:checkbox>
        </w:sdtPr>
        <w:sdtContent>
          <w:r w:rsidR="00294085">
            <w:rPr>
              <w:rFonts w:ascii="MS Gothic" w:eastAsia="MS Gothic" w:hAnsi="MS Gothic" w:cs="Calibri" w:hint="eastAsia"/>
              <w:color w:val="000000" w:themeColor="text1"/>
              <w:sz w:val="22"/>
              <w:szCs w:val="22"/>
            </w:rPr>
            <w:t>☐</w:t>
          </w:r>
        </w:sdtContent>
      </w:sdt>
      <w:r w:rsidR="002D1D50" w:rsidRPr="008E61ED">
        <w:rPr>
          <w:rFonts w:ascii="Calibri" w:hAnsi="Calibri" w:cs="Calibri"/>
          <w:color w:val="000000" w:themeColor="text1"/>
          <w:sz w:val="22"/>
          <w:szCs w:val="22"/>
        </w:rPr>
        <w:tab/>
      </w:r>
      <w:r w:rsidR="002D1D50" w:rsidRPr="008E61ED">
        <w:rPr>
          <w:rFonts w:asciiTheme="minorHAnsi" w:hAnsiTheme="minorHAnsi" w:cstheme="minorHAnsi"/>
          <w:sz w:val="22"/>
          <w:szCs w:val="22"/>
        </w:rPr>
        <w:t xml:space="preserve">Only federal </w:t>
      </w:r>
      <w:r w:rsidR="008E61ED" w:rsidRPr="008E61ED">
        <w:rPr>
          <w:rFonts w:asciiTheme="minorHAnsi" w:hAnsiTheme="minorHAnsi" w:cstheme="minorHAnsi"/>
          <w:sz w:val="22"/>
          <w:szCs w:val="22"/>
        </w:rPr>
        <w:t>laws and/or regulations are applicable</w:t>
      </w:r>
      <w:r w:rsidR="003C4A13">
        <w:rPr>
          <w:rFonts w:asciiTheme="minorHAnsi" w:hAnsiTheme="minorHAnsi" w:cstheme="minorHAnsi"/>
          <w:sz w:val="22"/>
          <w:szCs w:val="22"/>
        </w:rPr>
        <w:t xml:space="preserve"> for the work described in this QAPP</w:t>
      </w:r>
      <w:r w:rsidR="008E61ED" w:rsidRPr="008E61ED">
        <w:rPr>
          <w:rFonts w:asciiTheme="minorHAnsi" w:hAnsiTheme="minorHAnsi" w:cstheme="minorHAnsi"/>
          <w:sz w:val="22"/>
          <w:szCs w:val="22"/>
        </w:rPr>
        <w:t>.</w:t>
      </w:r>
    </w:p>
    <w:p w14:paraId="1147E4AB" w14:textId="5A6BF455" w:rsidR="00AB0CAE" w:rsidRPr="008E61ED" w:rsidRDefault="00000000" w:rsidP="00164C01">
      <w:pPr>
        <w:pStyle w:val="NormalWeb"/>
        <w:spacing w:before="0" w:beforeAutospacing="0" w:after="24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1473248922"/>
          <w14:checkbox>
            <w14:checked w14:val="0"/>
            <w14:checkedState w14:val="2612" w14:font="MS Gothic"/>
            <w14:uncheckedState w14:val="2610" w14:font="MS Gothic"/>
          </w14:checkbox>
        </w:sdtPr>
        <w:sdtContent>
          <w:r w:rsidR="00320775" w:rsidRPr="008E61ED">
            <w:rPr>
              <w:rFonts w:ascii="MS Gothic" w:eastAsia="MS Gothic" w:hAnsi="MS Gothic" w:cs="Calibri" w:hint="eastAsia"/>
              <w:color w:val="000000" w:themeColor="text1"/>
              <w:sz w:val="22"/>
              <w:szCs w:val="22"/>
            </w:rPr>
            <w:t>☐</w:t>
          </w:r>
        </w:sdtContent>
      </w:sdt>
      <w:r w:rsidR="00320775" w:rsidRPr="008E61ED">
        <w:rPr>
          <w:rFonts w:ascii="Calibri" w:hAnsi="Calibri" w:cs="Calibri"/>
          <w:color w:val="000000" w:themeColor="text1"/>
          <w:sz w:val="22"/>
          <w:szCs w:val="22"/>
        </w:rPr>
        <w:tab/>
      </w:r>
      <w:r w:rsidR="00AB0CAE" w:rsidRPr="0090117D">
        <w:rPr>
          <w:rFonts w:asciiTheme="minorHAnsi" w:hAnsiTheme="minorHAnsi" w:cstheme="minorHAnsi"/>
          <w:sz w:val="22"/>
          <w:szCs w:val="22"/>
        </w:rPr>
        <w:t>State</w:t>
      </w:r>
      <w:r w:rsidR="0048546F" w:rsidRPr="0090117D">
        <w:rPr>
          <w:rFonts w:asciiTheme="minorHAnsi" w:hAnsiTheme="minorHAnsi" w:cstheme="minorHAnsi"/>
          <w:sz w:val="22"/>
          <w:szCs w:val="22"/>
        </w:rPr>
        <w:t xml:space="preserve"> or Tribal</w:t>
      </w:r>
      <w:r w:rsidR="00AB0CAE" w:rsidRPr="0090117D">
        <w:rPr>
          <w:rFonts w:asciiTheme="minorHAnsi" w:hAnsiTheme="minorHAnsi" w:cstheme="minorHAnsi"/>
          <w:sz w:val="22"/>
          <w:szCs w:val="22"/>
        </w:rPr>
        <w:t xml:space="preserve"> laws</w:t>
      </w:r>
      <w:r w:rsidR="009B3E31" w:rsidRPr="0090117D">
        <w:rPr>
          <w:rFonts w:asciiTheme="minorHAnsi" w:hAnsiTheme="minorHAnsi" w:cstheme="minorHAnsi"/>
          <w:sz w:val="22"/>
          <w:szCs w:val="22"/>
        </w:rPr>
        <w:t xml:space="preserve"> and/or regulations</w:t>
      </w:r>
      <w:r w:rsidR="008E61ED" w:rsidRPr="0090117D">
        <w:rPr>
          <w:rFonts w:asciiTheme="minorHAnsi" w:hAnsiTheme="minorHAnsi" w:cstheme="minorHAnsi"/>
          <w:sz w:val="22"/>
          <w:szCs w:val="22"/>
        </w:rPr>
        <w:t xml:space="preserve"> are applicable</w:t>
      </w:r>
      <w:r w:rsidR="0090117D">
        <w:rPr>
          <w:rFonts w:asciiTheme="minorHAnsi" w:hAnsiTheme="minorHAnsi" w:cstheme="minorHAnsi"/>
          <w:sz w:val="22"/>
          <w:szCs w:val="22"/>
        </w:rPr>
        <w:t xml:space="preserve"> in addition to Federal </w:t>
      </w:r>
      <w:r w:rsidR="00784979">
        <w:rPr>
          <w:rFonts w:asciiTheme="minorHAnsi" w:hAnsiTheme="minorHAnsi" w:cstheme="minorHAnsi"/>
          <w:sz w:val="22"/>
          <w:szCs w:val="22"/>
        </w:rPr>
        <w:t>laws and/or regulations</w:t>
      </w:r>
      <w:r w:rsidR="003C4A13">
        <w:rPr>
          <w:rFonts w:asciiTheme="minorHAnsi" w:hAnsiTheme="minorHAnsi" w:cstheme="minorHAnsi"/>
          <w:sz w:val="22"/>
          <w:szCs w:val="22"/>
        </w:rPr>
        <w:t xml:space="preserve"> for the work described in this QAPP</w:t>
      </w:r>
      <w:r w:rsidR="008E61ED" w:rsidRPr="0090117D">
        <w:rPr>
          <w:rFonts w:asciiTheme="minorHAnsi" w:hAnsiTheme="minorHAnsi" w:cstheme="minorHAnsi"/>
          <w:sz w:val="22"/>
          <w:szCs w:val="22"/>
        </w:rPr>
        <w:t xml:space="preserve">. </w:t>
      </w:r>
      <w:r w:rsidR="008E61ED" w:rsidRPr="008E61ED">
        <w:rPr>
          <w:rFonts w:asciiTheme="minorHAnsi" w:hAnsiTheme="minorHAnsi" w:cstheme="minorHAnsi"/>
          <w:sz w:val="22"/>
          <w:szCs w:val="22"/>
          <w:highlight w:val="yellow"/>
        </w:rPr>
        <w:t>Identify, reference, and describe the specific requirements that are applicable for this work</w:t>
      </w:r>
      <w:r w:rsidR="009E5B01" w:rsidRPr="008E61ED">
        <w:rPr>
          <w:rFonts w:asciiTheme="minorHAnsi" w:hAnsiTheme="minorHAnsi" w:cstheme="minorHAnsi"/>
          <w:sz w:val="22"/>
          <w:szCs w:val="22"/>
          <w:highlight w:val="yellow"/>
        </w:rPr>
        <w:t>.</w:t>
      </w:r>
    </w:p>
    <w:p w14:paraId="2463BDF1" w14:textId="2A0E9701" w:rsidR="009E5B01" w:rsidRPr="008E61ED" w:rsidRDefault="00763A6F" w:rsidP="00325DB3">
      <w:pPr>
        <w:pStyle w:val="NormalWeb"/>
        <w:rPr>
          <w:rFonts w:asciiTheme="minorHAnsi" w:hAnsiTheme="minorHAnsi" w:cstheme="minorHAnsi"/>
          <w:sz w:val="22"/>
          <w:szCs w:val="22"/>
        </w:rPr>
      </w:pPr>
      <w:r w:rsidRPr="008E61ED">
        <w:rPr>
          <w:rFonts w:asciiTheme="minorHAnsi" w:hAnsiTheme="minorHAnsi" w:cstheme="minorHAnsi"/>
          <w:sz w:val="22"/>
          <w:szCs w:val="22"/>
        </w:rPr>
        <w:t>This QAPP describes the environmental information operations conducted under the FIFRA and corresponding State</w:t>
      </w:r>
      <w:r w:rsidR="00AF61E9">
        <w:rPr>
          <w:rFonts w:asciiTheme="minorHAnsi" w:hAnsiTheme="minorHAnsi" w:cstheme="minorHAnsi"/>
          <w:sz w:val="22"/>
          <w:szCs w:val="22"/>
        </w:rPr>
        <w:t>/</w:t>
      </w:r>
      <w:r w:rsidRPr="008E61ED">
        <w:rPr>
          <w:rFonts w:asciiTheme="minorHAnsi" w:hAnsiTheme="minorHAnsi" w:cstheme="minorHAnsi"/>
          <w:sz w:val="22"/>
          <w:szCs w:val="22"/>
        </w:rPr>
        <w:t>Tribal regulations</w:t>
      </w:r>
      <w:r w:rsidR="005571CB" w:rsidRPr="008E61ED">
        <w:rPr>
          <w:rFonts w:asciiTheme="minorHAnsi" w:hAnsiTheme="minorHAnsi" w:cstheme="minorHAnsi"/>
          <w:sz w:val="22"/>
          <w:szCs w:val="22"/>
        </w:rPr>
        <w:t xml:space="preserve"> and funded through EPA grants</w:t>
      </w:r>
      <w:r w:rsidR="00D41C5E" w:rsidRPr="008E61ED">
        <w:rPr>
          <w:rFonts w:asciiTheme="minorHAnsi" w:hAnsiTheme="minorHAnsi" w:cstheme="minorHAnsi"/>
          <w:sz w:val="22"/>
          <w:szCs w:val="22"/>
        </w:rPr>
        <w:t xml:space="preserve">. </w:t>
      </w:r>
      <w:r w:rsidR="002907F2">
        <w:rPr>
          <w:rFonts w:asciiTheme="minorHAnsi" w:hAnsiTheme="minorHAnsi" w:cstheme="minorHAnsi"/>
          <w:sz w:val="22"/>
          <w:szCs w:val="22"/>
        </w:rPr>
        <w:t>Environmental information operation</w:t>
      </w:r>
      <w:r w:rsidR="00325DB3">
        <w:rPr>
          <w:rFonts w:asciiTheme="minorHAnsi" w:hAnsiTheme="minorHAnsi" w:cstheme="minorHAnsi"/>
          <w:sz w:val="22"/>
          <w:szCs w:val="22"/>
        </w:rPr>
        <w:t xml:space="preserve"> is a </w:t>
      </w:r>
      <w:r w:rsidR="002907F2" w:rsidRPr="002907F2">
        <w:rPr>
          <w:rFonts w:asciiTheme="minorHAnsi" w:hAnsiTheme="minorHAnsi" w:cstheme="minorHAnsi"/>
          <w:sz w:val="22"/>
          <w:szCs w:val="22"/>
        </w:rPr>
        <w:t>collective term for work performed to collect, produce, evaluate, or use environmental information and the design, construction, operation, or application of environmental technology</w:t>
      </w:r>
      <w:r w:rsidR="00325DB3">
        <w:rPr>
          <w:rFonts w:asciiTheme="minorHAnsi" w:hAnsiTheme="minorHAnsi" w:cstheme="minorHAnsi"/>
          <w:sz w:val="22"/>
          <w:szCs w:val="22"/>
        </w:rPr>
        <w:t xml:space="preserve"> (CIO 2105)</w:t>
      </w:r>
      <w:r w:rsidR="002907F2" w:rsidRPr="002907F2">
        <w:rPr>
          <w:rFonts w:asciiTheme="minorHAnsi" w:hAnsiTheme="minorHAnsi" w:cstheme="minorHAnsi"/>
          <w:sz w:val="22"/>
          <w:szCs w:val="22"/>
        </w:rPr>
        <w:t xml:space="preserve">. </w:t>
      </w:r>
      <w:r w:rsidR="00231D30" w:rsidRPr="008E61ED">
        <w:rPr>
          <w:rFonts w:asciiTheme="minorHAnsi" w:hAnsiTheme="minorHAnsi" w:cstheme="minorHAnsi"/>
          <w:sz w:val="22"/>
          <w:szCs w:val="22"/>
        </w:rPr>
        <w:t xml:space="preserve">FIFRA </w:t>
      </w:r>
      <w:r w:rsidR="001407EC" w:rsidRPr="008E61ED">
        <w:rPr>
          <w:rFonts w:asciiTheme="minorHAnsi" w:hAnsiTheme="minorHAnsi" w:cstheme="minorHAnsi"/>
          <w:sz w:val="22"/>
          <w:szCs w:val="22"/>
        </w:rPr>
        <w:t xml:space="preserve">grant </w:t>
      </w:r>
      <w:r w:rsidR="00231D30" w:rsidRPr="008E61ED">
        <w:rPr>
          <w:rFonts w:asciiTheme="minorHAnsi" w:hAnsiTheme="minorHAnsi" w:cstheme="minorHAnsi"/>
          <w:sz w:val="22"/>
          <w:szCs w:val="22"/>
        </w:rPr>
        <w:t>workplan activities that may be incorporated within this QAPP include but are not limited to:</w:t>
      </w:r>
    </w:p>
    <w:p w14:paraId="6D249E4F" w14:textId="33C232EE" w:rsidR="00334A66"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1384214038"/>
          <w14:checkbox>
            <w14:checked w14:val="0"/>
            <w14:checkedState w14:val="2612" w14:font="MS Gothic"/>
            <w14:uncheckedState w14:val="2610" w14:font="MS Gothic"/>
          </w14:checkbox>
        </w:sdtPr>
        <w:sdtContent>
          <w:r w:rsidR="00164C01" w:rsidRPr="008E61ED">
            <w:rPr>
              <w:rFonts w:ascii="MS Gothic" w:eastAsia="MS Gothic" w:hAnsi="MS Gothic" w:cs="Calibri" w:hint="eastAsia"/>
              <w:color w:val="000000" w:themeColor="text1"/>
              <w:sz w:val="22"/>
              <w:szCs w:val="22"/>
            </w:rPr>
            <w:t>☐</w:t>
          </w:r>
        </w:sdtContent>
      </w:sdt>
      <w:r w:rsidR="00164C01" w:rsidRPr="008E61ED">
        <w:rPr>
          <w:rFonts w:ascii="Calibri" w:hAnsi="Calibri" w:cs="Calibri"/>
          <w:color w:val="000000" w:themeColor="text1"/>
          <w:sz w:val="22"/>
          <w:szCs w:val="22"/>
        </w:rPr>
        <w:tab/>
      </w:r>
      <w:r w:rsidR="00334A66" w:rsidRPr="008E61ED">
        <w:rPr>
          <w:rFonts w:asciiTheme="minorHAnsi" w:hAnsiTheme="minorHAnsi" w:cstheme="minorHAnsi"/>
          <w:sz w:val="22"/>
          <w:szCs w:val="22"/>
        </w:rPr>
        <w:t>Conduct</w:t>
      </w:r>
      <w:r w:rsidR="00902E8F" w:rsidRPr="008E61ED">
        <w:rPr>
          <w:rFonts w:asciiTheme="minorHAnsi" w:hAnsiTheme="minorHAnsi" w:cstheme="minorHAnsi"/>
          <w:sz w:val="22"/>
          <w:szCs w:val="22"/>
        </w:rPr>
        <w:t>ing</w:t>
      </w:r>
      <w:r w:rsidR="00334A66" w:rsidRPr="008E61ED">
        <w:rPr>
          <w:rFonts w:asciiTheme="minorHAnsi" w:hAnsiTheme="minorHAnsi" w:cstheme="minorHAnsi"/>
          <w:sz w:val="22"/>
          <w:szCs w:val="22"/>
        </w:rPr>
        <w:t xml:space="preserve"> </w:t>
      </w:r>
      <w:r w:rsidR="00072D4D" w:rsidRPr="008E61ED">
        <w:rPr>
          <w:rFonts w:asciiTheme="minorHAnsi" w:hAnsiTheme="minorHAnsi" w:cstheme="minorHAnsi"/>
          <w:sz w:val="22"/>
          <w:szCs w:val="22"/>
        </w:rPr>
        <w:t xml:space="preserve">pesticide establishment inspections </w:t>
      </w:r>
      <w:r w:rsidR="007A6BA5">
        <w:rPr>
          <w:rFonts w:asciiTheme="minorHAnsi" w:hAnsiTheme="minorHAnsi" w:cstheme="minorHAnsi"/>
          <w:sz w:val="22"/>
          <w:szCs w:val="22"/>
        </w:rPr>
        <w:t>and/or investigations</w:t>
      </w:r>
      <w:r w:rsidR="00957A21">
        <w:rPr>
          <w:rFonts w:asciiTheme="minorHAnsi" w:hAnsiTheme="minorHAnsi" w:cstheme="minorHAnsi"/>
          <w:sz w:val="22"/>
          <w:szCs w:val="22"/>
        </w:rPr>
        <w:t xml:space="preserve"> to ensure establishments are meeting Federal</w:t>
      </w:r>
      <w:r w:rsidR="00AF61E9">
        <w:rPr>
          <w:rFonts w:asciiTheme="minorHAnsi" w:hAnsiTheme="minorHAnsi" w:cstheme="minorHAnsi"/>
          <w:sz w:val="22"/>
          <w:szCs w:val="22"/>
        </w:rPr>
        <w:t>/</w:t>
      </w:r>
      <w:r w:rsidR="00957A21">
        <w:rPr>
          <w:rFonts w:asciiTheme="minorHAnsi" w:hAnsiTheme="minorHAnsi" w:cstheme="minorHAnsi"/>
          <w:sz w:val="22"/>
          <w:szCs w:val="22"/>
        </w:rPr>
        <w:t>State</w:t>
      </w:r>
      <w:r w:rsidR="00AF61E9">
        <w:rPr>
          <w:rFonts w:asciiTheme="minorHAnsi" w:hAnsiTheme="minorHAnsi" w:cstheme="minorHAnsi"/>
          <w:sz w:val="22"/>
          <w:szCs w:val="22"/>
        </w:rPr>
        <w:t>/</w:t>
      </w:r>
      <w:r w:rsidR="00957A21">
        <w:rPr>
          <w:rFonts w:asciiTheme="minorHAnsi" w:hAnsiTheme="minorHAnsi" w:cstheme="minorHAnsi"/>
          <w:sz w:val="22"/>
          <w:szCs w:val="22"/>
        </w:rPr>
        <w:t>Tribal requirements</w:t>
      </w:r>
      <w:r w:rsidR="00072D4D" w:rsidRPr="008E61ED">
        <w:rPr>
          <w:rFonts w:asciiTheme="minorHAnsi" w:hAnsiTheme="minorHAnsi" w:cstheme="minorHAnsi"/>
          <w:sz w:val="22"/>
          <w:szCs w:val="22"/>
        </w:rPr>
        <w:t>,</w:t>
      </w:r>
      <w:r w:rsidR="00334A66" w:rsidRPr="008E61ED">
        <w:rPr>
          <w:rFonts w:asciiTheme="minorHAnsi" w:hAnsiTheme="minorHAnsi" w:cstheme="minorHAnsi"/>
          <w:sz w:val="22"/>
          <w:szCs w:val="22"/>
        </w:rPr>
        <w:t xml:space="preserve"> consistent with the FIFRA Inspection Manual</w:t>
      </w:r>
    </w:p>
    <w:p w14:paraId="66B3C330" w14:textId="638E0D20" w:rsidR="002F788F"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1168990853"/>
          <w14:checkbox>
            <w14:checked w14:val="0"/>
            <w14:checkedState w14:val="2612" w14:font="MS Gothic"/>
            <w14:uncheckedState w14:val="2610" w14:font="MS Gothic"/>
          </w14:checkbox>
        </w:sdtPr>
        <w:sdtContent>
          <w:r w:rsidR="00765A97" w:rsidRPr="008E61ED">
            <w:rPr>
              <w:rFonts w:ascii="MS Gothic" w:eastAsia="MS Gothic" w:hAnsi="MS Gothic" w:cs="Calibri" w:hint="eastAsia"/>
              <w:color w:val="000000" w:themeColor="text1"/>
              <w:sz w:val="22"/>
              <w:szCs w:val="22"/>
            </w:rPr>
            <w:t>☐</w:t>
          </w:r>
        </w:sdtContent>
      </w:sdt>
      <w:r w:rsidR="00765A97" w:rsidRPr="008E61ED">
        <w:rPr>
          <w:rFonts w:ascii="Calibri" w:hAnsi="Calibri" w:cs="Calibri"/>
          <w:color w:val="000000" w:themeColor="text1"/>
          <w:sz w:val="22"/>
          <w:szCs w:val="22"/>
        </w:rPr>
        <w:tab/>
      </w:r>
      <w:r w:rsidR="002F788F" w:rsidRPr="008E61ED">
        <w:rPr>
          <w:rFonts w:asciiTheme="minorHAnsi" w:hAnsiTheme="minorHAnsi" w:cstheme="minorHAnsi"/>
          <w:sz w:val="22"/>
          <w:szCs w:val="22"/>
        </w:rPr>
        <w:t xml:space="preserve">Conducting pesticide </w:t>
      </w:r>
      <w:r w:rsidR="002F788F">
        <w:rPr>
          <w:rFonts w:asciiTheme="minorHAnsi" w:hAnsiTheme="minorHAnsi" w:cstheme="minorHAnsi"/>
          <w:sz w:val="22"/>
          <w:szCs w:val="22"/>
        </w:rPr>
        <w:t>use</w:t>
      </w:r>
      <w:r w:rsidR="002F788F" w:rsidRPr="008E61ED">
        <w:rPr>
          <w:rFonts w:asciiTheme="minorHAnsi" w:hAnsiTheme="minorHAnsi" w:cstheme="minorHAnsi"/>
          <w:sz w:val="22"/>
          <w:szCs w:val="22"/>
        </w:rPr>
        <w:t xml:space="preserve"> inspections </w:t>
      </w:r>
      <w:r w:rsidR="002F788F">
        <w:rPr>
          <w:rFonts w:asciiTheme="minorHAnsi" w:hAnsiTheme="minorHAnsi" w:cstheme="minorHAnsi"/>
          <w:sz w:val="22"/>
          <w:szCs w:val="22"/>
        </w:rPr>
        <w:t>and/or investigations to</w:t>
      </w:r>
      <w:r w:rsidR="00606DBD">
        <w:rPr>
          <w:rFonts w:asciiTheme="minorHAnsi" w:hAnsiTheme="minorHAnsi" w:cstheme="minorHAnsi"/>
          <w:sz w:val="22"/>
          <w:szCs w:val="22"/>
        </w:rPr>
        <w:t xml:space="preserve"> ensure</w:t>
      </w:r>
      <w:r w:rsidR="002F788F">
        <w:rPr>
          <w:rFonts w:asciiTheme="minorHAnsi" w:hAnsiTheme="minorHAnsi" w:cstheme="minorHAnsi"/>
          <w:sz w:val="22"/>
          <w:szCs w:val="22"/>
        </w:rPr>
        <w:t xml:space="preserve"> applicators are meeting Federal/State/Tribal requirements</w:t>
      </w:r>
      <w:r w:rsidR="002F788F" w:rsidRPr="008E61ED">
        <w:rPr>
          <w:rFonts w:asciiTheme="minorHAnsi" w:hAnsiTheme="minorHAnsi" w:cstheme="minorHAnsi"/>
          <w:sz w:val="22"/>
          <w:szCs w:val="22"/>
        </w:rPr>
        <w:t>, consistent with the FIFRA Inspection Manual</w:t>
      </w:r>
    </w:p>
    <w:p w14:paraId="28E0BE19" w14:textId="53683473" w:rsidR="002F788F" w:rsidRPr="008E61ED"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700442078"/>
          <w14:checkbox>
            <w14:checked w14:val="0"/>
            <w14:checkedState w14:val="2612" w14:font="MS Gothic"/>
            <w14:uncheckedState w14:val="2610" w14:font="MS Gothic"/>
          </w14:checkbox>
        </w:sdtPr>
        <w:sdtContent>
          <w:r w:rsidR="00765A97" w:rsidRPr="008E61ED">
            <w:rPr>
              <w:rFonts w:ascii="MS Gothic" w:eastAsia="MS Gothic" w:hAnsi="MS Gothic" w:cs="Calibri" w:hint="eastAsia"/>
              <w:color w:val="000000" w:themeColor="text1"/>
              <w:sz w:val="22"/>
              <w:szCs w:val="22"/>
            </w:rPr>
            <w:t>☐</w:t>
          </w:r>
        </w:sdtContent>
      </w:sdt>
      <w:r w:rsidR="00765A97" w:rsidRPr="008E61ED">
        <w:rPr>
          <w:rFonts w:ascii="Calibri" w:hAnsi="Calibri" w:cs="Calibri"/>
          <w:color w:val="000000" w:themeColor="text1"/>
          <w:sz w:val="22"/>
          <w:szCs w:val="22"/>
        </w:rPr>
        <w:tab/>
      </w:r>
      <w:r w:rsidR="002F788F" w:rsidRPr="008E61ED">
        <w:rPr>
          <w:rFonts w:asciiTheme="minorHAnsi" w:hAnsiTheme="minorHAnsi" w:cstheme="minorHAnsi"/>
          <w:sz w:val="22"/>
          <w:szCs w:val="22"/>
        </w:rPr>
        <w:t xml:space="preserve">Conducting pesticide </w:t>
      </w:r>
      <w:r w:rsidR="002F788F">
        <w:rPr>
          <w:rFonts w:asciiTheme="minorHAnsi" w:hAnsiTheme="minorHAnsi" w:cstheme="minorHAnsi"/>
          <w:sz w:val="22"/>
          <w:szCs w:val="22"/>
        </w:rPr>
        <w:t>sales and distribution</w:t>
      </w:r>
      <w:r w:rsidR="002F788F" w:rsidRPr="008E61ED">
        <w:rPr>
          <w:rFonts w:asciiTheme="minorHAnsi" w:hAnsiTheme="minorHAnsi" w:cstheme="minorHAnsi"/>
          <w:sz w:val="22"/>
          <w:szCs w:val="22"/>
        </w:rPr>
        <w:t xml:space="preserve"> inspections </w:t>
      </w:r>
      <w:r w:rsidR="002F788F">
        <w:rPr>
          <w:rFonts w:asciiTheme="minorHAnsi" w:hAnsiTheme="minorHAnsi" w:cstheme="minorHAnsi"/>
          <w:sz w:val="22"/>
          <w:szCs w:val="22"/>
        </w:rPr>
        <w:t>and/or investigations to ensure marketplaces are meeting Federal/State/Tribal requirements</w:t>
      </w:r>
      <w:r w:rsidR="002F788F" w:rsidRPr="008E61ED">
        <w:rPr>
          <w:rFonts w:asciiTheme="minorHAnsi" w:hAnsiTheme="minorHAnsi" w:cstheme="minorHAnsi"/>
          <w:sz w:val="22"/>
          <w:szCs w:val="22"/>
        </w:rPr>
        <w:t>, consistent with the FIFRA Inspection Manual</w:t>
      </w:r>
    </w:p>
    <w:p w14:paraId="655907AD" w14:textId="676BA910" w:rsidR="00334A66" w:rsidRPr="008E61ED"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1425183146"/>
          <w14:checkbox>
            <w14:checked w14:val="0"/>
            <w14:checkedState w14:val="2612" w14:font="MS Gothic"/>
            <w14:uncheckedState w14:val="2610" w14:font="MS Gothic"/>
          </w14:checkbox>
        </w:sdtPr>
        <w:sdtContent>
          <w:r w:rsidR="00164C01" w:rsidRPr="008E61ED">
            <w:rPr>
              <w:rFonts w:ascii="MS Gothic" w:eastAsia="MS Gothic" w:hAnsi="MS Gothic" w:cs="Calibri" w:hint="eastAsia"/>
              <w:color w:val="000000" w:themeColor="text1"/>
              <w:sz w:val="22"/>
              <w:szCs w:val="22"/>
            </w:rPr>
            <w:t>☐</w:t>
          </w:r>
        </w:sdtContent>
      </w:sdt>
      <w:r w:rsidR="00164C01" w:rsidRPr="008E61ED">
        <w:rPr>
          <w:rFonts w:ascii="Calibri" w:hAnsi="Calibri" w:cs="Calibri"/>
          <w:color w:val="000000" w:themeColor="text1"/>
          <w:sz w:val="22"/>
          <w:szCs w:val="22"/>
        </w:rPr>
        <w:tab/>
      </w:r>
      <w:r w:rsidR="00334A66" w:rsidRPr="008E61ED">
        <w:rPr>
          <w:rFonts w:asciiTheme="minorHAnsi" w:hAnsiTheme="minorHAnsi" w:cstheme="minorHAnsi"/>
          <w:sz w:val="22"/>
          <w:szCs w:val="22"/>
        </w:rPr>
        <w:t>Identify</w:t>
      </w:r>
      <w:r w:rsidR="0059481D" w:rsidRPr="008E61ED">
        <w:rPr>
          <w:rFonts w:asciiTheme="minorHAnsi" w:hAnsiTheme="minorHAnsi" w:cstheme="minorHAnsi"/>
          <w:sz w:val="22"/>
          <w:szCs w:val="22"/>
        </w:rPr>
        <w:t xml:space="preserve">ing </w:t>
      </w:r>
      <w:r w:rsidR="00334A66" w:rsidRPr="008E61ED">
        <w:rPr>
          <w:rFonts w:asciiTheme="minorHAnsi" w:hAnsiTheme="minorHAnsi" w:cstheme="minorHAnsi"/>
          <w:sz w:val="22"/>
          <w:szCs w:val="22"/>
        </w:rPr>
        <w:t>list</w:t>
      </w:r>
      <w:r w:rsidR="0059481D" w:rsidRPr="008E61ED">
        <w:rPr>
          <w:rFonts w:asciiTheme="minorHAnsi" w:hAnsiTheme="minorHAnsi" w:cstheme="minorHAnsi"/>
          <w:sz w:val="22"/>
          <w:szCs w:val="22"/>
        </w:rPr>
        <w:t>s</w:t>
      </w:r>
      <w:r w:rsidR="00334A66" w:rsidRPr="008E61ED">
        <w:rPr>
          <w:rFonts w:asciiTheme="minorHAnsi" w:hAnsiTheme="minorHAnsi" w:cstheme="minorHAnsi"/>
          <w:sz w:val="22"/>
          <w:szCs w:val="22"/>
        </w:rPr>
        <w:t xml:space="preserve"> of Pesticides of Interest (POI)</w:t>
      </w:r>
      <w:r w:rsidR="0059481D" w:rsidRPr="008E61ED">
        <w:rPr>
          <w:rFonts w:asciiTheme="minorHAnsi" w:hAnsiTheme="minorHAnsi" w:cstheme="minorHAnsi"/>
          <w:sz w:val="22"/>
          <w:szCs w:val="22"/>
        </w:rPr>
        <w:t xml:space="preserve"> and Pesticides of Concern (POC)</w:t>
      </w:r>
      <w:r w:rsidR="00334A66" w:rsidRPr="008E61ED">
        <w:rPr>
          <w:rFonts w:asciiTheme="minorHAnsi" w:hAnsiTheme="minorHAnsi" w:cstheme="minorHAnsi"/>
          <w:sz w:val="22"/>
          <w:szCs w:val="22"/>
        </w:rPr>
        <w:t xml:space="preserve"> for </w:t>
      </w:r>
      <w:r w:rsidR="0059481D" w:rsidRPr="008E61ED">
        <w:rPr>
          <w:rFonts w:asciiTheme="minorHAnsi" w:hAnsiTheme="minorHAnsi" w:cstheme="minorHAnsi"/>
          <w:sz w:val="22"/>
          <w:szCs w:val="22"/>
        </w:rPr>
        <w:t xml:space="preserve">the pesticide </w:t>
      </w:r>
      <w:r w:rsidR="00334A66" w:rsidRPr="008E61ED">
        <w:rPr>
          <w:rFonts w:asciiTheme="minorHAnsi" w:hAnsiTheme="minorHAnsi" w:cstheme="minorHAnsi"/>
          <w:sz w:val="22"/>
          <w:szCs w:val="22"/>
        </w:rPr>
        <w:t>program</w:t>
      </w:r>
      <w:r w:rsidR="00195E2C" w:rsidRPr="008E61ED">
        <w:rPr>
          <w:rFonts w:asciiTheme="minorHAnsi" w:hAnsiTheme="minorHAnsi" w:cstheme="minorHAnsi"/>
          <w:sz w:val="22"/>
          <w:szCs w:val="22"/>
        </w:rPr>
        <w:t xml:space="preserve"> and evaluating to determine</w:t>
      </w:r>
      <w:r w:rsidR="00334A66" w:rsidRPr="008E61ED">
        <w:rPr>
          <w:rFonts w:asciiTheme="minorHAnsi" w:hAnsiTheme="minorHAnsi" w:cstheme="minorHAnsi"/>
          <w:sz w:val="22"/>
          <w:szCs w:val="22"/>
        </w:rPr>
        <w:t xml:space="preserve"> whether human health or environmental reference points are likely to be approached or exceeded</w:t>
      </w:r>
    </w:p>
    <w:p w14:paraId="433EF5BE" w14:textId="4427B8BD" w:rsidR="00334A66" w:rsidRPr="008E61ED" w:rsidRDefault="00E05CB3" w:rsidP="00E35256">
      <w:pPr>
        <w:pStyle w:val="NormalWeb"/>
        <w:numPr>
          <w:ilvl w:val="0"/>
          <w:numId w:val="17"/>
        </w:numPr>
        <w:spacing w:before="0" w:beforeAutospacing="0" w:after="120" w:afterAutospacing="0"/>
        <w:ind w:left="1080"/>
        <w:rPr>
          <w:rFonts w:asciiTheme="minorHAnsi" w:hAnsiTheme="minorHAnsi" w:cstheme="minorHAnsi"/>
          <w:sz w:val="22"/>
          <w:szCs w:val="22"/>
        </w:rPr>
      </w:pPr>
      <w:r w:rsidRPr="008E61ED">
        <w:rPr>
          <w:rFonts w:asciiTheme="minorHAnsi" w:hAnsiTheme="minorHAnsi" w:cstheme="minorHAnsi"/>
          <w:sz w:val="22"/>
          <w:szCs w:val="22"/>
        </w:rPr>
        <w:t>M</w:t>
      </w:r>
      <w:r w:rsidR="00334A66" w:rsidRPr="008E61ED">
        <w:rPr>
          <w:rFonts w:asciiTheme="minorHAnsi" w:hAnsiTheme="minorHAnsi" w:cstheme="minorHAnsi"/>
          <w:sz w:val="22"/>
          <w:szCs w:val="22"/>
        </w:rPr>
        <w:t>anage POCs</w:t>
      </w:r>
      <w:r w:rsidRPr="008E61ED">
        <w:rPr>
          <w:rFonts w:asciiTheme="minorHAnsi" w:hAnsiTheme="minorHAnsi" w:cstheme="minorHAnsi"/>
          <w:sz w:val="22"/>
          <w:szCs w:val="22"/>
        </w:rPr>
        <w:t xml:space="preserve"> as necessary</w:t>
      </w:r>
      <w:r w:rsidR="00334A66" w:rsidRPr="008E61ED">
        <w:rPr>
          <w:rFonts w:asciiTheme="minorHAnsi" w:hAnsiTheme="minorHAnsi" w:cstheme="minorHAnsi"/>
          <w:sz w:val="22"/>
          <w:szCs w:val="22"/>
        </w:rPr>
        <w:t xml:space="preserve"> to </w:t>
      </w:r>
      <w:r w:rsidR="009E0F04" w:rsidRPr="008E61ED">
        <w:rPr>
          <w:rFonts w:asciiTheme="minorHAnsi" w:hAnsiTheme="minorHAnsi" w:cstheme="minorHAnsi"/>
          <w:sz w:val="22"/>
          <w:szCs w:val="22"/>
        </w:rPr>
        <w:t xml:space="preserve">1) reduce the risk that concentrations will exceed reference points and/or 2) </w:t>
      </w:r>
      <w:r w:rsidR="00334A66" w:rsidRPr="008E61ED">
        <w:rPr>
          <w:rFonts w:asciiTheme="minorHAnsi" w:hAnsiTheme="minorHAnsi" w:cstheme="minorHAnsi"/>
          <w:sz w:val="22"/>
          <w:szCs w:val="22"/>
        </w:rPr>
        <w:t>reduce or prevent further contamination of local water sources</w:t>
      </w:r>
    </w:p>
    <w:p w14:paraId="2DEB541D" w14:textId="34294981" w:rsidR="00334A66" w:rsidRPr="008E61ED"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545804949"/>
          <w14:checkbox>
            <w14:checked w14:val="0"/>
            <w14:checkedState w14:val="2612" w14:font="MS Gothic"/>
            <w14:uncheckedState w14:val="2610" w14:font="MS Gothic"/>
          </w14:checkbox>
        </w:sdtPr>
        <w:sdtContent>
          <w:r w:rsidR="00164C01" w:rsidRPr="008E61ED">
            <w:rPr>
              <w:rFonts w:ascii="MS Gothic" w:eastAsia="MS Gothic" w:hAnsi="MS Gothic" w:cs="Calibri" w:hint="eastAsia"/>
              <w:color w:val="000000" w:themeColor="text1"/>
              <w:sz w:val="22"/>
              <w:szCs w:val="22"/>
            </w:rPr>
            <w:t>☐</w:t>
          </w:r>
        </w:sdtContent>
      </w:sdt>
      <w:r w:rsidR="00164C01" w:rsidRPr="008E61ED">
        <w:rPr>
          <w:rFonts w:ascii="Calibri" w:hAnsi="Calibri" w:cs="Calibri"/>
          <w:color w:val="000000" w:themeColor="text1"/>
          <w:sz w:val="22"/>
          <w:szCs w:val="22"/>
        </w:rPr>
        <w:tab/>
      </w:r>
      <w:r w:rsidR="00164C01" w:rsidRPr="008E61ED">
        <w:rPr>
          <w:rFonts w:asciiTheme="minorHAnsi" w:hAnsiTheme="minorHAnsi" w:cstheme="minorHAnsi"/>
          <w:sz w:val="22"/>
          <w:szCs w:val="22"/>
        </w:rPr>
        <w:t xml:space="preserve"> </w:t>
      </w:r>
      <w:r w:rsidR="00B70301" w:rsidRPr="008E61ED">
        <w:rPr>
          <w:rFonts w:asciiTheme="minorHAnsi" w:hAnsiTheme="minorHAnsi" w:cstheme="minorHAnsi"/>
          <w:sz w:val="22"/>
          <w:szCs w:val="22"/>
        </w:rPr>
        <w:t>M</w:t>
      </w:r>
      <w:r w:rsidR="00334A66" w:rsidRPr="008E61ED">
        <w:rPr>
          <w:rFonts w:asciiTheme="minorHAnsi" w:hAnsiTheme="minorHAnsi" w:cstheme="minorHAnsi"/>
          <w:sz w:val="22"/>
          <w:szCs w:val="22"/>
        </w:rPr>
        <w:t xml:space="preserve">onitoring </w:t>
      </w:r>
      <w:r w:rsidR="00B70301" w:rsidRPr="008E61ED">
        <w:rPr>
          <w:rFonts w:asciiTheme="minorHAnsi" w:hAnsiTheme="minorHAnsi" w:cstheme="minorHAnsi"/>
          <w:sz w:val="22"/>
          <w:szCs w:val="22"/>
        </w:rPr>
        <w:t xml:space="preserve">pesticide </w:t>
      </w:r>
      <w:r w:rsidR="00334A66" w:rsidRPr="008E61ED">
        <w:rPr>
          <w:rFonts w:asciiTheme="minorHAnsi" w:hAnsiTheme="minorHAnsi" w:cstheme="minorHAnsi"/>
          <w:sz w:val="22"/>
          <w:szCs w:val="22"/>
        </w:rPr>
        <w:t>component</w:t>
      </w:r>
      <w:r w:rsidR="00B70301" w:rsidRPr="008E61ED">
        <w:rPr>
          <w:rFonts w:asciiTheme="minorHAnsi" w:hAnsiTheme="minorHAnsi" w:cstheme="minorHAnsi"/>
          <w:sz w:val="22"/>
          <w:szCs w:val="22"/>
        </w:rPr>
        <w:t>(s)</w:t>
      </w:r>
      <w:r w:rsidR="00334A66" w:rsidRPr="008E61ED">
        <w:rPr>
          <w:rFonts w:asciiTheme="minorHAnsi" w:hAnsiTheme="minorHAnsi" w:cstheme="minorHAnsi"/>
          <w:sz w:val="22"/>
          <w:szCs w:val="22"/>
        </w:rPr>
        <w:t xml:space="preserve"> of the water program</w:t>
      </w:r>
    </w:p>
    <w:p w14:paraId="2F993EDF" w14:textId="33579812" w:rsidR="008637BA" w:rsidRPr="008E61ED" w:rsidRDefault="00AF3168" w:rsidP="00E35256">
      <w:pPr>
        <w:pStyle w:val="NormalWeb"/>
        <w:numPr>
          <w:ilvl w:val="0"/>
          <w:numId w:val="17"/>
        </w:numPr>
        <w:spacing w:before="0" w:beforeAutospacing="0" w:after="0" w:afterAutospacing="0"/>
        <w:ind w:left="1080"/>
        <w:rPr>
          <w:rFonts w:asciiTheme="minorHAnsi" w:hAnsiTheme="minorHAnsi" w:cstheme="minorHAnsi"/>
          <w:sz w:val="22"/>
          <w:szCs w:val="22"/>
        </w:rPr>
      </w:pPr>
      <w:r w:rsidRPr="008E61ED">
        <w:rPr>
          <w:rFonts w:asciiTheme="minorHAnsi" w:hAnsiTheme="minorHAnsi" w:cstheme="minorHAnsi"/>
          <w:sz w:val="22"/>
          <w:szCs w:val="22"/>
        </w:rPr>
        <w:t>M</w:t>
      </w:r>
      <w:r w:rsidR="00334A66" w:rsidRPr="008E61ED">
        <w:rPr>
          <w:rFonts w:asciiTheme="minorHAnsi" w:hAnsiTheme="minorHAnsi" w:cstheme="minorHAnsi"/>
          <w:sz w:val="22"/>
          <w:szCs w:val="22"/>
        </w:rPr>
        <w:t>onitor compliance</w:t>
      </w:r>
      <w:r w:rsidRPr="008E61ED">
        <w:rPr>
          <w:rFonts w:asciiTheme="minorHAnsi" w:hAnsiTheme="minorHAnsi" w:cstheme="minorHAnsi"/>
          <w:sz w:val="22"/>
          <w:szCs w:val="22"/>
        </w:rPr>
        <w:t xml:space="preserve"> as necessary</w:t>
      </w:r>
    </w:p>
    <w:p w14:paraId="3806A7FD" w14:textId="302D099C" w:rsidR="00334A66" w:rsidRPr="008E61ED" w:rsidRDefault="008637BA" w:rsidP="00E35256">
      <w:pPr>
        <w:pStyle w:val="NormalWeb"/>
        <w:numPr>
          <w:ilvl w:val="0"/>
          <w:numId w:val="17"/>
        </w:numPr>
        <w:spacing w:before="0" w:beforeAutospacing="0" w:after="120" w:afterAutospacing="0"/>
        <w:ind w:left="1080"/>
        <w:rPr>
          <w:rFonts w:asciiTheme="minorHAnsi" w:hAnsiTheme="minorHAnsi" w:cstheme="minorHAnsi"/>
          <w:sz w:val="22"/>
          <w:szCs w:val="22"/>
        </w:rPr>
      </w:pPr>
      <w:r w:rsidRPr="008E61ED">
        <w:rPr>
          <w:rFonts w:asciiTheme="minorHAnsi" w:hAnsiTheme="minorHAnsi" w:cstheme="minorHAnsi"/>
          <w:sz w:val="22"/>
          <w:szCs w:val="22"/>
        </w:rPr>
        <w:t>R</w:t>
      </w:r>
      <w:r w:rsidR="00334A66" w:rsidRPr="008E61ED">
        <w:rPr>
          <w:rFonts w:asciiTheme="minorHAnsi" w:hAnsiTheme="minorHAnsi" w:cstheme="minorHAnsi"/>
          <w:sz w:val="22"/>
          <w:szCs w:val="22"/>
        </w:rPr>
        <w:t>espond to pesticide water contamination events</w:t>
      </w:r>
      <w:r w:rsidR="0093053A">
        <w:rPr>
          <w:rFonts w:asciiTheme="minorHAnsi" w:hAnsiTheme="minorHAnsi" w:cstheme="minorHAnsi"/>
          <w:sz w:val="22"/>
          <w:szCs w:val="22"/>
        </w:rPr>
        <w:t>,</w:t>
      </w:r>
      <w:r w:rsidR="00334A66" w:rsidRPr="008E61ED">
        <w:rPr>
          <w:rFonts w:asciiTheme="minorHAnsi" w:hAnsiTheme="minorHAnsi" w:cstheme="minorHAnsi"/>
          <w:sz w:val="22"/>
          <w:szCs w:val="22"/>
        </w:rPr>
        <w:t xml:space="preserve"> especially where water quality standards or other reference points are threatened</w:t>
      </w:r>
    </w:p>
    <w:p w14:paraId="446ADF49" w14:textId="7DC6EA23" w:rsidR="001F72BC" w:rsidRPr="008E61ED"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1575700103"/>
          <w14:checkbox>
            <w14:checked w14:val="0"/>
            <w14:checkedState w14:val="2612" w14:font="MS Gothic"/>
            <w14:uncheckedState w14:val="2610" w14:font="MS Gothic"/>
          </w14:checkbox>
        </w:sdtPr>
        <w:sdtContent>
          <w:r w:rsidR="00164C01" w:rsidRPr="008E61ED">
            <w:rPr>
              <w:rFonts w:ascii="MS Gothic" w:eastAsia="MS Gothic" w:hAnsi="MS Gothic" w:cs="Calibri" w:hint="eastAsia"/>
              <w:color w:val="000000" w:themeColor="text1"/>
              <w:sz w:val="22"/>
              <w:szCs w:val="22"/>
            </w:rPr>
            <w:t>☐</w:t>
          </w:r>
        </w:sdtContent>
      </w:sdt>
      <w:r w:rsidR="00164C01" w:rsidRPr="008E61ED">
        <w:rPr>
          <w:rFonts w:ascii="Calibri" w:hAnsi="Calibri" w:cs="Calibri"/>
          <w:color w:val="000000" w:themeColor="text1"/>
          <w:sz w:val="22"/>
          <w:szCs w:val="22"/>
        </w:rPr>
        <w:tab/>
      </w:r>
      <w:r w:rsidR="008637BA" w:rsidRPr="008E61ED">
        <w:rPr>
          <w:rFonts w:asciiTheme="minorHAnsi" w:hAnsiTheme="minorHAnsi" w:cstheme="minorHAnsi"/>
          <w:sz w:val="22"/>
          <w:szCs w:val="22"/>
        </w:rPr>
        <w:t>Collect</w:t>
      </w:r>
      <w:r w:rsidR="00C416BC" w:rsidRPr="008E61ED">
        <w:rPr>
          <w:rFonts w:asciiTheme="minorHAnsi" w:hAnsiTheme="minorHAnsi" w:cstheme="minorHAnsi"/>
          <w:sz w:val="22"/>
          <w:szCs w:val="22"/>
        </w:rPr>
        <w:t>ing</w:t>
      </w:r>
      <w:r w:rsidR="008637BA" w:rsidRPr="008E61ED">
        <w:rPr>
          <w:rFonts w:asciiTheme="minorHAnsi" w:hAnsiTheme="minorHAnsi" w:cstheme="minorHAnsi"/>
          <w:sz w:val="22"/>
          <w:szCs w:val="22"/>
        </w:rPr>
        <w:t xml:space="preserve"> samples</w:t>
      </w:r>
      <w:r w:rsidR="001F72BC" w:rsidRPr="008E61ED">
        <w:rPr>
          <w:rFonts w:asciiTheme="minorHAnsi" w:hAnsiTheme="minorHAnsi" w:cstheme="minorHAnsi"/>
          <w:sz w:val="22"/>
          <w:szCs w:val="22"/>
        </w:rPr>
        <w:t xml:space="preserve"> and submitting for analysis</w:t>
      </w:r>
    </w:p>
    <w:p w14:paraId="57FED783" w14:textId="3F5346DF" w:rsidR="001F72BC" w:rsidRPr="008E61ED" w:rsidRDefault="00F609A0" w:rsidP="00E35256">
      <w:pPr>
        <w:pStyle w:val="NormalWeb"/>
        <w:numPr>
          <w:ilvl w:val="0"/>
          <w:numId w:val="17"/>
        </w:numPr>
        <w:spacing w:before="0" w:beforeAutospacing="0" w:after="0" w:afterAutospacing="0"/>
        <w:ind w:left="1080"/>
        <w:rPr>
          <w:rFonts w:asciiTheme="minorHAnsi" w:hAnsiTheme="minorHAnsi" w:cstheme="minorHAnsi"/>
          <w:sz w:val="22"/>
          <w:szCs w:val="22"/>
        </w:rPr>
      </w:pPr>
      <w:r w:rsidRPr="008E61ED">
        <w:rPr>
          <w:rFonts w:asciiTheme="minorHAnsi" w:hAnsiTheme="minorHAnsi" w:cstheme="minorHAnsi"/>
          <w:sz w:val="22"/>
          <w:szCs w:val="22"/>
        </w:rPr>
        <w:lastRenderedPageBreak/>
        <w:t>Formulation analysis to ensure p</w:t>
      </w:r>
      <w:r w:rsidR="002F788F">
        <w:rPr>
          <w:rFonts w:asciiTheme="minorHAnsi" w:hAnsiTheme="minorHAnsi" w:cstheme="minorHAnsi"/>
          <w:sz w:val="22"/>
          <w:szCs w:val="22"/>
        </w:rPr>
        <w:t xml:space="preserve">esticide product integrity </w:t>
      </w:r>
    </w:p>
    <w:p w14:paraId="048F333F" w14:textId="5D105E4F" w:rsidR="00334A66" w:rsidRPr="008E61ED" w:rsidRDefault="001F72BC" w:rsidP="00E35256">
      <w:pPr>
        <w:pStyle w:val="NormalWeb"/>
        <w:numPr>
          <w:ilvl w:val="0"/>
          <w:numId w:val="17"/>
        </w:numPr>
        <w:spacing w:before="0" w:beforeAutospacing="0" w:after="0" w:afterAutospacing="0"/>
        <w:ind w:left="1080"/>
        <w:rPr>
          <w:rFonts w:asciiTheme="minorHAnsi" w:hAnsiTheme="minorHAnsi" w:cstheme="minorHAnsi"/>
          <w:sz w:val="22"/>
          <w:szCs w:val="22"/>
        </w:rPr>
      </w:pPr>
      <w:r w:rsidRPr="008E61ED">
        <w:rPr>
          <w:rFonts w:asciiTheme="minorHAnsi" w:hAnsiTheme="minorHAnsi" w:cstheme="minorHAnsi"/>
          <w:sz w:val="22"/>
          <w:szCs w:val="22"/>
        </w:rPr>
        <w:t>R</w:t>
      </w:r>
      <w:r w:rsidR="00334A66" w:rsidRPr="008E61ED">
        <w:rPr>
          <w:rFonts w:asciiTheme="minorHAnsi" w:hAnsiTheme="minorHAnsi" w:cstheme="minorHAnsi"/>
          <w:sz w:val="22"/>
          <w:szCs w:val="22"/>
        </w:rPr>
        <w:t>esidue analyses when pesticides are suspected to be involved in a reported bee kill incident</w:t>
      </w:r>
    </w:p>
    <w:p w14:paraId="7B2FB1CE" w14:textId="53F52D06" w:rsidR="00F609A0" w:rsidRPr="008E61ED" w:rsidRDefault="002F788F" w:rsidP="00E35256">
      <w:pPr>
        <w:pStyle w:val="NormalWeb"/>
        <w:numPr>
          <w:ilvl w:val="0"/>
          <w:numId w:val="17"/>
        </w:numPr>
        <w:spacing w:before="0" w:beforeAutospacing="0" w:after="120" w:afterAutospacing="0"/>
        <w:ind w:left="1080"/>
        <w:rPr>
          <w:rFonts w:asciiTheme="minorHAnsi" w:hAnsiTheme="minorHAnsi" w:cstheme="minorHAnsi"/>
          <w:sz w:val="22"/>
          <w:szCs w:val="22"/>
        </w:rPr>
      </w:pPr>
      <w:r>
        <w:rPr>
          <w:rFonts w:asciiTheme="minorHAnsi" w:hAnsiTheme="minorHAnsi" w:cstheme="minorHAnsi"/>
          <w:sz w:val="22"/>
          <w:szCs w:val="22"/>
        </w:rPr>
        <w:t>S</w:t>
      </w:r>
      <w:r w:rsidR="00F609A0" w:rsidRPr="008E61ED">
        <w:rPr>
          <w:rFonts w:asciiTheme="minorHAnsi" w:hAnsiTheme="minorHAnsi" w:cstheme="minorHAnsi"/>
          <w:sz w:val="22"/>
          <w:szCs w:val="22"/>
        </w:rPr>
        <w:t xml:space="preserve">amples as necessary for </w:t>
      </w:r>
      <w:r w:rsidR="00E77807" w:rsidRPr="008E61ED">
        <w:rPr>
          <w:rFonts w:asciiTheme="minorHAnsi" w:hAnsiTheme="minorHAnsi" w:cstheme="minorHAnsi"/>
          <w:sz w:val="22"/>
          <w:szCs w:val="22"/>
        </w:rPr>
        <w:t>inspections</w:t>
      </w:r>
      <w:r w:rsidR="009F0B2B">
        <w:rPr>
          <w:rFonts w:asciiTheme="minorHAnsi" w:hAnsiTheme="minorHAnsi" w:cstheme="minorHAnsi"/>
          <w:sz w:val="22"/>
          <w:szCs w:val="22"/>
        </w:rPr>
        <w:t>, investigations,</w:t>
      </w:r>
      <w:r w:rsidR="00E77807" w:rsidRPr="008E61ED">
        <w:rPr>
          <w:rFonts w:asciiTheme="minorHAnsi" w:hAnsiTheme="minorHAnsi" w:cstheme="minorHAnsi"/>
          <w:sz w:val="22"/>
          <w:szCs w:val="22"/>
        </w:rPr>
        <w:t xml:space="preserve"> </w:t>
      </w:r>
      <w:r w:rsidR="009F0B2B">
        <w:rPr>
          <w:rFonts w:asciiTheme="minorHAnsi" w:hAnsiTheme="minorHAnsi" w:cstheme="minorHAnsi"/>
          <w:sz w:val="22"/>
          <w:szCs w:val="22"/>
        </w:rPr>
        <w:t>and/</w:t>
      </w:r>
      <w:r w:rsidR="00E77807" w:rsidRPr="008E61ED">
        <w:rPr>
          <w:rFonts w:asciiTheme="minorHAnsi" w:hAnsiTheme="minorHAnsi" w:cstheme="minorHAnsi"/>
          <w:sz w:val="22"/>
          <w:szCs w:val="22"/>
        </w:rPr>
        <w:t>or monitoring</w:t>
      </w:r>
    </w:p>
    <w:p w14:paraId="4D0DE2FF" w14:textId="35F5B524" w:rsidR="00724471" w:rsidRPr="002F788F"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1551846161"/>
          <w14:checkbox>
            <w14:checked w14:val="0"/>
            <w14:checkedState w14:val="2612" w14:font="MS Gothic"/>
            <w14:uncheckedState w14:val="2610" w14:font="MS Gothic"/>
          </w14:checkbox>
        </w:sdtPr>
        <w:sdtContent>
          <w:r w:rsidR="00724471" w:rsidRPr="008E61ED">
            <w:rPr>
              <w:rFonts w:ascii="MS Gothic" w:eastAsia="MS Gothic" w:hAnsi="MS Gothic" w:cs="Calibri" w:hint="eastAsia"/>
              <w:color w:val="000000" w:themeColor="text1"/>
              <w:sz w:val="22"/>
              <w:szCs w:val="22"/>
            </w:rPr>
            <w:t>☐</w:t>
          </w:r>
        </w:sdtContent>
      </w:sdt>
      <w:r w:rsidR="00724471" w:rsidRPr="008E61ED">
        <w:rPr>
          <w:rFonts w:ascii="Calibri" w:hAnsi="Calibri" w:cs="Calibri"/>
          <w:color w:val="000000" w:themeColor="text1"/>
          <w:sz w:val="22"/>
          <w:szCs w:val="22"/>
        </w:rPr>
        <w:tab/>
      </w:r>
      <w:r w:rsidR="00D8454F">
        <w:rPr>
          <w:rFonts w:asciiTheme="minorHAnsi" w:hAnsiTheme="minorHAnsi" w:cstheme="minorHAnsi"/>
          <w:sz w:val="22"/>
          <w:szCs w:val="22"/>
        </w:rPr>
        <w:t xml:space="preserve">Evaluating existing information from sources including but not </w:t>
      </w:r>
      <w:r w:rsidR="00D8454F" w:rsidRPr="002F788F">
        <w:rPr>
          <w:rFonts w:asciiTheme="minorHAnsi" w:hAnsiTheme="minorHAnsi" w:cstheme="minorHAnsi"/>
          <w:sz w:val="22"/>
          <w:szCs w:val="22"/>
        </w:rPr>
        <w:t xml:space="preserve">limited to: </w:t>
      </w:r>
      <w:r w:rsidR="00D8454F" w:rsidRPr="005E0C71">
        <w:rPr>
          <w:rFonts w:asciiTheme="minorHAnsi" w:hAnsiTheme="minorHAnsi" w:cstheme="minorHAnsi"/>
          <w:color w:val="000000" w:themeColor="text1"/>
          <w:sz w:val="22"/>
          <w:szCs w:val="22"/>
        </w:rPr>
        <w:t>program’s database, historical inspections, and/or other State or Federal Agencies</w:t>
      </w:r>
    </w:p>
    <w:p w14:paraId="55016046" w14:textId="35425DED" w:rsidR="0008524C" w:rsidRPr="008E61ED"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1356620357"/>
          <w14:checkbox>
            <w14:checked w14:val="0"/>
            <w14:checkedState w14:val="2612" w14:font="MS Gothic"/>
            <w14:uncheckedState w14:val="2610" w14:font="MS Gothic"/>
          </w14:checkbox>
        </w:sdtPr>
        <w:sdtContent>
          <w:r w:rsidR="00677097">
            <w:rPr>
              <w:rFonts w:ascii="MS Gothic" w:eastAsia="MS Gothic" w:hAnsi="MS Gothic" w:cs="Calibri" w:hint="eastAsia"/>
              <w:color w:val="000000" w:themeColor="text1"/>
              <w:sz w:val="22"/>
              <w:szCs w:val="22"/>
            </w:rPr>
            <w:t>☐</w:t>
          </w:r>
        </w:sdtContent>
      </w:sdt>
      <w:r w:rsidR="00164C01" w:rsidRPr="008E61ED">
        <w:rPr>
          <w:rFonts w:ascii="Calibri" w:hAnsi="Calibri" w:cs="Calibri"/>
          <w:color w:val="000000" w:themeColor="text1"/>
          <w:sz w:val="22"/>
          <w:szCs w:val="22"/>
        </w:rPr>
        <w:tab/>
      </w:r>
      <w:r w:rsidR="0008524C" w:rsidRPr="008E61ED">
        <w:rPr>
          <w:rFonts w:asciiTheme="minorHAnsi" w:hAnsiTheme="minorHAnsi" w:cstheme="minorHAnsi"/>
          <w:sz w:val="22"/>
          <w:szCs w:val="22"/>
        </w:rPr>
        <w:t>Reporting information to EPA on all known or suspected pesticide incidents involving pollinators</w:t>
      </w:r>
    </w:p>
    <w:p w14:paraId="0EC40DA5" w14:textId="111C48CC" w:rsidR="00F2075D" w:rsidRPr="00F2075D" w:rsidRDefault="00000000" w:rsidP="00E35256">
      <w:pPr>
        <w:pStyle w:val="NormalWeb"/>
        <w:spacing w:before="0" w:beforeAutospacing="0" w:after="120" w:afterAutospacing="0"/>
        <w:ind w:left="720" w:hanging="360"/>
        <w:rPr>
          <w:rFonts w:asciiTheme="minorHAnsi" w:hAnsiTheme="minorHAnsi" w:cstheme="minorHAnsi"/>
          <w:sz w:val="22"/>
          <w:szCs w:val="22"/>
        </w:rPr>
      </w:pPr>
      <w:sdt>
        <w:sdtPr>
          <w:rPr>
            <w:rFonts w:ascii="Calibri" w:hAnsi="Calibri" w:cs="Calibri"/>
            <w:color w:val="000000" w:themeColor="text1"/>
            <w:sz w:val="22"/>
            <w:szCs w:val="22"/>
          </w:rPr>
          <w:id w:val="-1813773703"/>
          <w14:checkbox>
            <w14:checked w14:val="0"/>
            <w14:checkedState w14:val="2612" w14:font="MS Gothic"/>
            <w14:uncheckedState w14:val="2610" w14:font="MS Gothic"/>
          </w14:checkbox>
        </w:sdtPr>
        <w:sdtContent>
          <w:r w:rsidR="00164C01" w:rsidRPr="008E61ED">
            <w:rPr>
              <w:rFonts w:ascii="MS Gothic" w:eastAsia="MS Gothic" w:hAnsi="MS Gothic" w:cs="Calibri" w:hint="eastAsia"/>
              <w:color w:val="000000" w:themeColor="text1"/>
              <w:sz w:val="22"/>
              <w:szCs w:val="22"/>
            </w:rPr>
            <w:t>☐</w:t>
          </w:r>
        </w:sdtContent>
      </w:sdt>
      <w:r w:rsidR="00164C01" w:rsidRPr="008E61ED">
        <w:rPr>
          <w:rFonts w:ascii="Calibri" w:hAnsi="Calibri" w:cs="Calibri"/>
          <w:color w:val="000000" w:themeColor="text1"/>
          <w:sz w:val="22"/>
          <w:szCs w:val="22"/>
        </w:rPr>
        <w:tab/>
      </w:r>
      <w:r w:rsidR="00334A66" w:rsidRPr="00F2075D">
        <w:rPr>
          <w:rFonts w:asciiTheme="minorHAnsi" w:hAnsiTheme="minorHAnsi" w:cstheme="minorHAnsi"/>
          <w:sz w:val="22"/>
          <w:szCs w:val="22"/>
        </w:rPr>
        <w:t>Gather</w:t>
      </w:r>
      <w:r w:rsidR="00C416BC" w:rsidRPr="00F2075D">
        <w:rPr>
          <w:rFonts w:asciiTheme="minorHAnsi" w:hAnsiTheme="minorHAnsi" w:cstheme="minorHAnsi"/>
          <w:sz w:val="22"/>
          <w:szCs w:val="22"/>
        </w:rPr>
        <w:t>ing</w:t>
      </w:r>
      <w:r w:rsidR="00334A66" w:rsidRPr="00F2075D">
        <w:rPr>
          <w:rFonts w:asciiTheme="minorHAnsi" w:hAnsiTheme="minorHAnsi" w:cstheme="minorHAnsi"/>
          <w:sz w:val="22"/>
          <w:szCs w:val="22"/>
        </w:rPr>
        <w:t xml:space="preserve"> </w:t>
      </w:r>
      <w:r w:rsidR="005A3F32" w:rsidRPr="00F2075D">
        <w:rPr>
          <w:rFonts w:asciiTheme="minorHAnsi" w:hAnsiTheme="minorHAnsi" w:cstheme="minorHAnsi"/>
          <w:sz w:val="22"/>
          <w:szCs w:val="22"/>
        </w:rPr>
        <w:t>and monitor</w:t>
      </w:r>
      <w:r w:rsidR="00C416BC" w:rsidRPr="00F2075D">
        <w:rPr>
          <w:rFonts w:asciiTheme="minorHAnsi" w:hAnsiTheme="minorHAnsi" w:cstheme="minorHAnsi"/>
          <w:sz w:val="22"/>
          <w:szCs w:val="22"/>
        </w:rPr>
        <w:t>ing</w:t>
      </w:r>
      <w:r w:rsidR="005A3F32" w:rsidRPr="00F2075D">
        <w:rPr>
          <w:rFonts w:asciiTheme="minorHAnsi" w:hAnsiTheme="minorHAnsi" w:cstheme="minorHAnsi"/>
          <w:sz w:val="22"/>
          <w:szCs w:val="22"/>
        </w:rPr>
        <w:t xml:space="preserve"> </w:t>
      </w:r>
      <w:r w:rsidR="00334A66" w:rsidRPr="00F2075D">
        <w:rPr>
          <w:rFonts w:asciiTheme="minorHAnsi" w:hAnsiTheme="minorHAnsi" w:cstheme="minorHAnsi"/>
          <w:sz w:val="22"/>
          <w:szCs w:val="22"/>
        </w:rPr>
        <w:t xml:space="preserve">spray drift incident data </w:t>
      </w:r>
    </w:p>
    <w:p w14:paraId="6E5366B7" w14:textId="78E6BF7C" w:rsidR="00F2075D" w:rsidRPr="00F2075D" w:rsidRDefault="00000000" w:rsidP="00F2075D">
      <w:pPr>
        <w:pStyle w:val="NormalWeb"/>
        <w:spacing w:before="0" w:beforeAutospacing="0" w:after="240" w:afterAutospacing="0"/>
        <w:ind w:left="720" w:hanging="360"/>
        <w:rPr>
          <w:rFonts w:asciiTheme="minorHAnsi" w:hAnsiTheme="minorHAnsi" w:cstheme="minorHAnsi"/>
          <w:sz w:val="22"/>
          <w:szCs w:val="22"/>
        </w:rPr>
      </w:pPr>
      <w:sdt>
        <w:sdtPr>
          <w:rPr>
            <w:rFonts w:asciiTheme="minorHAnsi" w:hAnsiTheme="minorHAnsi" w:cstheme="minorHAnsi"/>
            <w:color w:val="000000" w:themeColor="text1"/>
            <w:sz w:val="22"/>
            <w:szCs w:val="22"/>
          </w:rPr>
          <w:id w:val="587266408"/>
          <w14:checkbox>
            <w14:checked w14:val="0"/>
            <w14:checkedState w14:val="2612" w14:font="MS Gothic"/>
            <w14:uncheckedState w14:val="2610" w14:font="MS Gothic"/>
          </w14:checkbox>
        </w:sdtPr>
        <w:sdtContent>
          <w:r w:rsidR="00F2075D" w:rsidRPr="00F2075D">
            <w:rPr>
              <w:rFonts w:ascii="Segoe UI Symbol" w:eastAsia="MS Gothic" w:hAnsi="Segoe UI Symbol" w:cs="Segoe UI Symbol"/>
              <w:color w:val="000000" w:themeColor="text1"/>
              <w:sz w:val="22"/>
              <w:szCs w:val="22"/>
            </w:rPr>
            <w:t>☐</w:t>
          </w:r>
        </w:sdtContent>
      </w:sdt>
      <w:r w:rsidR="00F2075D" w:rsidRPr="00F2075D">
        <w:rPr>
          <w:rFonts w:asciiTheme="minorHAnsi" w:hAnsiTheme="minorHAnsi" w:cstheme="minorHAnsi"/>
          <w:color w:val="000000" w:themeColor="text1"/>
          <w:sz w:val="22"/>
          <w:szCs w:val="22"/>
        </w:rPr>
        <w:tab/>
      </w:r>
      <w:r w:rsidR="00F2075D" w:rsidRPr="00F2075D">
        <w:rPr>
          <w:rFonts w:asciiTheme="minorHAnsi" w:eastAsia="MS Gothic" w:hAnsiTheme="minorHAnsi" w:cstheme="minorHAnsi"/>
          <w:color w:val="000000" w:themeColor="text1"/>
          <w:sz w:val="22"/>
          <w:szCs w:val="22"/>
        </w:rPr>
        <w:t>Additional environmental information operations</w:t>
      </w:r>
    </w:p>
    <w:p w14:paraId="0615F366" w14:textId="3C9501AA" w:rsidR="000E0A8E" w:rsidRPr="008E61ED" w:rsidRDefault="000E0A8E" w:rsidP="0014285C">
      <w:pPr>
        <w:pStyle w:val="NormalWeb"/>
        <w:spacing w:before="0" w:beforeAutospacing="0" w:after="240" w:afterAutospacing="0"/>
        <w:rPr>
          <w:rFonts w:asciiTheme="minorHAnsi" w:hAnsiTheme="minorHAnsi" w:cstheme="minorHAnsi"/>
          <w:sz w:val="22"/>
          <w:szCs w:val="22"/>
        </w:rPr>
      </w:pPr>
      <w:r w:rsidRPr="008E61ED">
        <w:rPr>
          <w:rFonts w:asciiTheme="minorHAnsi" w:hAnsiTheme="minorHAnsi" w:cstheme="minorHAnsi"/>
          <w:sz w:val="22"/>
          <w:szCs w:val="22"/>
        </w:rPr>
        <w:t>The</w:t>
      </w:r>
      <w:r w:rsidR="00FA5329" w:rsidRPr="008E61ED">
        <w:rPr>
          <w:rFonts w:asciiTheme="minorHAnsi" w:hAnsiTheme="minorHAnsi" w:cstheme="minorHAnsi"/>
          <w:sz w:val="22"/>
          <w:szCs w:val="22"/>
        </w:rPr>
        <w:t xml:space="preserve"> environmental information operations identified above fall into </w:t>
      </w:r>
      <w:r w:rsidR="00F2075D">
        <w:rPr>
          <w:rFonts w:asciiTheme="minorHAnsi" w:hAnsiTheme="minorHAnsi" w:cstheme="minorHAnsi"/>
          <w:sz w:val="22"/>
          <w:szCs w:val="22"/>
        </w:rPr>
        <w:t>six</w:t>
      </w:r>
      <w:r w:rsidR="00FA5329" w:rsidRPr="008E61ED">
        <w:rPr>
          <w:rFonts w:asciiTheme="minorHAnsi" w:hAnsiTheme="minorHAnsi" w:cstheme="minorHAnsi"/>
          <w:sz w:val="22"/>
          <w:szCs w:val="22"/>
        </w:rPr>
        <w:t xml:space="preserve"> broad categories</w:t>
      </w:r>
      <w:r w:rsidR="00587AED" w:rsidRPr="008E61ED">
        <w:rPr>
          <w:rFonts w:asciiTheme="minorHAnsi" w:hAnsiTheme="minorHAnsi" w:cstheme="minorHAnsi"/>
          <w:sz w:val="22"/>
          <w:szCs w:val="22"/>
        </w:rPr>
        <w:t xml:space="preserve">, identified below in </w:t>
      </w:r>
      <w:r w:rsidR="00AE1EA0" w:rsidRPr="008E61ED">
        <w:rPr>
          <w:rFonts w:asciiTheme="minorHAnsi" w:hAnsiTheme="minorHAnsi" w:cstheme="minorHAnsi"/>
          <w:sz w:val="22"/>
          <w:szCs w:val="22"/>
        </w:rPr>
        <w:t>T</w:t>
      </w:r>
      <w:r w:rsidR="00587AED" w:rsidRPr="008E61ED">
        <w:rPr>
          <w:rFonts w:asciiTheme="minorHAnsi" w:hAnsiTheme="minorHAnsi" w:cstheme="minorHAnsi"/>
          <w:sz w:val="22"/>
          <w:szCs w:val="22"/>
        </w:rPr>
        <w:t>able</w:t>
      </w:r>
      <w:r w:rsidR="00AE1EA0" w:rsidRPr="008E61ED">
        <w:rPr>
          <w:rFonts w:asciiTheme="minorHAnsi" w:hAnsiTheme="minorHAnsi" w:cstheme="minorHAnsi"/>
          <w:sz w:val="22"/>
          <w:szCs w:val="22"/>
        </w:rPr>
        <w:t xml:space="preserve"> 1</w:t>
      </w:r>
      <w:r w:rsidR="00587AED" w:rsidRPr="008E61ED">
        <w:rPr>
          <w:rFonts w:asciiTheme="minorHAnsi" w:hAnsiTheme="minorHAnsi" w:cstheme="minorHAnsi"/>
          <w:sz w:val="22"/>
          <w:szCs w:val="22"/>
        </w:rPr>
        <w:t xml:space="preserve">. </w:t>
      </w:r>
      <w:r w:rsidR="009A2B10" w:rsidRPr="008E61ED">
        <w:rPr>
          <w:rFonts w:asciiTheme="minorHAnsi" w:hAnsiTheme="minorHAnsi" w:cstheme="minorHAnsi"/>
          <w:sz w:val="22"/>
          <w:szCs w:val="22"/>
        </w:rPr>
        <w:t xml:space="preserve">Each grant and workplan is unique in its application and scope for the </w:t>
      </w:r>
      <w:r w:rsidR="00F95F6B" w:rsidRPr="008E61ED">
        <w:rPr>
          <w:rFonts w:asciiTheme="minorHAnsi" w:hAnsiTheme="minorHAnsi" w:cstheme="minorHAnsi"/>
          <w:sz w:val="22"/>
          <w:szCs w:val="22"/>
        </w:rPr>
        <w:t>pesticide/</w:t>
      </w:r>
      <w:r w:rsidR="009A2B10" w:rsidRPr="008E61ED">
        <w:rPr>
          <w:rFonts w:asciiTheme="minorHAnsi" w:hAnsiTheme="minorHAnsi" w:cstheme="minorHAnsi"/>
          <w:sz w:val="22"/>
          <w:szCs w:val="22"/>
        </w:rPr>
        <w:t xml:space="preserve">FIFRA program implementation. </w:t>
      </w:r>
      <w:r w:rsidR="00587AED" w:rsidRPr="008E61ED">
        <w:rPr>
          <w:rFonts w:asciiTheme="minorHAnsi" w:hAnsiTheme="minorHAnsi" w:cstheme="minorHAnsi"/>
          <w:sz w:val="22"/>
          <w:szCs w:val="22"/>
        </w:rPr>
        <w:t>Th</w:t>
      </w:r>
      <w:r w:rsidR="008069E7" w:rsidRPr="008E61ED">
        <w:rPr>
          <w:rFonts w:asciiTheme="minorHAnsi" w:hAnsiTheme="minorHAnsi" w:cstheme="minorHAnsi"/>
          <w:sz w:val="22"/>
          <w:szCs w:val="22"/>
        </w:rPr>
        <w:t>is QAPP covers the specifics for th</w:t>
      </w:r>
      <w:r w:rsidR="00587AED" w:rsidRPr="008E61ED">
        <w:rPr>
          <w:rFonts w:asciiTheme="minorHAnsi" w:hAnsiTheme="minorHAnsi" w:cstheme="minorHAnsi"/>
          <w:sz w:val="22"/>
          <w:szCs w:val="22"/>
        </w:rPr>
        <w:t xml:space="preserve">e work </w:t>
      </w:r>
      <w:r w:rsidR="00436310" w:rsidRPr="008E61ED">
        <w:rPr>
          <w:rFonts w:asciiTheme="minorHAnsi" w:hAnsiTheme="minorHAnsi" w:cstheme="minorHAnsi"/>
          <w:sz w:val="22"/>
          <w:szCs w:val="22"/>
        </w:rPr>
        <w:t xml:space="preserve">that will be done by the </w:t>
      </w:r>
      <w:r w:rsidR="00436310" w:rsidRPr="008E61ED">
        <w:rPr>
          <w:rFonts w:asciiTheme="minorHAnsi" w:hAnsiTheme="minorHAnsi" w:cstheme="minorHAnsi"/>
          <w:sz w:val="22"/>
          <w:szCs w:val="22"/>
          <w:highlight w:val="yellow"/>
        </w:rPr>
        <w:t>organization</w:t>
      </w:r>
      <w:r w:rsidR="00436310" w:rsidRPr="008E61ED">
        <w:rPr>
          <w:rFonts w:asciiTheme="minorHAnsi" w:hAnsiTheme="minorHAnsi" w:cstheme="minorHAnsi"/>
          <w:sz w:val="22"/>
          <w:szCs w:val="22"/>
        </w:rPr>
        <w:t>, including only</w:t>
      </w:r>
      <w:r w:rsidR="00587AED" w:rsidRPr="008E61ED">
        <w:rPr>
          <w:rFonts w:asciiTheme="minorHAnsi" w:hAnsiTheme="minorHAnsi" w:cstheme="minorHAnsi"/>
          <w:sz w:val="22"/>
          <w:szCs w:val="22"/>
        </w:rPr>
        <w:t xml:space="preserve"> those categories that </w:t>
      </w:r>
      <w:r w:rsidR="00363322" w:rsidRPr="008E61ED">
        <w:rPr>
          <w:rFonts w:asciiTheme="minorHAnsi" w:hAnsiTheme="minorHAnsi" w:cstheme="minorHAnsi"/>
          <w:sz w:val="22"/>
          <w:szCs w:val="22"/>
        </w:rPr>
        <w:t xml:space="preserve">are marked with an “X” in the </w:t>
      </w:r>
      <w:r w:rsidR="00F77524" w:rsidRPr="008E61ED">
        <w:rPr>
          <w:rFonts w:asciiTheme="minorHAnsi" w:hAnsiTheme="minorHAnsi" w:cstheme="minorHAnsi"/>
          <w:sz w:val="22"/>
          <w:szCs w:val="22"/>
        </w:rPr>
        <w:t>“Work will be conducted” column.</w:t>
      </w:r>
    </w:p>
    <w:p w14:paraId="4ECF962F" w14:textId="252A5B98" w:rsidR="0030651D" w:rsidRPr="008E61ED" w:rsidRDefault="0030651D" w:rsidP="0014285C">
      <w:pPr>
        <w:pStyle w:val="NormalWeb"/>
        <w:spacing w:before="0" w:beforeAutospacing="0" w:after="240" w:afterAutospacing="0"/>
        <w:rPr>
          <w:rFonts w:asciiTheme="minorHAnsi" w:hAnsiTheme="minorHAnsi" w:cstheme="minorHAnsi"/>
          <w:sz w:val="22"/>
          <w:szCs w:val="22"/>
        </w:rPr>
      </w:pPr>
      <w:r w:rsidRPr="0093672F">
        <w:rPr>
          <w:rFonts w:asciiTheme="minorHAnsi" w:hAnsiTheme="minorHAnsi" w:cstheme="minorHAnsi"/>
          <w:b/>
          <w:bCs/>
          <w:sz w:val="22"/>
          <w:szCs w:val="22"/>
        </w:rPr>
        <w:t>Table 1</w:t>
      </w:r>
      <w:r w:rsidRPr="008E61ED">
        <w:rPr>
          <w:rFonts w:asciiTheme="minorHAnsi" w:hAnsiTheme="minorHAnsi" w:cstheme="minorHAnsi"/>
          <w:sz w:val="22"/>
          <w:szCs w:val="22"/>
        </w:rPr>
        <w:t xml:space="preserve">. </w:t>
      </w:r>
      <w:r w:rsidR="00181042" w:rsidRPr="008E61ED">
        <w:rPr>
          <w:rFonts w:asciiTheme="minorHAnsi" w:hAnsiTheme="minorHAnsi" w:cstheme="minorHAnsi"/>
          <w:sz w:val="22"/>
          <w:szCs w:val="22"/>
        </w:rPr>
        <w:t xml:space="preserve">Types of environmental information operations </w:t>
      </w:r>
      <w:r w:rsidR="009E4534" w:rsidRPr="008E61ED">
        <w:rPr>
          <w:rFonts w:asciiTheme="minorHAnsi" w:hAnsiTheme="minorHAnsi" w:cstheme="minorHAnsi"/>
          <w:sz w:val="22"/>
          <w:szCs w:val="22"/>
        </w:rPr>
        <w:t xml:space="preserve">conducted by the organization and </w:t>
      </w:r>
      <w:r w:rsidR="00181042" w:rsidRPr="008E61ED">
        <w:rPr>
          <w:rFonts w:asciiTheme="minorHAnsi" w:hAnsiTheme="minorHAnsi" w:cstheme="minorHAnsi"/>
          <w:sz w:val="22"/>
          <w:szCs w:val="22"/>
        </w:rPr>
        <w:t>described within this QAPP.</w:t>
      </w:r>
    </w:p>
    <w:tbl>
      <w:tblPr>
        <w:tblStyle w:val="GridTable1Light"/>
        <w:tblW w:w="0" w:type="auto"/>
        <w:tblLook w:val="04A0" w:firstRow="1" w:lastRow="0" w:firstColumn="1" w:lastColumn="0" w:noHBand="0" w:noVBand="1"/>
      </w:tblPr>
      <w:tblGrid>
        <w:gridCol w:w="4945"/>
        <w:gridCol w:w="2202"/>
        <w:gridCol w:w="2203"/>
      </w:tblGrid>
      <w:tr w:rsidR="00D502B4" w:rsidRPr="008E61ED" w14:paraId="7B4E3795" w14:textId="77777777" w:rsidTr="00164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14:paraId="6E283A3D" w14:textId="66D330A4" w:rsidR="00D502B4" w:rsidRPr="008E61ED" w:rsidRDefault="00363322" w:rsidP="0014285C">
            <w:pPr>
              <w:pStyle w:val="NormalWeb"/>
              <w:spacing w:before="0" w:beforeAutospacing="0" w:after="0" w:afterAutospacing="0"/>
              <w:jc w:val="center"/>
              <w:rPr>
                <w:rFonts w:asciiTheme="minorHAnsi" w:hAnsiTheme="minorHAnsi" w:cstheme="minorHAnsi"/>
                <w:sz w:val="22"/>
                <w:szCs w:val="22"/>
              </w:rPr>
            </w:pPr>
            <w:r w:rsidRPr="008E61ED">
              <w:rPr>
                <w:rFonts w:asciiTheme="minorHAnsi" w:hAnsiTheme="minorHAnsi" w:cstheme="minorHAnsi"/>
                <w:sz w:val="22"/>
                <w:szCs w:val="22"/>
              </w:rPr>
              <w:t>Category of EIO</w:t>
            </w:r>
          </w:p>
        </w:tc>
        <w:tc>
          <w:tcPr>
            <w:tcW w:w="2202" w:type="dxa"/>
            <w:shd w:val="clear" w:color="auto" w:fill="D9D9D9" w:themeFill="background1" w:themeFillShade="D9"/>
            <w:vAlign w:val="center"/>
          </w:tcPr>
          <w:p w14:paraId="184F1FF6" w14:textId="10F91DAD" w:rsidR="00D502B4" w:rsidRPr="008E61ED" w:rsidRDefault="00363322" w:rsidP="0014285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E61ED">
              <w:rPr>
                <w:rFonts w:asciiTheme="minorHAnsi" w:hAnsiTheme="minorHAnsi" w:cstheme="minorHAnsi"/>
                <w:sz w:val="22"/>
                <w:szCs w:val="22"/>
              </w:rPr>
              <w:t>Work will be conducted</w:t>
            </w:r>
          </w:p>
        </w:tc>
        <w:tc>
          <w:tcPr>
            <w:tcW w:w="2203" w:type="dxa"/>
            <w:shd w:val="clear" w:color="auto" w:fill="D9D9D9" w:themeFill="background1" w:themeFillShade="D9"/>
            <w:vAlign w:val="center"/>
          </w:tcPr>
          <w:p w14:paraId="2E89E620" w14:textId="3A5C1B36" w:rsidR="00D502B4" w:rsidRPr="008E61ED" w:rsidRDefault="00363322" w:rsidP="0014285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E61ED">
              <w:rPr>
                <w:rFonts w:asciiTheme="minorHAnsi" w:hAnsiTheme="minorHAnsi" w:cstheme="minorHAnsi"/>
                <w:sz w:val="22"/>
                <w:szCs w:val="22"/>
              </w:rPr>
              <w:t>Work will NOT be conducted</w:t>
            </w:r>
          </w:p>
        </w:tc>
      </w:tr>
      <w:tr w:rsidR="00D502B4" w:rsidRPr="008E61ED" w14:paraId="6F15FA09" w14:textId="77777777" w:rsidTr="0016403F">
        <w:tc>
          <w:tcPr>
            <w:cnfStyle w:val="001000000000" w:firstRow="0" w:lastRow="0" w:firstColumn="1" w:lastColumn="0" w:oddVBand="0" w:evenVBand="0" w:oddHBand="0" w:evenHBand="0" w:firstRowFirstColumn="0" w:firstRowLastColumn="0" w:lastRowFirstColumn="0" w:lastRowLastColumn="0"/>
            <w:tcW w:w="4945" w:type="dxa"/>
          </w:tcPr>
          <w:p w14:paraId="02B746CB" w14:textId="5F4E50B9" w:rsidR="00D502B4" w:rsidRPr="008E61ED" w:rsidRDefault="00363322" w:rsidP="0014285C">
            <w:pPr>
              <w:pStyle w:val="NormalWeb"/>
              <w:spacing w:before="0" w:beforeAutospacing="0" w:after="0" w:afterAutospacing="0"/>
              <w:rPr>
                <w:rFonts w:asciiTheme="minorHAnsi" w:hAnsiTheme="minorHAnsi" w:cstheme="minorHAnsi"/>
                <w:b w:val="0"/>
                <w:bCs w:val="0"/>
                <w:iCs/>
                <w:sz w:val="22"/>
                <w:szCs w:val="22"/>
              </w:rPr>
            </w:pPr>
            <w:r w:rsidRPr="008E61ED">
              <w:rPr>
                <w:rFonts w:asciiTheme="minorHAnsi" w:hAnsiTheme="minorHAnsi" w:cstheme="minorHAnsi"/>
                <w:b w:val="0"/>
                <w:bCs w:val="0"/>
                <w:iCs/>
                <w:color w:val="000000" w:themeColor="text1"/>
                <w:sz w:val="22"/>
                <w:szCs w:val="22"/>
              </w:rPr>
              <w:t>Inspections</w:t>
            </w:r>
            <w:r w:rsidR="00AF61E9">
              <w:rPr>
                <w:rFonts w:asciiTheme="minorHAnsi" w:hAnsiTheme="minorHAnsi" w:cstheme="minorHAnsi"/>
                <w:b w:val="0"/>
                <w:bCs w:val="0"/>
                <w:iCs/>
                <w:color w:val="000000" w:themeColor="text1"/>
                <w:sz w:val="22"/>
                <w:szCs w:val="22"/>
              </w:rPr>
              <w:t>/</w:t>
            </w:r>
            <w:r w:rsidR="00022D6F" w:rsidRPr="008E61ED">
              <w:rPr>
                <w:rFonts w:asciiTheme="minorHAnsi" w:hAnsiTheme="minorHAnsi" w:cstheme="minorHAnsi"/>
                <w:b w:val="0"/>
                <w:bCs w:val="0"/>
                <w:iCs/>
                <w:color w:val="000000" w:themeColor="text1"/>
                <w:sz w:val="22"/>
                <w:szCs w:val="22"/>
              </w:rPr>
              <w:t>Investigations</w:t>
            </w:r>
            <w:r w:rsidRPr="008E61ED">
              <w:rPr>
                <w:rFonts w:asciiTheme="minorHAnsi" w:hAnsiTheme="minorHAnsi" w:cstheme="minorHAnsi"/>
                <w:b w:val="0"/>
                <w:bCs w:val="0"/>
                <w:iCs/>
                <w:color w:val="000000" w:themeColor="text1"/>
                <w:sz w:val="22"/>
                <w:szCs w:val="22"/>
              </w:rPr>
              <w:t xml:space="preserve"> following State or Tribal laws, under State</w:t>
            </w:r>
            <w:r w:rsidR="00AF61E9">
              <w:rPr>
                <w:rFonts w:asciiTheme="minorHAnsi" w:hAnsiTheme="minorHAnsi" w:cstheme="minorHAnsi"/>
                <w:b w:val="0"/>
                <w:bCs w:val="0"/>
                <w:iCs/>
                <w:color w:val="000000" w:themeColor="text1"/>
                <w:sz w:val="22"/>
                <w:szCs w:val="22"/>
              </w:rPr>
              <w:t>/</w:t>
            </w:r>
            <w:r w:rsidRPr="008E61ED">
              <w:rPr>
                <w:rFonts w:asciiTheme="minorHAnsi" w:hAnsiTheme="minorHAnsi" w:cstheme="minorHAnsi"/>
                <w:b w:val="0"/>
                <w:bCs w:val="0"/>
                <w:iCs/>
                <w:color w:val="000000" w:themeColor="text1"/>
                <w:sz w:val="22"/>
                <w:szCs w:val="22"/>
              </w:rPr>
              <w:t>Tribal inspector credentials</w:t>
            </w:r>
          </w:p>
        </w:tc>
        <w:tc>
          <w:tcPr>
            <w:tcW w:w="2202" w:type="dxa"/>
            <w:vAlign w:val="center"/>
          </w:tcPr>
          <w:p w14:paraId="4C23905E" w14:textId="7FC541AF" w:rsidR="00D502B4"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318849418"/>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c>
          <w:tcPr>
            <w:tcW w:w="2203" w:type="dxa"/>
            <w:vAlign w:val="center"/>
          </w:tcPr>
          <w:p w14:paraId="0B664FF4" w14:textId="5D667CEE" w:rsidR="00D502B4" w:rsidRPr="0093672F"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szCs w:val="22"/>
              </w:rPr>
            </w:pPr>
            <w:sdt>
              <w:sdtPr>
                <w:rPr>
                  <w:rFonts w:asciiTheme="minorHAnsi" w:hAnsiTheme="minorHAnsi" w:cstheme="minorHAnsi"/>
                  <w:iCs/>
                  <w:color w:val="000000" w:themeColor="text1"/>
                </w:rPr>
                <w:id w:val="1262035189"/>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r>
      <w:tr w:rsidR="00D502B4" w:rsidRPr="008E61ED" w14:paraId="5B375978" w14:textId="77777777" w:rsidTr="0016403F">
        <w:tc>
          <w:tcPr>
            <w:cnfStyle w:val="001000000000" w:firstRow="0" w:lastRow="0" w:firstColumn="1" w:lastColumn="0" w:oddVBand="0" w:evenVBand="0" w:oddHBand="0" w:evenHBand="0" w:firstRowFirstColumn="0" w:firstRowLastColumn="0" w:lastRowFirstColumn="0" w:lastRowLastColumn="0"/>
            <w:tcW w:w="4945" w:type="dxa"/>
          </w:tcPr>
          <w:p w14:paraId="39262687" w14:textId="58DF3ED8" w:rsidR="00D502B4" w:rsidRPr="008E61ED" w:rsidRDefault="00363322" w:rsidP="0014285C">
            <w:pPr>
              <w:pStyle w:val="NormalWeb"/>
              <w:spacing w:before="0" w:beforeAutospacing="0" w:after="0" w:afterAutospacing="0"/>
              <w:rPr>
                <w:rFonts w:asciiTheme="minorHAnsi" w:hAnsiTheme="minorHAnsi" w:cstheme="minorHAnsi"/>
                <w:b w:val="0"/>
                <w:bCs w:val="0"/>
                <w:sz w:val="22"/>
                <w:szCs w:val="22"/>
              </w:rPr>
            </w:pPr>
            <w:r w:rsidRPr="008E61ED">
              <w:rPr>
                <w:rFonts w:asciiTheme="minorHAnsi" w:hAnsiTheme="minorHAnsi" w:cstheme="minorHAnsi"/>
                <w:b w:val="0"/>
                <w:bCs w:val="0"/>
                <w:sz w:val="22"/>
                <w:szCs w:val="22"/>
              </w:rPr>
              <w:t>Inspections</w:t>
            </w:r>
            <w:r w:rsidR="00AF61E9">
              <w:rPr>
                <w:rFonts w:asciiTheme="minorHAnsi" w:hAnsiTheme="minorHAnsi" w:cstheme="minorHAnsi"/>
                <w:b w:val="0"/>
                <w:bCs w:val="0"/>
                <w:sz w:val="22"/>
                <w:szCs w:val="22"/>
              </w:rPr>
              <w:t>/</w:t>
            </w:r>
            <w:r w:rsidR="00022D6F" w:rsidRPr="008E61ED">
              <w:rPr>
                <w:rFonts w:asciiTheme="minorHAnsi" w:hAnsiTheme="minorHAnsi" w:cstheme="minorHAnsi"/>
                <w:b w:val="0"/>
                <w:bCs w:val="0"/>
                <w:sz w:val="22"/>
                <w:szCs w:val="22"/>
              </w:rPr>
              <w:t>Investigations</w:t>
            </w:r>
            <w:r w:rsidRPr="008E61ED">
              <w:rPr>
                <w:rFonts w:asciiTheme="minorHAnsi" w:hAnsiTheme="minorHAnsi" w:cstheme="minorHAnsi"/>
                <w:b w:val="0"/>
                <w:bCs w:val="0"/>
                <w:sz w:val="22"/>
                <w:szCs w:val="22"/>
              </w:rPr>
              <w:t xml:space="preserve"> under Federal inspector credentials</w:t>
            </w:r>
          </w:p>
        </w:tc>
        <w:tc>
          <w:tcPr>
            <w:tcW w:w="2202" w:type="dxa"/>
            <w:vAlign w:val="center"/>
          </w:tcPr>
          <w:p w14:paraId="07A0DB3E" w14:textId="01FD15FC" w:rsidR="00D502B4"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695910982"/>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c>
          <w:tcPr>
            <w:tcW w:w="2203" w:type="dxa"/>
            <w:vAlign w:val="center"/>
          </w:tcPr>
          <w:p w14:paraId="410796F7" w14:textId="2A3D5F9F" w:rsidR="00D502B4"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198615424"/>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r>
      <w:tr w:rsidR="00D502B4" w:rsidRPr="008E61ED" w14:paraId="10092083" w14:textId="77777777" w:rsidTr="0016403F">
        <w:tc>
          <w:tcPr>
            <w:cnfStyle w:val="001000000000" w:firstRow="0" w:lastRow="0" w:firstColumn="1" w:lastColumn="0" w:oddVBand="0" w:evenVBand="0" w:oddHBand="0" w:evenHBand="0" w:firstRowFirstColumn="0" w:firstRowLastColumn="0" w:lastRowFirstColumn="0" w:lastRowLastColumn="0"/>
            <w:tcW w:w="4945" w:type="dxa"/>
          </w:tcPr>
          <w:p w14:paraId="75704554" w14:textId="27695289" w:rsidR="00D502B4" w:rsidRPr="008E61ED" w:rsidRDefault="00363322" w:rsidP="0014285C">
            <w:pPr>
              <w:pStyle w:val="NormalWeb"/>
              <w:spacing w:before="0" w:beforeAutospacing="0" w:after="0" w:afterAutospacing="0"/>
              <w:rPr>
                <w:rFonts w:asciiTheme="minorHAnsi" w:hAnsiTheme="minorHAnsi" w:cstheme="minorHAnsi"/>
                <w:b w:val="0"/>
                <w:bCs w:val="0"/>
                <w:sz w:val="22"/>
                <w:szCs w:val="22"/>
              </w:rPr>
            </w:pPr>
            <w:r w:rsidRPr="008E61ED">
              <w:rPr>
                <w:rFonts w:asciiTheme="minorHAnsi" w:hAnsiTheme="minorHAnsi" w:cstheme="minorHAnsi"/>
                <w:b w:val="0"/>
                <w:bCs w:val="0"/>
                <w:sz w:val="22"/>
                <w:szCs w:val="22"/>
              </w:rPr>
              <w:t xml:space="preserve">Sampling </w:t>
            </w:r>
            <w:r w:rsidR="00736FB9">
              <w:rPr>
                <w:rFonts w:asciiTheme="minorHAnsi" w:hAnsiTheme="minorHAnsi" w:cstheme="minorHAnsi"/>
                <w:b w:val="0"/>
                <w:bCs w:val="0"/>
                <w:sz w:val="22"/>
                <w:szCs w:val="22"/>
              </w:rPr>
              <w:t>as part</w:t>
            </w:r>
            <w:r w:rsidRPr="008E61ED">
              <w:rPr>
                <w:rFonts w:asciiTheme="minorHAnsi" w:hAnsiTheme="minorHAnsi" w:cstheme="minorHAnsi"/>
                <w:b w:val="0"/>
                <w:bCs w:val="0"/>
                <w:sz w:val="22"/>
                <w:szCs w:val="22"/>
              </w:rPr>
              <w:t xml:space="preserve"> of an Inspection</w:t>
            </w:r>
            <w:r w:rsidR="005C4386" w:rsidRPr="008E61ED">
              <w:rPr>
                <w:rFonts w:asciiTheme="minorHAnsi" w:hAnsiTheme="minorHAnsi" w:cstheme="minorHAnsi"/>
                <w:b w:val="0"/>
                <w:bCs w:val="0"/>
                <w:sz w:val="22"/>
                <w:szCs w:val="22"/>
              </w:rPr>
              <w:t xml:space="preserve"> and/or Investigation</w:t>
            </w:r>
          </w:p>
        </w:tc>
        <w:tc>
          <w:tcPr>
            <w:tcW w:w="2202" w:type="dxa"/>
            <w:vAlign w:val="center"/>
          </w:tcPr>
          <w:p w14:paraId="6F20A791" w14:textId="3FCDF58F" w:rsidR="00D502B4"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897508465"/>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c>
          <w:tcPr>
            <w:tcW w:w="2203" w:type="dxa"/>
            <w:vAlign w:val="center"/>
          </w:tcPr>
          <w:p w14:paraId="52C94FD9" w14:textId="6A011D58" w:rsidR="00D502B4"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521438245"/>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r>
      <w:tr w:rsidR="00D502B4" w:rsidRPr="008E61ED" w14:paraId="29BE8355" w14:textId="77777777" w:rsidTr="0016403F">
        <w:tc>
          <w:tcPr>
            <w:cnfStyle w:val="001000000000" w:firstRow="0" w:lastRow="0" w:firstColumn="1" w:lastColumn="0" w:oddVBand="0" w:evenVBand="0" w:oddHBand="0" w:evenHBand="0" w:firstRowFirstColumn="0" w:firstRowLastColumn="0" w:lastRowFirstColumn="0" w:lastRowLastColumn="0"/>
            <w:tcW w:w="4945" w:type="dxa"/>
          </w:tcPr>
          <w:p w14:paraId="4930EB8D" w14:textId="405CC101" w:rsidR="00D502B4" w:rsidRPr="008E61ED" w:rsidRDefault="00C93430" w:rsidP="0014285C">
            <w:pPr>
              <w:pStyle w:val="NormalWeb"/>
              <w:spacing w:before="0" w:beforeAutospacing="0" w:after="0" w:afterAutospacing="0"/>
              <w:rPr>
                <w:rFonts w:asciiTheme="minorHAnsi" w:hAnsiTheme="minorHAnsi" w:cstheme="minorHAnsi"/>
                <w:b w:val="0"/>
                <w:bCs w:val="0"/>
                <w:sz w:val="22"/>
                <w:szCs w:val="22"/>
              </w:rPr>
            </w:pPr>
            <w:r w:rsidRPr="008E61ED">
              <w:rPr>
                <w:rFonts w:asciiTheme="minorHAnsi" w:hAnsiTheme="minorHAnsi" w:cstheme="minorHAnsi"/>
                <w:b w:val="0"/>
                <w:bCs w:val="0"/>
                <w:sz w:val="22"/>
                <w:szCs w:val="22"/>
              </w:rPr>
              <w:t xml:space="preserve">Routine </w:t>
            </w:r>
            <w:r w:rsidR="00363322" w:rsidRPr="008E61ED">
              <w:rPr>
                <w:rFonts w:asciiTheme="minorHAnsi" w:hAnsiTheme="minorHAnsi" w:cstheme="minorHAnsi"/>
                <w:b w:val="0"/>
                <w:bCs w:val="0"/>
                <w:sz w:val="22"/>
                <w:szCs w:val="22"/>
              </w:rPr>
              <w:t xml:space="preserve">Groundwater </w:t>
            </w:r>
            <w:r w:rsidR="007A5BD1" w:rsidRPr="008E61ED">
              <w:rPr>
                <w:rFonts w:asciiTheme="minorHAnsi" w:hAnsiTheme="minorHAnsi" w:cstheme="minorHAnsi"/>
                <w:b w:val="0"/>
                <w:bCs w:val="0"/>
                <w:sz w:val="22"/>
                <w:szCs w:val="22"/>
              </w:rPr>
              <w:t>and/</w:t>
            </w:r>
            <w:r w:rsidR="00363322" w:rsidRPr="008E61ED">
              <w:rPr>
                <w:rFonts w:asciiTheme="minorHAnsi" w:hAnsiTheme="minorHAnsi" w:cstheme="minorHAnsi"/>
                <w:b w:val="0"/>
                <w:bCs w:val="0"/>
                <w:sz w:val="22"/>
                <w:szCs w:val="22"/>
              </w:rPr>
              <w:t>or Surface Water Sampling</w:t>
            </w:r>
          </w:p>
        </w:tc>
        <w:tc>
          <w:tcPr>
            <w:tcW w:w="2202" w:type="dxa"/>
            <w:vAlign w:val="center"/>
          </w:tcPr>
          <w:p w14:paraId="74C94F45" w14:textId="393BCE81" w:rsidR="00D502B4"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230766987"/>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c>
          <w:tcPr>
            <w:tcW w:w="2203" w:type="dxa"/>
            <w:vAlign w:val="center"/>
          </w:tcPr>
          <w:p w14:paraId="69F2FC1B" w14:textId="4D1FA32D" w:rsidR="00D502B4"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885468649"/>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r>
      <w:tr w:rsidR="00363322" w:rsidRPr="008E61ED" w14:paraId="15C00052" w14:textId="77777777" w:rsidTr="0016403F">
        <w:tc>
          <w:tcPr>
            <w:cnfStyle w:val="001000000000" w:firstRow="0" w:lastRow="0" w:firstColumn="1" w:lastColumn="0" w:oddVBand="0" w:evenVBand="0" w:oddHBand="0" w:evenHBand="0" w:firstRowFirstColumn="0" w:firstRowLastColumn="0" w:lastRowFirstColumn="0" w:lastRowLastColumn="0"/>
            <w:tcW w:w="4945" w:type="dxa"/>
          </w:tcPr>
          <w:p w14:paraId="3384F3A7" w14:textId="532FD065" w:rsidR="00363322" w:rsidRPr="008E61ED" w:rsidRDefault="00BF5FA8" w:rsidP="0014285C">
            <w:pPr>
              <w:pStyle w:val="NormalWeb"/>
              <w:spacing w:before="0" w:beforeAutospacing="0" w:after="0" w:afterAutospacing="0"/>
              <w:rPr>
                <w:rFonts w:asciiTheme="minorHAnsi" w:hAnsiTheme="minorHAnsi" w:cstheme="minorHAnsi"/>
                <w:b w:val="0"/>
                <w:bCs w:val="0"/>
                <w:sz w:val="22"/>
                <w:szCs w:val="22"/>
              </w:rPr>
            </w:pPr>
            <w:r w:rsidRPr="008E61ED">
              <w:rPr>
                <w:rFonts w:asciiTheme="minorHAnsi" w:hAnsiTheme="minorHAnsi" w:cstheme="minorHAnsi"/>
                <w:b w:val="0"/>
                <w:bCs w:val="0"/>
                <w:sz w:val="22"/>
                <w:szCs w:val="22"/>
              </w:rPr>
              <w:t>Existing</w:t>
            </w:r>
            <w:r w:rsidR="00363322" w:rsidRPr="008E61ED">
              <w:rPr>
                <w:rFonts w:asciiTheme="minorHAnsi" w:hAnsiTheme="minorHAnsi" w:cstheme="minorHAnsi"/>
                <w:b w:val="0"/>
                <w:bCs w:val="0"/>
                <w:sz w:val="22"/>
                <w:szCs w:val="22"/>
              </w:rPr>
              <w:t xml:space="preserve"> Information</w:t>
            </w:r>
            <w:r w:rsidRPr="008E61ED">
              <w:rPr>
                <w:rFonts w:asciiTheme="minorHAnsi" w:hAnsiTheme="minorHAnsi" w:cstheme="minorHAnsi"/>
                <w:b w:val="0"/>
                <w:bCs w:val="0"/>
                <w:sz w:val="22"/>
                <w:szCs w:val="22"/>
              </w:rPr>
              <w:t xml:space="preserve"> (e.g., </w:t>
            </w:r>
            <w:r w:rsidR="00515BAC" w:rsidRPr="008E61ED">
              <w:rPr>
                <w:rFonts w:asciiTheme="minorHAnsi" w:hAnsiTheme="minorHAnsi" w:cstheme="minorHAnsi"/>
                <w:b w:val="0"/>
                <w:bCs w:val="0"/>
                <w:sz w:val="22"/>
                <w:szCs w:val="22"/>
              </w:rPr>
              <w:t xml:space="preserve">state/Tribal, </w:t>
            </w:r>
            <w:r w:rsidR="00825538" w:rsidRPr="008E61ED">
              <w:rPr>
                <w:rFonts w:asciiTheme="minorHAnsi" w:hAnsiTheme="minorHAnsi" w:cstheme="minorHAnsi"/>
                <w:b w:val="0"/>
                <w:bCs w:val="0"/>
                <w:sz w:val="22"/>
                <w:szCs w:val="22"/>
              </w:rPr>
              <w:t xml:space="preserve">USGS, </w:t>
            </w:r>
            <w:r w:rsidR="008D78E9" w:rsidRPr="008E61ED">
              <w:rPr>
                <w:rFonts w:asciiTheme="minorHAnsi" w:hAnsiTheme="minorHAnsi" w:cstheme="minorHAnsi"/>
                <w:b w:val="0"/>
                <w:bCs w:val="0"/>
                <w:sz w:val="22"/>
                <w:szCs w:val="22"/>
              </w:rPr>
              <w:t xml:space="preserve">FWS, </w:t>
            </w:r>
            <w:r w:rsidR="00825538" w:rsidRPr="008E61ED">
              <w:rPr>
                <w:rFonts w:asciiTheme="minorHAnsi" w:hAnsiTheme="minorHAnsi" w:cstheme="minorHAnsi"/>
                <w:b w:val="0"/>
                <w:bCs w:val="0"/>
                <w:sz w:val="22"/>
                <w:szCs w:val="22"/>
              </w:rPr>
              <w:t>weather</w:t>
            </w:r>
            <w:r w:rsidR="00515BAC" w:rsidRPr="008E61ED">
              <w:rPr>
                <w:rFonts w:asciiTheme="minorHAnsi" w:hAnsiTheme="minorHAnsi" w:cstheme="minorHAnsi"/>
                <w:b w:val="0"/>
                <w:bCs w:val="0"/>
                <w:sz w:val="22"/>
                <w:szCs w:val="22"/>
              </w:rPr>
              <w:t>, historical)</w:t>
            </w:r>
          </w:p>
        </w:tc>
        <w:tc>
          <w:tcPr>
            <w:tcW w:w="2202" w:type="dxa"/>
            <w:vAlign w:val="center"/>
          </w:tcPr>
          <w:p w14:paraId="0E842483" w14:textId="05301436" w:rsidR="00363322"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931801010"/>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c>
          <w:tcPr>
            <w:tcW w:w="2203" w:type="dxa"/>
            <w:vAlign w:val="center"/>
          </w:tcPr>
          <w:p w14:paraId="7E797D11" w14:textId="0B7FF659" w:rsidR="00363322" w:rsidRPr="008E61ED" w:rsidRDefault="00000000" w:rsidP="0014285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551384229"/>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r>
      <w:tr w:rsidR="00BF5FA8" w:rsidRPr="008E61ED" w14:paraId="072FB772" w14:textId="77777777" w:rsidTr="0016403F">
        <w:tc>
          <w:tcPr>
            <w:cnfStyle w:val="001000000000" w:firstRow="0" w:lastRow="0" w:firstColumn="1" w:lastColumn="0" w:oddVBand="0" w:evenVBand="0" w:oddHBand="0" w:evenHBand="0" w:firstRowFirstColumn="0" w:firstRowLastColumn="0" w:lastRowFirstColumn="0" w:lastRowLastColumn="0"/>
            <w:tcW w:w="4945" w:type="dxa"/>
          </w:tcPr>
          <w:p w14:paraId="713321F6" w14:textId="45FC3B82" w:rsidR="00BF5FA8" w:rsidRPr="008E61ED" w:rsidRDefault="00BF5FA8" w:rsidP="00BF5FA8">
            <w:pPr>
              <w:pStyle w:val="NormalWeb"/>
              <w:spacing w:before="0" w:beforeAutospacing="0" w:after="0" w:afterAutospacing="0"/>
              <w:rPr>
                <w:rFonts w:asciiTheme="minorHAnsi" w:hAnsiTheme="minorHAnsi" w:cstheme="minorHAnsi"/>
                <w:sz w:val="22"/>
                <w:szCs w:val="22"/>
              </w:rPr>
            </w:pPr>
            <w:r w:rsidRPr="008E61ED">
              <w:rPr>
                <w:rFonts w:asciiTheme="minorHAnsi" w:hAnsiTheme="minorHAnsi" w:cstheme="minorHAnsi"/>
                <w:b w:val="0"/>
                <w:bCs w:val="0"/>
                <w:sz w:val="22"/>
                <w:szCs w:val="22"/>
              </w:rPr>
              <w:t>Observational Information</w:t>
            </w:r>
            <w:r w:rsidR="00B022F9" w:rsidRPr="008E61ED">
              <w:rPr>
                <w:rFonts w:asciiTheme="minorHAnsi" w:hAnsiTheme="minorHAnsi" w:cstheme="minorHAnsi"/>
                <w:b w:val="0"/>
                <w:bCs w:val="0"/>
                <w:sz w:val="22"/>
                <w:szCs w:val="22"/>
              </w:rPr>
              <w:t xml:space="preserve"> (e.g., photographs, recordings, field notes)</w:t>
            </w:r>
          </w:p>
        </w:tc>
        <w:tc>
          <w:tcPr>
            <w:tcW w:w="2202" w:type="dxa"/>
            <w:vAlign w:val="center"/>
          </w:tcPr>
          <w:p w14:paraId="51AADD44" w14:textId="7623F3AB" w:rsidR="00BF5FA8" w:rsidRPr="008E61ED" w:rsidRDefault="00000000" w:rsidP="00BF5FA8">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090980332"/>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c>
          <w:tcPr>
            <w:tcW w:w="2203" w:type="dxa"/>
            <w:vAlign w:val="center"/>
          </w:tcPr>
          <w:p w14:paraId="22F76022" w14:textId="08C74445" w:rsidR="00BF5FA8" w:rsidRPr="008E61ED" w:rsidRDefault="00000000" w:rsidP="00BF5FA8">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iCs/>
                  <w:color w:val="000000" w:themeColor="text1"/>
                </w:rPr>
                <w:id w:val="-1909147129"/>
                <w14:checkbox>
                  <w14:checked w14:val="0"/>
                  <w14:checkedState w14:val="2612" w14:font="MS Gothic"/>
                  <w14:uncheckedState w14:val="2610" w14:font="MS Gothic"/>
                </w14:checkbox>
              </w:sdtPr>
              <w:sdtContent>
                <w:r w:rsidR="0093672F">
                  <w:rPr>
                    <w:rFonts w:ascii="MS Gothic" w:eastAsia="MS Gothic" w:hAnsi="MS Gothic" w:cstheme="minorHAnsi" w:hint="eastAsia"/>
                    <w:iCs/>
                    <w:color w:val="000000" w:themeColor="text1"/>
                  </w:rPr>
                  <w:t>☐</w:t>
                </w:r>
              </w:sdtContent>
            </w:sdt>
          </w:p>
        </w:tc>
      </w:tr>
    </w:tbl>
    <w:p w14:paraId="5AC01CA4" w14:textId="5E4DA187" w:rsidR="00BB79F5" w:rsidRPr="008E61ED" w:rsidRDefault="00BB79F5" w:rsidP="00BB79F5">
      <w:pPr>
        <w:spacing w:before="240" w:after="0" w:line="240" w:lineRule="auto"/>
        <w:ind w:left="0" w:right="0" w:firstLine="0"/>
        <w:rPr>
          <w:rFonts w:asciiTheme="minorHAnsi" w:hAnsiTheme="minorHAnsi" w:cstheme="minorHAnsi"/>
          <w:i w:val="0"/>
          <w:color w:val="000000" w:themeColor="text1"/>
        </w:rPr>
      </w:pPr>
      <w:r w:rsidRPr="008E61ED">
        <w:rPr>
          <w:rFonts w:asciiTheme="minorHAnsi" w:hAnsiTheme="minorHAnsi" w:cstheme="minorHAnsi"/>
          <w:b/>
          <w:bCs/>
          <w:iCs/>
          <w:color w:val="000000" w:themeColor="text1"/>
        </w:rPr>
        <w:t>Inspection</w:t>
      </w:r>
      <w:r w:rsidR="00DD5B47">
        <w:rPr>
          <w:rFonts w:asciiTheme="minorHAnsi" w:hAnsiTheme="minorHAnsi" w:cstheme="minorHAnsi"/>
          <w:b/>
          <w:bCs/>
          <w:iCs/>
          <w:color w:val="000000" w:themeColor="text1"/>
        </w:rPr>
        <w:t>s</w:t>
      </w:r>
      <w:r w:rsidRPr="008E61ED">
        <w:rPr>
          <w:rFonts w:asciiTheme="minorHAnsi" w:hAnsiTheme="minorHAnsi" w:cstheme="minorHAnsi"/>
          <w:i w:val="0"/>
          <w:color w:val="000000" w:themeColor="text1"/>
        </w:rPr>
        <w:t>:</w:t>
      </w:r>
    </w:p>
    <w:p w14:paraId="03A9BE67" w14:textId="4B1638EA" w:rsidR="00BB79F5" w:rsidRPr="008E61ED" w:rsidRDefault="00BB79F5" w:rsidP="009F5B2B">
      <w:pPr>
        <w:spacing w:after="240" w:line="240" w:lineRule="auto"/>
        <w:ind w:left="360" w:right="0" w:firstLine="0"/>
        <w:rPr>
          <w:rFonts w:asciiTheme="minorHAnsi" w:eastAsia="Calibri" w:hAnsiTheme="minorHAnsi" w:cstheme="minorHAnsi"/>
          <w:i w:val="0"/>
          <w:iCs/>
          <w:color w:val="auto"/>
        </w:rPr>
      </w:pPr>
      <w:r w:rsidRPr="008E61ED">
        <w:rPr>
          <w:rFonts w:asciiTheme="minorHAnsi" w:hAnsiTheme="minorHAnsi" w:cstheme="minorHAnsi"/>
          <w:i w:val="0"/>
          <w:color w:val="000000" w:themeColor="text1"/>
        </w:rPr>
        <w:t xml:space="preserve">Following the FIFRA Section 19, facility inspections are necessary to determine whether a facility is in compliance with environmental regulations and/or permitting requirements. Under the authority of the </w:t>
      </w:r>
      <w:r w:rsidR="008C6039">
        <w:rPr>
          <w:rFonts w:asciiTheme="minorHAnsi" w:hAnsiTheme="minorHAnsi" w:cstheme="minorHAnsi"/>
          <w:i w:val="0"/>
          <w:color w:val="000000" w:themeColor="text1"/>
        </w:rPr>
        <w:t>FIFRA</w:t>
      </w:r>
      <w:r w:rsidRPr="008E61ED">
        <w:rPr>
          <w:rFonts w:asciiTheme="minorHAnsi" w:hAnsiTheme="minorHAnsi" w:cstheme="minorHAnsi"/>
          <w:i w:val="0"/>
          <w:color w:val="000000" w:themeColor="text1"/>
        </w:rPr>
        <w:t xml:space="preserve"> Section 19, credentialed inspectors conduct assessments of regulated facilities</w:t>
      </w:r>
      <w:r w:rsidRPr="008E61ED">
        <w:rPr>
          <w:rFonts w:asciiTheme="minorHAnsi" w:eastAsia="Calibri" w:hAnsiTheme="minorHAnsi" w:cstheme="minorHAnsi"/>
          <w:i w:val="0"/>
          <w:iCs/>
          <w:color w:val="auto"/>
        </w:rPr>
        <w:t xml:space="preserve"> to document facility/site conditions and evaluate compliance of the facility/site with applicable </w:t>
      </w:r>
      <w:r w:rsidR="007E0670">
        <w:rPr>
          <w:rFonts w:asciiTheme="minorHAnsi" w:eastAsia="Calibri" w:hAnsiTheme="minorHAnsi" w:cstheme="minorHAnsi"/>
          <w:i w:val="0"/>
          <w:iCs/>
          <w:color w:val="auto"/>
        </w:rPr>
        <w:t>Federal</w:t>
      </w:r>
      <w:r w:rsidR="00AF61E9">
        <w:rPr>
          <w:rFonts w:asciiTheme="minorHAnsi" w:eastAsia="Calibri" w:hAnsiTheme="minorHAnsi" w:cstheme="minorHAnsi"/>
          <w:i w:val="0"/>
          <w:iCs/>
          <w:color w:val="auto"/>
        </w:rPr>
        <w:t>/</w:t>
      </w:r>
      <w:r w:rsidRPr="008E61ED">
        <w:rPr>
          <w:rFonts w:asciiTheme="minorHAnsi" w:eastAsia="Calibri" w:hAnsiTheme="minorHAnsi" w:cstheme="minorHAnsi"/>
          <w:i w:val="0"/>
          <w:iCs/>
          <w:color w:val="auto"/>
        </w:rPr>
        <w:t>State</w:t>
      </w:r>
      <w:r w:rsidR="00AF61E9">
        <w:rPr>
          <w:rFonts w:asciiTheme="minorHAnsi" w:eastAsia="Calibri" w:hAnsiTheme="minorHAnsi" w:cstheme="minorHAnsi"/>
          <w:i w:val="0"/>
          <w:iCs/>
          <w:color w:val="auto"/>
        </w:rPr>
        <w:t>/</w:t>
      </w:r>
      <w:r w:rsidRPr="008E61ED">
        <w:rPr>
          <w:rFonts w:asciiTheme="minorHAnsi" w:eastAsia="Calibri" w:hAnsiTheme="minorHAnsi" w:cstheme="minorHAnsi"/>
          <w:i w:val="0"/>
          <w:iCs/>
          <w:color w:val="auto"/>
        </w:rPr>
        <w:t xml:space="preserve">Tribal requirements and laws. </w:t>
      </w:r>
    </w:p>
    <w:p w14:paraId="3AF24C46" w14:textId="633A9793" w:rsidR="00BB79F5" w:rsidRPr="008E61ED" w:rsidRDefault="00BB79F5" w:rsidP="00BB79F5">
      <w:pPr>
        <w:spacing w:after="0" w:line="240" w:lineRule="auto"/>
        <w:ind w:right="0"/>
        <w:rPr>
          <w:rFonts w:asciiTheme="minorHAnsi" w:eastAsia="Calibri" w:hAnsiTheme="minorHAnsi" w:cstheme="minorHAnsi"/>
          <w:b/>
          <w:bCs/>
          <w:color w:val="auto"/>
        </w:rPr>
      </w:pPr>
      <w:r w:rsidRPr="008E61ED">
        <w:rPr>
          <w:rFonts w:asciiTheme="minorHAnsi" w:eastAsia="Calibri" w:hAnsiTheme="minorHAnsi" w:cstheme="minorHAnsi"/>
          <w:b/>
          <w:bCs/>
          <w:color w:val="auto"/>
        </w:rPr>
        <w:t>Investigation:</w:t>
      </w:r>
    </w:p>
    <w:p w14:paraId="7C64E182" w14:textId="4AE91387" w:rsidR="00BB79F5" w:rsidRPr="008E61ED" w:rsidRDefault="00BB79F5" w:rsidP="00BB79F5">
      <w:pPr>
        <w:spacing w:after="240" w:line="240" w:lineRule="auto"/>
        <w:ind w:left="370"/>
        <w:rPr>
          <w:rFonts w:ascii="Calibri" w:hAnsi="Calibri" w:cs="Calibri"/>
          <w:i w:val="0"/>
          <w:color w:val="000000" w:themeColor="text1"/>
        </w:rPr>
      </w:pPr>
      <w:r w:rsidRPr="008E61ED">
        <w:rPr>
          <w:rFonts w:asciiTheme="minorHAnsi" w:eastAsia="Calibri" w:hAnsiTheme="minorHAnsi" w:cstheme="minorHAnsi"/>
          <w:i w:val="0"/>
          <w:iCs/>
          <w:color w:val="auto"/>
        </w:rPr>
        <w:t xml:space="preserve">Investigations are typically conducted </w:t>
      </w:r>
      <w:r w:rsidR="00736FB9">
        <w:rPr>
          <w:rFonts w:asciiTheme="minorHAnsi" w:eastAsia="Calibri" w:hAnsiTheme="minorHAnsi" w:cstheme="minorHAnsi"/>
          <w:i w:val="0"/>
          <w:iCs/>
          <w:color w:val="auto"/>
        </w:rPr>
        <w:t>as part</w:t>
      </w:r>
      <w:r w:rsidRPr="008E61ED">
        <w:rPr>
          <w:rFonts w:asciiTheme="minorHAnsi" w:eastAsia="Calibri" w:hAnsiTheme="minorHAnsi" w:cstheme="minorHAnsi"/>
          <w:i w:val="0"/>
          <w:iCs/>
          <w:color w:val="auto"/>
        </w:rPr>
        <w:t xml:space="preserve"> of an allegation of potential misuse. The object of an investigation is to obtain evidence that either proves or disproves the allegation. Evidence that may be obtained and used to document the investigation will potentially include witness statements, records, and sample analysis.</w:t>
      </w:r>
    </w:p>
    <w:p w14:paraId="6AA476D7" w14:textId="44C70AE2" w:rsidR="008E66B8" w:rsidRPr="008E61ED" w:rsidRDefault="008E66B8" w:rsidP="00834700">
      <w:pPr>
        <w:pStyle w:val="NormalWeb"/>
        <w:spacing w:before="240" w:beforeAutospacing="0" w:after="120" w:afterAutospacing="0"/>
        <w:rPr>
          <w:rFonts w:asciiTheme="minorHAnsi" w:hAnsiTheme="minorHAnsi" w:cstheme="minorHAnsi"/>
          <w:sz w:val="22"/>
          <w:szCs w:val="22"/>
          <w:u w:val="single"/>
        </w:rPr>
      </w:pPr>
      <w:r w:rsidRPr="008E61ED">
        <w:rPr>
          <w:rFonts w:asciiTheme="minorHAnsi" w:hAnsiTheme="minorHAnsi" w:cstheme="minorHAnsi"/>
          <w:sz w:val="22"/>
          <w:szCs w:val="22"/>
          <w:u w:val="single"/>
        </w:rPr>
        <w:lastRenderedPageBreak/>
        <w:t>Background</w:t>
      </w:r>
    </w:p>
    <w:p w14:paraId="02230643" w14:textId="101DDB59" w:rsidR="005834B7" w:rsidRPr="008E61ED" w:rsidRDefault="005834B7" w:rsidP="0014285C">
      <w:pPr>
        <w:pStyle w:val="NormalWeb"/>
        <w:spacing w:before="0" w:beforeAutospacing="0" w:after="240" w:afterAutospacing="0"/>
        <w:rPr>
          <w:rFonts w:asciiTheme="minorHAnsi" w:hAnsiTheme="minorHAnsi" w:cstheme="minorHAnsi"/>
          <w:sz w:val="22"/>
          <w:szCs w:val="22"/>
        </w:rPr>
      </w:pPr>
      <w:r w:rsidRPr="008E61ED">
        <w:rPr>
          <w:rFonts w:asciiTheme="minorHAnsi" w:hAnsiTheme="minorHAnsi" w:cstheme="minorHAnsi"/>
          <w:sz w:val="22"/>
          <w:szCs w:val="22"/>
          <w:highlight w:val="yellow"/>
        </w:rPr>
        <w:t>INSTRUCTION</w:t>
      </w:r>
      <w:r w:rsidR="00F23DAB">
        <w:rPr>
          <w:rFonts w:asciiTheme="minorHAnsi" w:hAnsiTheme="minorHAnsi" w:cstheme="minorHAnsi"/>
          <w:sz w:val="22"/>
          <w:szCs w:val="22"/>
          <w:highlight w:val="yellow"/>
        </w:rPr>
        <w:t>S</w:t>
      </w:r>
      <w:r w:rsidRPr="008E61ED">
        <w:rPr>
          <w:rFonts w:asciiTheme="minorHAnsi" w:hAnsiTheme="minorHAnsi" w:cstheme="minorHAnsi"/>
          <w:sz w:val="22"/>
          <w:szCs w:val="22"/>
          <w:highlight w:val="yellow"/>
        </w:rPr>
        <w:t>: Include sufficient background information to provide a historical, scientific, and regulatory perspective for this project.</w:t>
      </w:r>
    </w:p>
    <w:p w14:paraId="697AF36E" w14:textId="4165E395" w:rsidR="00261954" w:rsidRPr="008E61ED" w:rsidRDefault="00F40272" w:rsidP="0014285C">
      <w:pPr>
        <w:pStyle w:val="NormalWeb"/>
        <w:spacing w:before="0" w:beforeAutospacing="0" w:after="240" w:afterAutospacing="0"/>
        <w:rPr>
          <w:rFonts w:asciiTheme="minorHAnsi" w:hAnsiTheme="minorHAnsi" w:cstheme="minorHAnsi"/>
          <w:sz w:val="22"/>
          <w:szCs w:val="22"/>
        </w:rPr>
      </w:pPr>
      <w:r w:rsidRPr="008E61ED">
        <w:rPr>
          <w:rFonts w:asciiTheme="minorHAnsi" w:hAnsiTheme="minorHAnsi" w:cstheme="minorHAnsi"/>
          <w:sz w:val="22"/>
          <w:szCs w:val="22"/>
        </w:rPr>
        <w:t xml:space="preserve">This QAPP has been developed to ensure that environmental information operations conducted in support of the </w:t>
      </w:r>
      <w:r w:rsidR="00B022F9" w:rsidRPr="008E61ED">
        <w:rPr>
          <w:rFonts w:asciiTheme="minorHAnsi" w:hAnsiTheme="minorHAnsi" w:cstheme="minorHAnsi"/>
          <w:sz w:val="22"/>
          <w:szCs w:val="22"/>
        </w:rPr>
        <w:t xml:space="preserve">pesticide </w:t>
      </w:r>
      <w:r w:rsidRPr="008E61ED">
        <w:rPr>
          <w:rFonts w:asciiTheme="minorHAnsi" w:hAnsiTheme="minorHAnsi" w:cstheme="minorHAnsi"/>
          <w:sz w:val="22"/>
          <w:szCs w:val="22"/>
        </w:rPr>
        <w:t xml:space="preserve">program are complete, accurate, and meet the required standards of type, quantity, and quality for their intended use. </w:t>
      </w:r>
      <w:r w:rsidR="009711EE" w:rsidRPr="008E61ED">
        <w:rPr>
          <w:rFonts w:asciiTheme="minorHAnsi" w:eastAsiaTheme="minorHAnsi" w:hAnsiTheme="minorHAnsi" w:cstheme="minorHAnsi"/>
          <w:iCs/>
          <w:color w:val="000000" w:themeColor="text1"/>
          <w:sz w:val="22"/>
          <w:szCs w:val="22"/>
          <w14:ligatures w14:val="standardContextual"/>
        </w:rPr>
        <w:t>Pesticides serve as an important tool to help ensure adequate food quality and quantity, protect the environment from invasive or harmful species, and safeguard humans and animals from insect-borne diseases. However, their use must be properly managed to minimize risks to people, animals, crops, and the environment.</w:t>
      </w:r>
    </w:p>
    <w:p w14:paraId="22AF2339" w14:textId="0A736461" w:rsidR="00F40272" w:rsidRPr="008E61ED" w:rsidRDefault="00F40272" w:rsidP="0014285C">
      <w:pPr>
        <w:pStyle w:val="NormalWeb"/>
        <w:spacing w:before="0" w:beforeAutospacing="0" w:after="240" w:afterAutospacing="0"/>
        <w:rPr>
          <w:rFonts w:asciiTheme="minorHAnsi" w:hAnsiTheme="minorHAnsi" w:cstheme="minorHAnsi"/>
          <w:color w:val="000000" w:themeColor="text1"/>
          <w:sz w:val="22"/>
          <w:szCs w:val="22"/>
        </w:rPr>
      </w:pPr>
      <w:r w:rsidRPr="008E61ED">
        <w:rPr>
          <w:rFonts w:asciiTheme="minorHAnsi" w:hAnsiTheme="minorHAnsi" w:cstheme="minorHAnsi"/>
          <w:sz w:val="22"/>
          <w:szCs w:val="22"/>
        </w:rPr>
        <w:t>T</w:t>
      </w:r>
      <w:r w:rsidRPr="008E61ED">
        <w:rPr>
          <w:rFonts w:asciiTheme="minorHAnsi" w:hAnsiTheme="minorHAnsi" w:cstheme="minorHAnsi"/>
          <w:color w:val="000000" w:themeColor="text1"/>
          <w:sz w:val="22"/>
          <w:szCs w:val="22"/>
        </w:rPr>
        <w:t>he following references are applicable to the work conducted under this QAPP:</w:t>
      </w:r>
    </w:p>
    <w:p w14:paraId="33E6F4A9" w14:textId="338FF7D4" w:rsidR="00F40272" w:rsidRPr="008E61ED" w:rsidRDefault="00F40272" w:rsidP="008B5B1F">
      <w:pPr>
        <w:pStyle w:val="NormalWeb"/>
        <w:numPr>
          <w:ilvl w:val="0"/>
          <w:numId w:val="4"/>
        </w:numPr>
        <w:spacing w:before="0" w:beforeAutospacing="0" w:after="120" w:afterAutospacing="0"/>
        <w:ind w:left="720" w:right="-108"/>
        <w:rPr>
          <w:rFonts w:asciiTheme="minorHAnsi" w:hAnsiTheme="minorHAnsi" w:cstheme="minorHAnsi"/>
          <w:sz w:val="22"/>
          <w:szCs w:val="22"/>
        </w:rPr>
      </w:pPr>
      <w:bookmarkStart w:id="5" w:name="_Hlk196142376"/>
      <w:r w:rsidRPr="008E61ED">
        <w:rPr>
          <w:rFonts w:asciiTheme="minorHAnsi" w:hAnsiTheme="minorHAnsi" w:cstheme="minorHAnsi"/>
          <w:sz w:val="22"/>
          <w:szCs w:val="22"/>
        </w:rPr>
        <w:t>Environmental Information Quality Policy, Procedure, Standards, and Guidance; IT/IM Directive: CIO 2105</w:t>
      </w:r>
      <w:r w:rsidR="00157347">
        <w:rPr>
          <w:rFonts w:asciiTheme="minorHAnsi" w:hAnsiTheme="minorHAnsi" w:cstheme="minorHAnsi"/>
          <w:sz w:val="22"/>
          <w:szCs w:val="22"/>
        </w:rPr>
        <w:t>,</w:t>
      </w:r>
      <w:r w:rsidRPr="008E61ED">
        <w:rPr>
          <w:rFonts w:asciiTheme="minorHAnsi" w:hAnsiTheme="minorHAnsi" w:cstheme="minorHAnsi"/>
          <w:sz w:val="22"/>
          <w:szCs w:val="22"/>
        </w:rPr>
        <w:t xml:space="preserve"> current versions (</w:t>
      </w:r>
      <w:hyperlink r:id="rId15" w:history="1">
        <w:r w:rsidRPr="008E61ED">
          <w:rPr>
            <w:rStyle w:val="Hyperlink"/>
            <w:rFonts w:asciiTheme="minorHAnsi" w:hAnsiTheme="minorHAnsi" w:cstheme="minorHAnsi"/>
            <w:sz w:val="22"/>
            <w:szCs w:val="22"/>
          </w:rPr>
          <w:t>https://www.epa.gov/quality/quality-program-directives</w:t>
        </w:r>
      </w:hyperlink>
      <w:r w:rsidRPr="008E61ED">
        <w:rPr>
          <w:rFonts w:asciiTheme="minorHAnsi" w:hAnsiTheme="minorHAnsi" w:cstheme="minorHAnsi"/>
          <w:sz w:val="22"/>
          <w:szCs w:val="22"/>
        </w:rPr>
        <w:t>)</w:t>
      </w:r>
    </w:p>
    <w:p w14:paraId="508525B8" w14:textId="07D79B61" w:rsidR="00F40272" w:rsidRPr="008E61ED" w:rsidRDefault="00F40272" w:rsidP="008B5B1F">
      <w:pPr>
        <w:pStyle w:val="NormalWeb"/>
        <w:numPr>
          <w:ilvl w:val="0"/>
          <w:numId w:val="4"/>
        </w:numPr>
        <w:spacing w:before="0" w:beforeAutospacing="0" w:after="120" w:afterAutospacing="0"/>
        <w:ind w:left="720" w:right="-108"/>
        <w:rPr>
          <w:rFonts w:asciiTheme="minorHAnsi" w:hAnsiTheme="minorHAnsi" w:cstheme="minorHAnsi"/>
          <w:sz w:val="22"/>
          <w:szCs w:val="22"/>
        </w:rPr>
      </w:pPr>
      <w:r w:rsidRPr="008E61ED">
        <w:rPr>
          <w:rFonts w:asciiTheme="minorHAnsi" w:hAnsiTheme="minorHAnsi" w:cstheme="minorHAnsi"/>
          <w:sz w:val="22"/>
          <w:szCs w:val="22"/>
        </w:rPr>
        <w:t>Region 8 Quality Management Plan (QMP</w:t>
      </w:r>
      <w:r w:rsidR="00A1760F" w:rsidRPr="008E61ED">
        <w:rPr>
          <w:rFonts w:asciiTheme="minorHAnsi" w:hAnsiTheme="minorHAnsi" w:cstheme="minorHAnsi"/>
          <w:sz w:val="22"/>
          <w:szCs w:val="22"/>
        </w:rPr>
        <w:t>)</w:t>
      </w:r>
      <w:r w:rsidR="00A1760F">
        <w:rPr>
          <w:rFonts w:asciiTheme="minorHAnsi" w:hAnsiTheme="minorHAnsi" w:cstheme="minorHAnsi"/>
          <w:sz w:val="22"/>
          <w:szCs w:val="22"/>
        </w:rPr>
        <w:t>,</w:t>
      </w:r>
      <w:r w:rsidR="00A1760F" w:rsidRPr="008E61ED">
        <w:rPr>
          <w:rFonts w:asciiTheme="minorHAnsi" w:hAnsiTheme="minorHAnsi" w:cstheme="minorHAnsi"/>
          <w:sz w:val="22"/>
          <w:szCs w:val="22"/>
        </w:rPr>
        <w:t xml:space="preserve"> </w:t>
      </w:r>
      <w:r w:rsidRPr="008E61ED">
        <w:rPr>
          <w:rFonts w:asciiTheme="minorHAnsi" w:hAnsiTheme="minorHAnsi" w:cstheme="minorHAnsi"/>
          <w:sz w:val="22"/>
          <w:szCs w:val="22"/>
        </w:rPr>
        <w:t>current version (</w:t>
      </w:r>
      <w:hyperlink r:id="rId16" w:history="1">
        <w:r w:rsidRPr="008E61ED">
          <w:rPr>
            <w:rStyle w:val="Hyperlink"/>
            <w:rFonts w:asciiTheme="minorHAnsi" w:hAnsiTheme="minorHAnsi" w:cstheme="minorHAnsi"/>
            <w:sz w:val="22"/>
            <w:szCs w:val="22"/>
          </w:rPr>
          <w:t>https://www.epa.gov/quality/managing-quality-environmental-data-epa-region-8</w:t>
        </w:r>
      </w:hyperlink>
      <w:r w:rsidRPr="008E61ED">
        <w:rPr>
          <w:rFonts w:asciiTheme="minorHAnsi" w:hAnsiTheme="minorHAnsi" w:cstheme="minorHAnsi"/>
          <w:sz w:val="22"/>
          <w:szCs w:val="22"/>
        </w:rPr>
        <w:t>)</w:t>
      </w:r>
    </w:p>
    <w:p w14:paraId="3E44BEA7" w14:textId="3C600D97" w:rsidR="00F40272" w:rsidRPr="008E61ED" w:rsidRDefault="00F40272" w:rsidP="008B5B1F">
      <w:pPr>
        <w:pStyle w:val="NormalWeb"/>
        <w:numPr>
          <w:ilvl w:val="0"/>
          <w:numId w:val="4"/>
        </w:numPr>
        <w:spacing w:before="0" w:beforeAutospacing="0" w:after="120" w:afterAutospacing="0"/>
        <w:ind w:left="720" w:right="-108"/>
        <w:rPr>
          <w:rFonts w:asciiTheme="minorHAnsi" w:hAnsiTheme="minorHAnsi" w:cstheme="minorHAnsi"/>
          <w:sz w:val="22"/>
          <w:szCs w:val="22"/>
        </w:rPr>
      </w:pPr>
      <w:r w:rsidRPr="008E61ED">
        <w:rPr>
          <w:rFonts w:asciiTheme="minorHAnsi" w:hAnsiTheme="minorHAnsi" w:cstheme="minorHAnsi"/>
          <w:sz w:val="22"/>
          <w:szCs w:val="22"/>
        </w:rPr>
        <w:t>FIFRA Enforcement Response Policy</w:t>
      </w:r>
      <w:r w:rsidR="00607049" w:rsidRPr="008E61ED">
        <w:rPr>
          <w:rFonts w:asciiTheme="minorHAnsi" w:hAnsiTheme="minorHAnsi" w:cstheme="minorHAnsi"/>
          <w:sz w:val="22"/>
          <w:szCs w:val="22"/>
        </w:rPr>
        <w:t>,</w:t>
      </w:r>
      <w:r w:rsidRPr="008E61ED">
        <w:rPr>
          <w:rFonts w:asciiTheme="minorHAnsi" w:hAnsiTheme="minorHAnsi" w:cstheme="minorHAnsi"/>
          <w:sz w:val="22"/>
          <w:szCs w:val="22"/>
        </w:rPr>
        <w:t xml:space="preserve"> Dec</w:t>
      </w:r>
      <w:r w:rsidR="00607049" w:rsidRPr="008E61ED">
        <w:rPr>
          <w:rFonts w:asciiTheme="minorHAnsi" w:hAnsiTheme="minorHAnsi" w:cstheme="minorHAnsi"/>
          <w:sz w:val="22"/>
          <w:szCs w:val="22"/>
        </w:rPr>
        <w:t>ember</w:t>
      </w:r>
      <w:r w:rsidRPr="008E61ED">
        <w:rPr>
          <w:rFonts w:asciiTheme="minorHAnsi" w:hAnsiTheme="minorHAnsi" w:cstheme="minorHAnsi"/>
          <w:sz w:val="22"/>
          <w:szCs w:val="22"/>
        </w:rPr>
        <w:t xml:space="preserve"> 2009</w:t>
      </w:r>
      <w:r w:rsidR="00607049" w:rsidRPr="008E61ED">
        <w:rPr>
          <w:rFonts w:asciiTheme="minorHAnsi" w:hAnsiTheme="minorHAnsi" w:cstheme="minorHAnsi"/>
          <w:sz w:val="22"/>
          <w:szCs w:val="22"/>
        </w:rPr>
        <w:t xml:space="preserve"> (</w:t>
      </w:r>
      <w:hyperlink r:id="rId17" w:history="1">
        <w:r w:rsidR="00607049" w:rsidRPr="008E61ED">
          <w:rPr>
            <w:rStyle w:val="Hyperlink"/>
            <w:rFonts w:asciiTheme="minorHAnsi" w:hAnsiTheme="minorHAnsi" w:cstheme="minorHAnsi"/>
            <w:sz w:val="22"/>
            <w:szCs w:val="22"/>
          </w:rPr>
          <w:t>https://www.epa.gov/enforcement/guidance-fifra-enforcement-response-policy</w:t>
        </w:r>
      </w:hyperlink>
      <w:r w:rsidR="00607049" w:rsidRPr="008E61ED">
        <w:rPr>
          <w:rFonts w:asciiTheme="minorHAnsi" w:hAnsiTheme="minorHAnsi" w:cstheme="minorHAnsi"/>
          <w:sz w:val="22"/>
          <w:szCs w:val="22"/>
        </w:rPr>
        <w:t>)</w:t>
      </w:r>
    </w:p>
    <w:p w14:paraId="6E52DC8A" w14:textId="4BF64035" w:rsidR="00F40272" w:rsidRPr="008E61ED" w:rsidRDefault="00F40272" w:rsidP="008B5B1F">
      <w:pPr>
        <w:pStyle w:val="NormalWeb"/>
        <w:numPr>
          <w:ilvl w:val="0"/>
          <w:numId w:val="4"/>
        </w:numPr>
        <w:spacing w:before="0" w:beforeAutospacing="0" w:after="120" w:afterAutospacing="0"/>
        <w:ind w:left="720" w:right="-108"/>
        <w:rPr>
          <w:rFonts w:asciiTheme="minorHAnsi" w:hAnsiTheme="minorHAnsi" w:cstheme="minorHAnsi"/>
          <w:sz w:val="22"/>
          <w:szCs w:val="22"/>
        </w:rPr>
      </w:pPr>
      <w:r w:rsidRPr="008E61ED">
        <w:rPr>
          <w:rFonts w:asciiTheme="minorHAnsi" w:hAnsiTheme="minorHAnsi" w:cstheme="minorHAnsi"/>
          <w:sz w:val="22"/>
          <w:szCs w:val="22"/>
        </w:rPr>
        <w:t>FIFRA Cooperative Agreement Guidance</w:t>
      </w:r>
      <w:r w:rsidR="00191B81" w:rsidRPr="008E61ED">
        <w:rPr>
          <w:rFonts w:asciiTheme="minorHAnsi" w:hAnsiTheme="minorHAnsi" w:cstheme="minorHAnsi"/>
          <w:sz w:val="22"/>
          <w:szCs w:val="22"/>
        </w:rPr>
        <w:t xml:space="preserve">, </w:t>
      </w:r>
      <w:r w:rsidRPr="008E61ED">
        <w:rPr>
          <w:rFonts w:asciiTheme="minorHAnsi" w:hAnsiTheme="minorHAnsi" w:cstheme="minorHAnsi"/>
          <w:sz w:val="22"/>
          <w:szCs w:val="22"/>
        </w:rPr>
        <w:t>current version</w:t>
      </w:r>
      <w:r w:rsidR="00191B81" w:rsidRPr="008E61ED">
        <w:rPr>
          <w:rFonts w:asciiTheme="minorHAnsi" w:hAnsiTheme="minorHAnsi" w:cstheme="minorHAnsi"/>
          <w:sz w:val="22"/>
          <w:szCs w:val="22"/>
        </w:rPr>
        <w:t xml:space="preserve"> (</w:t>
      </w:r>
      <w:hyperlink r:id="rId18" w:history="1">
        <w:r w:rsidR="00191B81" w:rsidRPr="008E61ED">
          <w:rPr>
            <w:rStyle w:val="Hyperlink"/>
            <w:rFonts w:asciiTheme="minorHAnsi" w:hAnsiTheme="minorHAnsi" w:cstheme="minorHAnsi"/>
            <w:sz w:val="22"/>
            <w:szCs w:val="22"/>
          </w:rPr>
          <w:t>https://www.epa.gov/compliance/fiscal-year-2022-2025-fifra-cooperative-agreement-guidance</w:t>
        </w:r>
      </w:hyperlink>
      <w:r w:rsidRPr="008E61ED">
        <w:rPr>
          <w:rFonts w:asciiTheme="minorHAnsi" w:hAnsiTheme="minorHAnsi" w:cstheme="minorHAnsi"/>
          <w:sz w:val="22"/>
          <w:szCs w:val="22"/>
        </w:rPr>
        <w:t>);</w:t>
      </w:r>
    </w:p>
    <w:p w14:paraId="63827F8F" w14:textId="410A0FBD" w:rsidR="00F40272" w:rsidRPr="008E61ED" w:rsidRDefault="00F40272" w:rsidP="00CF208F">
      <w:pPr>
        <w:pStyle w:val="NormalWeb"/>
        <w:numPr>
          <w:ilvl w:val="0"/>
          <w:numId w:val="4"/>
        </w:numPr>
        <w:spacing w:before="0" w:beforeAutospacing="0" w:after="240" w:afterAutospacing="0"/>
        <w:ind w:left="720" w:right="-108"/>
        <w:rPr>
          <w:rFonts w:asciiTheme="minorHAnsi" w:hAnsiTheme="minorHAnsi" w:cstheme="minorHAnsi"/>
          <w:sz w:val="22"/>
          <w:szCs w:val="22"/>
        </w:rPr>
      </w:pPr>
      <w:r w:rsidRPr="008E61ED">
        <w:rPr>
          <w:rFonts w:asciiTheme="minorHAnsi" w:hAnsiTheme="minorHAnsi" w:cstheme="minorHAnsi"/>
          <w:sz w:val="22"/>
          <w:szCs w:val="22"/>
        </w:rPr>
        <w:t>FIFRA Inspection Manual (OECA-MANL-2019-001-RO)</w:t>
      </w:r>
      <w:r w:rsidR="002A74C4" w:rsidRPr="008E61ED">
        <w:rPr>
          <w:rFonts w:asciiTheme="minorHAnsi" w:hAnsiTheme="minorHAnsi" w:cstheme="minorHAnsi"/>
          <w:sz w:val="22"/>
          <w:szCs w:val="22"/>
        </w:rPr>
        <w:t>, current version (</w:t>
      </w:r>
      <w:hyperlink r:id="rId19" w:history="1">
        <w:r w:rsidR="002A74C4" w:rsidRPr="008E61ED">
          <w:rPr>
            <w:rStyle w:val="Hyperlink"/>
            <w:rFonts w:asciiTheme="minorHAnsi" w:hAnsiTheme="minorHAnsi" w:cstheme="minorHAnsi"/>
            <w:sz w:val="22"/>
            <w:szCs w:val="22"/>
          </w:rPr>
          <w:t>https://www.epa.gov/compliance/guidance-federal-insecticide-fungicide-and-rodenticide-act-fifra-inspection-manual</w:t>
        </w:r>
      </w:hyperlink>
      <w:r w:rsidR="002A74C4" w:rsidRPr="008E61ED">
        <w:rPr>
          <w:rFonts w:asciiTheme="minorHAnsi" w:hAnsiTheme="minorHAnsi" w:cstheme="minorHAnsi"/>
          <w:sz w:val="22"/>
          <w:szCs w:val="22"/>
        </w:rPr>
        <w:t>)</w:t>
      </w:r>
      <w:r w:rsidRPr="008E61ED">
        <w:rPr>
          <w:rFonts w:asciiTheme="minorHAnsi" w:hAnsiTheme="minorHAnsi" w:cstheme="minorHAnsi"/>
          <w:sz w:val="22"/>
          <w:szCs w:val="22"/>
        </w:rPr>
        <w:t>;</w:t>
      </w:r>
    </w:p>
    <w:bookmarkEnd w:id="5"/>
    <w:p w14:paraId="712E650D" w14:textId="04F5AEB4" w:rsidR="006E1108" w:rsidRPr="008E61ED" w:rsidRDefault="00F40272" w:rsidP="0014285C">
      <w:pPr>
        <w:adjustRightInd w:val="0"/>
        <w:spacing w:after="240" w:line="240" w:lineRule="auto"/>
        <w:ind w:left="0" w:right="0"/>
        <w:rPr>
          <w:rFonts w:asciiTheme="minorHAnsi" w:eastAsiaTheme="minorHAnsi" w:hAnsiTheme="minorHAnsi" w:cstheme="minorHAnsi"/>
          <w:i w:val="0"/>
          <w:iCs/>
          <w:color w:val="000000" w:themeColor="text1"/>
          <w14:ligatures w14:val="standardContextual"/>
        </w:rPr>
      </w:pPr>
      <w:r w:rsidRPr="008E61ED">
        <w:rPr>
          <w:rFonts w:asciiTheme="minorHAnsi" w:eastAsiaTheme="minorHAnsi" w:hAnsiTheme="minorHAnsi" w:cstheme="minorHAnsi"/>
          <w:i w:val="0"/>
          <w:iCs/>
          <w:color w:val="000000" w:themeColor="text1"/>
          <w14:ligatures w14:val="standardContextual"/>
        </w:rPr>
        <w:t xml:space="preserve">The procedures described herein will be performed in accordance with the </w:t>
      </w:r>
      <w:r w:rsidR="00AD6CE8" w:rsidRPr="008E61ED">
        <w:rPr>
          <w:rFonts w:asciiTheme="minorHAnsi" w:eastAsiaTheme="minorHAnsi" w:hAnsiTheme="minorHAnsi" w:cstheme="minorHAnsi"/>
          <w:i w:val="0"/>
          <w:iCs/>
          <w:color w:val="000000" w:themeColor="text1"/>
          <w14:ligatures w14:val="standardContextual"/>
        </w:rPr>
        <w:t xml:space="preserve">regulations, </w:t>
      </w:r>
      <w:r w:rsidRPr="008E61ED">
        <w:rPr>
          <w:rFonts w:asciiTheme="minorHAnsi" w:eastAsiaTheme="minorHAnsi" w:hAnsiTheme="minorHAnsi" w:cstheme="minorHAnsi"/>
          <w:i w:val="0"/>
          <w:iCs/>
          <w:color w:val="000000" w:themeColor="text1"/>
          <w14:ligatures w14:val="standardContextual"/>
        </w:rPr>
        <w:t>guidance, and documents presented in th</w:t>
      </w:r>
      <w:r w:rsidR="00AD6CE8" w:rsidRPr="008E61ED">
        <w:rPr>
          <w:rFonts w:asciiTheme="minorHAnsi" w:eastAsiaTheme="minorHAnsi" w:hAnsiTheme="minorHAnsi" w:cstheme="minorHAnsi"/>
          <w:i w:val="0"/>
          <w:iCs/>
          <w:color w:val="000000" w:themeColor="text1"/>
          <w14:ligatures w14:val="standardContextual"/>
        </w:rPr>
        <w:t>is QAPP</w:t>
      </w:r>
      <w:r w:rsidRPr="008E61ED">
        <w:rPr>
          <w:rFonts w:asciiTheme="minorHAnsi" w:eastAsiaTheme="minorHAnsi" w:hAnsiTheme="minorHAnsi" w:cstheme="minorHAnsi"/>
          <w:i w:val="0"/>
          <w:iCs/>
          <w:color w:val="000000" w:themeColor="text1"/>
          <w14:ligatures w14:val="standardContextual"/>
        </w:rPr>
        <w:t>.</w:t>
      </w:r>
      <w:r w:rsidR="00554972" w:rsidRPr="008E61ED">
        <w:rPr>
          <w:rFonts w:asciiTheme="minorHAnsi" w:eastAsiaTheme="minorHAnsi" w:hAnsiTheme="minorHAnsi" w:cstheme="minorHAnsi"/>
          <w:i w:val="0"/>
          <w:iCs/>
          <w:color w:val="000000" w:themeColor="text1"/>
          <w14:ligatures w14:val="standardContextual"/>
        </w:rPr>
        <w:t xml:space="preserve"> </w:t>
      </w:r>
      <w:r w:rsidR="006E1108" w:rsidRPr="008E61ED">
        <w:rPr>
          <w:rFonts w:asciiTheme="minorHAnsi" w:eastAsiaTheme="minorHAnsi" w:hAnsiTheme="minorHAnsi" w:cstheme="minorHAnsi"/>
          <w:i w:val="0"/>
          <w:iCs/>
          <w:color w:val="000000" w:themeColor="text1"/>
          <w14:ligatures w14:val="standardContextual"/>
        </w:rPr>
        <w:t xml:space="preserve">The quality assurance program is a vital and integral component of overall operations. </w:t>
      </w:r>
      <w:r w:rsidR="00554972" w:rsidRPr="008E61ED">
        <w:rPr>
          <w:rFonts w:asciiTheme="minorHAnsi" w:eastAsiaTheme="minorHAnsi" w:hAnsiTheme="minorHAnsi" w:cstheme="minorHAnsi"/>
          <w:i w:val="0"/>
          <w:iCs/>
          <w:color w:val="000000" w:themeColor="text1"/>
          <w14:ligatures w14:val="standardContextual"/>
        </w:rPr>
        <w:t>T</w:t>
      </w:r>
      <w:r w:rsidR="006E1108" w:rsidRPr="008E61ED">
        <w:rPr>
          <w:rFonts w:asciiTheme="minorHAnsi" w:eastAsiaTheme="minorHAnsi" w:hAnsiTheme="minorHAnsi" w:cstheme="minorHAnsi"/>
          <w:i w:val="0"/>
          <w:iCs/>
          <w:color w:val="000000" w:themeColor="text1"/>
          <w14:ligatures w14:val="standardContextual"/>
        </w:rPr>
        <w:t xml:space="preserve">he </w:t>
      </w:r>
      <w:r w:rsidR="000A23D0" w:rsidRPr="008E61ED">
        <w:rPr>
          <w:rFonts w:asciiTheme="minorHAnsi" w:eastAsiaTheme="minorHAnsi" w:hAnsiTheme="minorHAnsi" w:cstheme="minorHAnsi"/>
          <w:i w:val="0"/>
          <w:iCs/>
          <w:color w:val="000000" w:themeColor="text1"/>
          <w14:ligatures w14:val="standardContextual"/>
        </w:rPr>
        <w:t xml:space="preserve">Pesticide </w:t>
      </w:r>
      <w:r w:rsidR="006E1108" w:rsidRPr="008E61ED">
        <w:rPr>
          <w:rFonts w:asciiTheme="minorHAnsi" w:eastAsiaTheme="minorHAnsi" w:hAnsiTheme="minorHAnsi" w:cstheme="minorHAnsi"/>
          <w:i w:val="0"/>
          <w:iCs/>
          <w:color w:val="000000" w:themeColor="text1"/>
          <w14:ligatures w14:val="standardContextual"/>
        </w:rPr>
        <w:t>Program will coordinate with the EPA R8’s enforcement program</w:t>
      </w:r>
      <w:r w:rsidR="008D00F1" w:rsidRPr="008E61ED">
        <w:rPr>
          <w:rFonts w:asciiTheme="minorHAnsi" w:eastAsiaTheme="minorHAnsi" w:hAnsiTheme="minorHAnsi" w:cstheme="minorHAnsi"/>
          <w:i w:val="0"/>
          <w:iCs/>
          <w:color w:val="000000" w:themeColor="text1"/>
          <w14:ligatures w14:val="standardContextual"/>
        </w:rPr>
        <w:t>, as needed,</w:t>
      </w:r>
      <w:r w:rsidR="006E1108" w:rsidRPr="008E61ED">
        <w:rPr>
          <w:rFonts w:asciiTheme="minorHAnsi" w:eastAsiaTheme="minorHAnsi" w:hAnsiTheme="minorHAnsi" w:cstheme="minorHAnsi"/>
          <w:i w:val="0"/>
          <w:iCs/>
          <w:color w:val="000000" w:themeColor="text1"/>
          <w14:ligatures w14:val="standardContextual"/>
        </w:rPr>
        <w:t xml:space="preserve"> </w:t>
      </w:r>
      <w:r w:rsidR="00F9628D" w:rsidRPr="008E61ED">
        <w:rPr>
          <w:rFonts w:asciiTheme="minorHAnsi" w:eastAsiaTheme="minorHAnsi" w:hAnsiTheme="minorHAnsi" w:cstheme="minorHAnsi"/>
          <w:i w:val="0"/>
          <w:iCs/>
          <w:color w:val="000000" w:themeColor="text1"/>
          <w14:ligatures w14:val="standardContextual"/>
        </w:rPr>
        <w:t xml:space="preserve">for work conducted under this QAPP. </w:t>
      </w:r>
    </w:p>
    <w:p w14:paraId="1BE7A38E" w14:textId="3A1B8019" w:rsidR="006E1108" w:rsidRPr="008E61ED" w:rsidRDefault="003451F6" w:rsidP="0014285C">
      <w:pPr>
        <w:spacing w:after="240" w:line="240" w:lineRule="auto"/>
        <w:rPr>
          <w:rFonts w:asciiTheme="minorHAnsi" w:eastAsiaTheme="minorHAnsi" w:hAnsiTheme="minorHAnsi" w:cstheme="minorHAnsi"/>
          <w:i w:val="0"/>
          <w:iCs/>
          <w:color w:val="000000" w:themeColor="text1"/>
          <w14:ligatures w14:val="standardContextual"/>
        </w:rPr>
      </w:pPr>
      <w:r w:rsidRPr="008E61ED">
        <w:rPr>
          <w:rFonts w:asciiTheme="minorHAnsi" w:eastAsiaTheme="minorHAnsi" w:hAnsiTheme="minorHAnsi" w:cstheme="minorHAnsi"/>
          <w:i w:val="0"/>
          <w:iCs/>
          <w:color w:val="000000" w:themeColor="text1"/>
          <w14:ligatures w14:val="standardContextual"/>
        </w:rPr>
        <w:t xml:space="preserve">The FIFRA </w:t>
      </w:r>
      <w:r w:rsidR="00B47115">
        <w:rPr>
          <w:rFonts w:asciiTheme="minorHAnsi" w:eastAsiaTheme="minorHAnsi" w:hAnsiTheme="minorHAnsi" w:cstheme="minorHAnsi"/>
          <w:i w:val="0"/>
          <w:iCs/>
          <w:color w:val="000000" w:themeColor="text1"/>
          <w14:ligatures w14:val="standardContextual"/>
        </w:rPr>
        <w:t>S</w:t>
      </w:r>
      <w:r w:rsidR="00B47115" w:rsidRPr="008E61ED">
        <w:rPr>
          <w:rFonts w:asciiTheme="minorHAnsi" w:eastAsiaTheme="minorHAnsi" w:hAnsiTheme="minorHAnsi" w:cstheme="minorHAnsi"/>
          <w:i w:val="0"/>
          <w:iCs/>
          <w:color w:val="000000" w:themeColor="text1"/>
          <w14:ligatures w14:val="standardContextual"/>
        </w:rPr>
        <w:t xml:space="preserve">ection </w:t>
      </w:r>
      <w:r w:rsidRPr="008E61ED">
        <w:rPr>
          <w:rFonts w:asciiTheme="minorHAnsi" w:eastAsiaTheme="minorHAnsi" w:hAnsiTheme="minorHAnsi" w:cstheme="minorHAnsi"/>
          <w:i w:val="0"/>
          <w:iCs/>
          <w:color w:val="000000" w:themeColor="text1"/>
          <w14:ligatures w14:val="standardContextual"/>
        </w:rPr>
        <w:t xml:space="preserve">23, authorizes the </w:t>
      </w:r>
      <w:r w:rsidR="006E1108" w:rsidRPr="008E61ED">
        <w:rPr>
          <w:rFonts w:asciiTheme="minorHAnsi" w:eastAsiaTheme="minorHAnsi" w:hAnsiTheme="minorHAnsi" w:cstheme="minorHAnsi"/>
          <w:i w:val="0"/>
          <w:iCs/>
          <w:color w:val="000000" w:themeColor="text1"/>
          <w14:ligatures w14:val="standardContextual"/>
        </w:rPr>
        <w:t>EPA</w:t>
      </w:r>
      <w:r w:rsidR="007C3A7B" w:rsidRPr="008E61ED">
        <w:rPr>
          <w:rFonts w:asciiTheme="minorHAnsi" w:eastAsiaTheme="minorHAnsi" w:hAnsiTheme="minorHAnsi" w:cstheme="minorHAnsi"/>
          <w:i w:val="0"/>
          <w:iCs/>
          <w:color w:val="000000" w:themeColor="text1"/>
          <w14:ligatures w14:val="standardContextual"/>
        </w:rPr>
        <w:t xml:space="preserve"> to delegate and allow states and Tribes to cooperate in pesticide enforcement. The EPA interprets this provision as allowing federally credentialed inspectors to conduct </w:t>
      </w:r>
      <w:r w:rsidR="00204544" w:rsidRPr="008E61ED">
        <w:rPr>
          <w:rFonts w:asciiTheme="minorHAnsi" w:eastAsiaTheme="minorHAnsi" w:hAnsiTheme="minorHAnsi" w:cstheme="minorHAnsi"/>
          <w:i w:val="0"/>
          <w:iCs/>
          <w:color w:val="000000" w:themeColor="text1"/>
          <w14:ligatures w14:val="standardContextual"/>
        </w:rPr>
        <w:t>pestic</w:t>
      </w:r>
      <w:r w:rsidR="000A00E1" w:rsidRPr="008E61ED">
        <w:rPr>
          <w:rFonts w:asciiTheme="minorHAnsi" w:eastAsiaTheme="minorHAnsi" w:hAnsiTheme="minorHAnsi" w:cstheme="minorHAnsi"/>
          <w:i w:val="0"/>
          <w:iCs/>
          <w:color w:val="000000" w:themeColor="text1"/>
          <w14:ligatures w14:val="standardContextual"/>
        </w:rPr>
        <w:t>ide inspections on behalf of the EPA</w:t>
      </w:r>
      <w:r w:rsidR="00DD126A" w:rsidRPr="008E61ED">
        <w:rPr>
          <w:rFonts w:asciiTheme="minorHAnsi" w:eastAsiaTheme="minorHAnsi" w:hAnsiTheme="minorHAnsi" w:cstheme="minorHAnsi"/>
          <w:i w:val="0"/>
          <w:iCs/>
          <w:color w:val="000000" w:themeColor="text1"/>
          <w14:ligatures w14:val="standardContextual"/>
        </w:rPr>
        <w:t xml:space="preserve">. Cooperative enforcement agreements have been </w:t>
      </w:r>
      <w:r w:rsidR="0012087C" w:rsidRPr="008E61ED">
        <w:rPr>
          <w:rFonts w:asciiTheme="minorHAnsi" w:eastAsiaTheme="minorHAnsi" w:hAnsiTheme="minorHAnsi" w:cstheme="minorHAnsi"/>
          <w:i w:val="0"/>
          <w:iCs/>
          <w:color w:val="000000" w:themeColor="text1"/>
          <w14:ligatures w14:val="standardContextual"/>
        </w:rPr>
        <w:t xml:space="preserve">developed between the EPA and </w:t>
      </w:r>
      <w:r w:rsidR="006E1108" w:rsidRPr="008E61ED">
        <w:rPr>
          <w:rFonts w:asciiTheme="minorHAnsi" w:eastAsiaTheme="minorHAnsi" w:hAnsiTheme="minorHAnsi" w:cstheme="minorHAnsi"/>
          <w:i w:val="0"/>
          <w:iCs/>
          <w:color w:val="000000" w:themeColor="text1"/>
          <w14:ligatures w14:val="standardContextual"/>
        </w:rPr>
        <w:t xml:space="preserve">the </w:t>
      </w:r>
      <w:r w:rsidR="00FE430F" w:rsidRPr="008E61ED">
        <w:rPr>
          <w:rFonts w:asciiTheme="minorHAnsi" w:eastAsiaTheme="minorHAnsi" w:hAnsiTheme="minorHAnsi" w:cstheme="minorHAnsi"/>
          <w:i w:val="0"/>
          <w:iCs/>
          <w:color w:val="000000" w:themeColor="text1"/>
          <w:highlight w:val="yellow"/>
          <w14:ligatures w14:val="standardContextual"/>
        </w:rPr>
        <w:t>INSERT NAME OF PROGRAM</w:t>
      </w:r>
      <w:r w:rsidR="006E1108" w:rsidRPr="008E61ED">
        <w:rPr>
          <w:rFonts w:asciiTheme="minorHAnsi" w:eastAsiaTheme="minorHAnsi" w:hAnsiTheme="minorHAnsi" w:cstheme="minorHAnsi"/>
          <w:i w:val="0"/>
          <w:iCs/>
          <w:color w:val="000000" w:themeColor="text1"/>
          <w14:ligatures w14:val="standardContextual"/>
        </w:rPr>
        <w:t xml:space="preserve">. </w:t>
      </w:r>
      <w:r w:rsidR="000D3AF1" w:rsidRPr="008E61ED">
        <w:rPr>
          <w:rFonts w:asciiTheme="minorHAnsi" w:eastAsiaTheme="minorHAnsi" w:hAnsiTheme="minorHAnsi" w:cstheme="minorHAnsi"/>
          <w:i w:val="0"/>
          <w:iCs/>
          <w:color w:val="000000" w:themeColor="text1"/>
          <w14:ligatures w14:val="standardContextual"/>
        </w:rPr>
        <w:t>Enforcement actions based on FIFRA inspections</w:t>
      </w:r>
      <w:r w:rsidR="000F7B0B">
        <w:rPr>
          <w:rFonts w:asciiTheme="minorHAnsi" w:eastAsiaTheme="minorHAnsi" w:hAnsiTheme="minorHAnsi" w:cstheme="minorHAnsi"/>
          <w:i w:val="0"/>
          <w:iCs/>
          <w:color w:val="000000" w:themeColor="text1"/>
          <w14:ligatures w14:val="standardContextual"/>
        </w:rPr>
        <w:t xml:space="preserve"> or investigations</w:t>
      </w:r>
      <w:r w:rsidR="000D3AF1" w:rsidRPr="008E61ED">
        <w:rPr>
          <w:rFonts w:asciiTheme="minorHAnsi" w:eastAsiaTheme="minorHAnsi" w:hAnsiTheme="minorHAnsi" w:cstheme="minorHAnsi"/>
          <w:i w:val="0"/>
          <w:iCs/>
          <w:color w:val="000000" w:themeColor="text1"/>
          <w14:ligatures w14:val="standardContextual"/>
        </w:rPr>
        <w:t xml:space="preserve"> conducted </w:t>
      </w:r>
      <w:r w:rsidR="0015420B" w:rsidRPr="008E61ED">
        <w:rPr>
          <w:rFonts w:asciiTheme="minorHAnsi" w:eastAsiaTheme="minorHAnsi" w:hAnsiTheme="minorHAnsi" w:cstheme="minorHAnsi"/>
          <w:i w:val="0"/>
          <w:iCs/>
          <w:color w:val="000000" w:themeColor="text1"/>
          <w14:ligatures w14:val="standardContextual"/>
        </w:rPr>
        <w:t xml:space="preserve">by federally credentialed inspectors remain the responsibility of the EPA regional office. </w:t>
      </w:r>
      <w:r w:rsidR="007A11D8" w:rsidRPr="008E61ED">
        <w:rPr>
          <w:rFonts w:asciiTheme="minorHAnsi" w:eastAsiaTheme="minorHAnsi" w:hAnsiTheme="minorHAnsi" w:cstheme="minorHAnsi"/>
          <w:i w:val="0"/>
          <w:iCs/>
          <w:color w:val="000000" w:themeColor="text1"/>
          <w14:ligatures w14:val="standardContextual"/>
        </w:rPr>
        <w:t xml:space="preserve">A state </w:t>
      </w:r>
      <w:r w:rsidR="009407AC" w:rsidRPr="008E61ED">
        <w:rPr>
          <w:rFonts w:asciiTheme="minorHAnsi" w:eastAsiaTheme="minorHAnsi" w:hAnsiTheme="minorHAnsi" w:cstheme="minorHAnsi"/>
          <w:i w:val="0"/>
          <w:iCs/>
          <w:color w:val="000000" w:themeColor="text1"/>
          <w14:ligatures w14:val="standardContextual"/>
        </w:rPr>
        <w:t xml:space="preserve">or Tribe </w:t>
      </w:r>
      <w:r w:rsidR="007A11D8" w:rsidRPr="008E61ED">
        <w:rPr>
          <w:rFonts w:asciiTheme="minorHAnsi" w:eastAsiaTheme="minorHAnsi" w:hAnsiTheme="minorHAnsi" w:cstheme="minorHAnsi"/>
          <w:i w:val="0"/>
          <w:iCs/>
          <w:color w:val="000000" w:themeColor="text1"/>
          <w14:ligatures w14:val="standardContextual"/>
        </w:rPr>
        <w:t xml:space="preserve">may also have their own pesticide code, which may allow </w:t>
      </w:r>
      <w:r w:rsidR="009407AC" w:rsidRPr="008E61ED">
        <w:rPr>
          <w:rFonts w:asciiTheme="minorHAnsi" w:eastAsiaTheme="minorHAnsi" w:hAnsiTheme="minorHAnsi" w:cstheme="minorHAnsi"/>
          <w:i w:val="0"/>
          <w:iCs/>
          <w:color w:val="000000" w:themeColor="text1"/>
          <w14:ligatures w14:val="standardContextual"/>
        </w:rPr>
        <w:t>the program</w:t>
      </w:r>
      <w:r w:rsidR="0018337B" w:rsidRPr="008E61ED">
        <w:rPr>
          <w:rFonts w:asciiTheme="minorHAnsi" w:eastAsiaTheme="minorHAnsi" w:hAnsiTheme="minorHAnsi" w:cstheme="minorHAnsi"/>
          <w:i w:val="0"/>
          <w:iCs/>
          <w:color w:val="000000" w:themeColor="text1"/>
          <w14:ligatures w14:val="standardContextual"/>
        </w:rPr>
        <w:t xml:space="preserve"> to conduct their own inspections and enforcement </w:t>
      </w:r>
      <w:r w:rsidR="00CC1428" w:rsidRPr="008E61ED">
        <w:rPr>
          <w:rFonts w:asciiTheme="minorHAnsi" w:eastAsiaTheme="minorHAnsi" w:hAnsiTheme="minorHAnsi" w:cstheme="minorHAnsi"/>
          <w:i w:val="0"/>
          <w:iCs/>
          <w:color w:val="000000" w:themeColor="text1"/>
          <w14:ligatures w14:val="standardContextual"/>
        </w:rPr>
        <w:t>activities</w:t>
      </w:r>
      <w:r w:rsidR="00DD1130" w:rsidRPr="008E61ED">
        <w:rPr>
          <w:rFonts w:asciiTheme="minorHAnsi" w:eastAsiaTheme="minorHAnsi" w:hAnsiTheme="minorHAnsi" w:cstheme="minorHAnsi"/>
          <w:i w:val="0"/>
          <w:iCs/>
          <w:color w:val="000000" w:themeColor="text1"/>
          <w14:ligatures w14:val="standardContextual"/>
        </w:rPr>
        <w:t xml:space="preserve"> as described within this QAPP</w:t>
      </w:r>
      <w:r w:rsidR="003E5B91" w:rsidRPr="008E61ED">
        <w:rPr>
          <w:rFonts w:asciiTheme="minorHAnsi" w:eastAsiaTheme="minorHAnsi" w:hAnsiTheme="minorHAnsi" w:cstheme="minorHAnsi"/>
          <w:i w:val="0"/>
          <w:iCs/>
          <w:color w:val="000000" w:themeColor="text1"/>
          <w14:ligatures w14:val="standardContextual"/>
        </w:rPr>
        <w:t>.</w:t>
      </w:r>
    </w:p>
    <w:p w14:paraId="7EE3F338" w14:textId="77777777" w:rsidR="00C23B38" w:rsidRPr="008E61ED" w:rsidRDefault="00C23B38" w:rsidP="0045438D">
      <w:pPr>
        <w:spacing w:before="120" w:after="120" w:line="240" w:lineRule="auto"/>
        <w:rPr>
          <w:i w:val="0"/>
          <w:iCs/>
        </w:rPr>
      </w:pPr>
      <w:r w:rsidRPr="008E61ED">
        <w:rPr>
          <w:i w:val="0"/>
          <w:iCs/>
        </w:rPr>
        <w:br w:type="page"/>
      </w:r>
    </w:p>
    <w:p w14:paraId="09F6BA9C" w14:textId="77777777" w:rsidR="00C23B38" w:rsidRPr="00FA6A31" w:rsidRDefault="00C23B38" w:rsidP="00B57A5B">
      <w:pPr>
        <w:pStyle w:val="Heading1"/>
        <w:spacing w:after="240" w:line="240" w:lineRule="auto"/>
        <w:ind w:left="0" w:firstLine="0"/>
        <w:rPr>
          <w:rFonts w:asciiTheme="minorHAnsi" w:hAnsiTheme="minorHAnsi"/>
          <w:iCs/>
          <w:color w:val="auto"/>
          <w:szCs w:val="24"/>
        </w:rPr>
      </w:pPr>
      <w:bookmarkStart w:id="6" w:name="_Toc214274413"/>
      <w:r w:rsidRPr="00FA6A31">
        <w:rPr>
          <w:rFonts w:asciiTheme="minorHAnsi" w:hAnsiTheme="minorHAnsi"/>
          <w:iCs/>
          <w:color w:val="auto"/>
          <w:szCs w:val="24"/>
        </w:rPr>
        <w:lastRenderedPageBreak/>
        <w:t>A5.</w:t>
      </w:r>
      <w:r w:rsidRPr="00FA6A31">
        <w:rPr>
          <w:rFonts w:asciiTheme="minorHAnsi" w:hAnsiTheme="minorHAnsi"/>
          <w:iCs/>
          <w:color w:val="auto"/>
          <w:szCs w:val="24"/>
        </w:rPr>
        <w:tab/>
        <w:t>Project Task Description</w:t>
      </w:r>
      <w:bookmarkEnd w:id="6"/>
    </w:p>
    <w:p w14:paraId="398E8EFF" w14:textId="442F651E" w:rsidR="00C666F6" w:rsidRPr="0055174E" w:rsidRDefault="00C666F6" w:rsidP="00B57A5B">
      <w:pPr>
        <w:spacing w:after="240" w:line="240" w:lineRule="auto"/>
        <w:rPr>
          <w:rFonts w:ascii="Calibri" w:hAnsi="Calibri" w:cs="Calibri"/>
          <w:i w:val="0"/>
          <w:color w:val="000000" w:themeColor="text1"/>
        </w:rPr>
      </w:pPr>
      <w:r w:rsidRPr="0055174E">
        <w:rPr>
          <w:rFonts w:ascii="Calibri" w:hAnsi="Calibri" w:cs="Calibri"/>
          <w:i w:val="0"/>
          <w:color w:val="000000" w:themeColor="text1"/>
          <w:highlight w:val="yellow"/>
        </w:rPr>
        <w:t>INSTRUCTIONS: Provide a summary of work to be performed, products to be produced, and the schedule for implementation. Provide maps or tables that show or state the geographic locations of field tasks.</w:t>
      </w:r>
      <w:r w:rsidR="002011DB" w:rsidRPr="0055174E">
        <w:rPr>
          <w:rFonts w:ascii="Calibri" w:hAnsi="Calibri" w:cs="Calibri"/>
          <w:i w:val="0"/>
          <w:color w:val="000000" w:themeColor="text1"/>
          <w:highlight w:val="yellow"/>
        </w:rPr>
        <w:t xml:space="preserve"> For the Project Schedule Timeline, ensure that</w:t>
      </w:r>
      <w:r w:rsidR="002643AB" w:rsidRPr="0055174E">
        <w:rPr>
          <w:rFonts w:ascii="Calibri" w:hAnsi="Calibri" w:cs="Calibri"/>
          <w:i w:val="0"/>
          <w:color w:val="000000" w:themeColor="text1"/>
          <w:highlight w:val="yellow"/>
        </w:rPr>
        <w:t xml:space="preserve"> all QA activities are included, such as preparing and finalizing the QAPP and data evaluation.</w:t>
      </w:r>
      <w:r w:rsidRPr="0055174E">
        <w:rPr>
          <w:rFonts w:ascii="Calibri" w:hAnsi="Calibri" w:cs="Calibri"/>
          <w:i w:val="0"/>
          <w:color w:val="000000" w:themeColor="text1"/>
        </w:rPr>
        <w:t xml:space="preserve"> </w:t>
      </w:r>
    </w:p>
    <w:p w14:paraId="1E24C119" w14:textId="3A0D482C" w:rsidR="00B57356" w:rsidRPr="0055174E" w:rsidRDefault="00A104B8" w:rsidP="00B57A5B">
      <w:pPr>
        <w:spacing w:after="240" w:line="240" w:lineRule="auto"/>
        <w:rPr>
          <w:rFonts w:ascii="Calibri" w:hAnsi="Calibri" w:cs="Calibri"/>
          <w:i w:val="0"/>
          <w:color w:val="000000" w:themeColor="text1"/>
        </w:rPr>
      </w:pPr>
      <w:r w:rsidRPr="0055174E">
        <w:rPr>
          <w:rFonts w:ascii="Calibri" w:hAnsi="Calibri" w:cs="Calibri"/>
          <w:i w:val="0"/>
          <w:color w:val="000000" w:themeColor="text1"/>
        </w:rPr>
        <w:t xml:space="preserve">The pesticide program holds the authority to implement the pesticide inspection and enforcement program within the </w:t>
      </w:r>
      <w:r w:rsidR="00E92969" w:rsidRPr="0055174E">
        <w:rPr>
          <w:rFonts w:ascii="Calibri" w:hAnsi="Calibri" w:cs="Calibri"/>
          <w:i w:val="0"/>
          <w:color w:val="000000" w:themeColor="text1"/>
        </w:rPr>
        <w:t>S</w:t>
      </w:r>
      <w:r w:rsidRPr="0055174E">
        <w:rPr>
          <w:rFonts w:ascii="Calibri" w:hAnsi="Calibri" w:cs="Calibri"/>
          <w:i w:val="0"/>
          <w:color w:val="000000" w:themeColor="text1"/>
        </w:rPr>
        <w:t>tate</w:t>
      </w:r>
      <w:r w:rsidR="00AF61E9">
        <w:rPr>
          <w:rFonts w:ascii="Calibri" w:hAnsi="Calibri" w:cs="Calibri"/>
          <w:i w:val="0"/>
          <w:color w:val="000000" w:themeColor="text1"/>
        </w:rPr>
        <w:t>/</w:t>
      </w:r>
      <w:r w:rsidRPr="0055174E">
        <w:rPr>
          <w:rFonts w:ascii="Calibri" w:hAnsi="Calibri" w:cs="Calibri"/>
          <w:i w:val="0"/>
          <w:color w:val="000000" w:themeColor="text1"/>
        </w:rPr>
        <w:t>Tribal boundaries</w:t>
      </w:r>
      <w:r w:rsidR="007C48CB" w:rsidRPr="0055174E">
        <w:rPr>
          <w:rFonts w:ascii="Calibri" w:hAnsi="Calibri" w:cs="Calibri"/>
          <w:i w:val="0"/>
          <w:color w:val="000000" w:themeColor="text1"/>
        </w:rPr>
        <w:t>, as shown in Figure 1</w:t>
      </w:r>
      <w:r w:rsidRPr="0055174E">
        <w:rPr>
          <w:rFonts w:ascii="Calibri" w:hAnsi="Calibri" w:cs="Calibri"/>
          <w:i w:val="0"/>
          <w:color w:val="000000" w:themeColor="text1"/>
        </w:rPr>
        <w:t>.</w:t>
      </w:r>
      <w:r w:rsidR="0005401D" w:rsidRPr="0055174E">
        <w:rPr>
          <w:rFonts w:ascii="Calibri" w:hAnsi="Calibri" w:cs="Calibri"/>
          <w:i w:val="0"/>
          <w:color w:val="000000" w:themeColor="text1"/>
        </w:rPr>
        <w:t xml:space="preserve"> Inspectors assess facilities and sites for compliance with the Code of Federal Regulations, specifically 40 CFR Parts 150–189. </w:t>
      </w:r>
    </w:p>
    <w:p w14:paraId="14E0620E" w14:textId="769EB43F" w:rsidR="00316BB9" w:rsidRDefault="00316BB9" w:rsidP="00B57A5B">
      <w:pPr>
        <w:spacing w:after="240" w:line="240" w:lineRule="auto"/>
        <w:rPr>
          <w:rFonts w:ascii="Calibri" w:hAnsi="Calibri" w:cs="Calibri"/>
          <w:i w:val="0"/>
          <w:color w:val="000000" w:themeColor="text1"/>
        </w:rPr>
      </w:pPr>
      <w:r w:rsidRPr="0055174E">
        <w:rPr>
          <w:rFonts w:ascii="Calibri" w:hAnsi="Calibri" w:cs="Calibri"/>
          <w:b/>
          <w:bCs/>
          <w:i w:val="0"/>
          <w:color w:val="000000" w:themeColor="text1"/>
          <w:highlight w:val="yellow"/>
        </w:rPr>
        <w:t>Figure 1</w:t>
      </w:r>
      <w:r w:rsidRPr="0055174E">
        <w:rPr>
          <w:rFonts w:ascii="Calibri" w:hAnsi="Calibri" w:cs="Calibri"/>
          <w:i w:val="0"/>
          <w:color w:val="000000" w:themeColor="text1"/>
          <w:highlight w:val="yellow"/>
        </w:rPr>
        <w:t xml:space="preserve">. </w:t>
      </w:r>
      <w:r w:rsidR="00751ED7" w:rsidRPr="0055174E">
        <w:rPr>
          <w:rFonts w:ascii="Calibri" w:hAnsi="Calibri" w:cs="Calibri"/>
          <w:i w:val="0"/>
          <w:color w:val="000000" w:themeColor="text1"/>
          <w:highlight w:val="yellow"/>
        </w:rPr>
        <w:t xml:space="preserve">Map of </w:t>
      </w:r>
      <w:r w:rsidRPr="0055174E">
        <w:rPr>
          <w:rFonts w:ascii="Calibri" w:hAnsi="Calibri" w:cs="Calibri"/>
          <w:i w:val="0"/>
          <w:color w:val="000000" w:themeColor="text1"/>
          <w:highlight w:val="yellow"/>
        </w:rPr>
        <w:t>Stat</w:t>
      </w:r>
      <w:r w:rsidR="00325C1B" w:rsidRPr="0055174E">
        <w:rPr>
          <w:rFonts w:ascii="Calibri" w:hAnsi="Calibri" w:cs="Calibri"/>
          <w:i w:val="0"/>
          <w:color w:val="000000" w:themeColor="text1"/>
          <w:highlight w:val="yellow"/>
        </w:rPr>
        <w:t xml:space="preserve">e/Tribal </w:t>
      </w:r>
      <w:r w:rsidR="00751ED7" w:rsidRPr="0055174E">
        <w:rPr>
          <w:rFonts w:ascii="Calibri" w:hAnsi="Calibri" w:cs="Calibri"/>
          <w:i w:val="0"/>
          <w:color w:val="000000" w:themeColor="text1"/>
          <w:highlight w:val="yellow"/>
        </w:rPr>
        <w:t>Area</w:t>
      </w:r>
    </w:p>
    <w:p w14:paraId="1B963BDC" w14:textId="77777777" w:rsidR="0087349E" w:rsidRDefault="0087349E" w:rsidP="00B57A5B">
      <w:pPr>
        <w:spacing w:after="240" w:line="240" w:lineRule="auto"/>
        <w:rPr>
          <w:rFonts w:ascii="Calibri" w:hAnsi="Calibri" w:cs="Calibri"/>
          <w:i w:val="0"/>
          <w:color w:val="000000" w:themeColor="text1"/>
        </w:rPr>
      </w:pPr>
    </w:p>
    <w:p w14:paraId="04FEE0D6" w14:textId="2D6D6590" w:rsidR="00A7350D" w:rsidRPr="008E61ED" w:rsidRDefault="00A7350D" w:rsidP="00A7350D">
      <w:pPr>
        <w:pStyle w:val="NormalWeb"/>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highlight w:val="yellow"/>
        </w:rPr>
        <w:t>CHECKBOX I</w:t>
      </w:r>
      <w:r w:rsidRPr="008E61ED">
        <w:rPr>
          <w:rFonts w:asciiTheme="minorHAnsi" w:hAnsiTheme="minorHAnsi" w:cstheme="minorHAnsi"/>
          <w:sz w:val="22"/>
          <w:szCs w:val="22"/>
          <w:highlight w:val="yellow"/>
        </w:rPr>
        <w:t xml:space="preserve">NSTRUCTIONS: </w:t>
      </w:r>
      <w:r>
        <w:rPr>
          <w:rFonts w:asciiTheme="minorHAnsi" w:hAnsiTheme="minorHAnsi" w:cstheme="minorHAnsi"/>
          <w:sz w:val="22"/>
          <w:szCs w:val="22"/>
          <w:highlight w:val="yellow"/>
        </w:rPr>
        <w:t>If using as a template, select appropriate checkboxes as applicable. A box must be checked under each heading.</w:t>
      </w:r>
    </w:p>
    <w:p w14:paraId="5EC294A7" w14:textId="666CACB9" w:rsidR="00C2149B" w:rsidRPr="0055174E" w:rsidRDefault="00BF5856" w:rsidP="00834700">
      <w:pPr>
        <w:pStyle w:val="ListParagraph"/>
        <w:numPr>
          <w:ilvl w:val="0"/>
          <w:numId w:val="15"/>
        </w:numPr>
        <w:spacing w:after="120" w:line="240" w:lineRule="auto"/>
        <w:ind w:left="360"/>
        <w:rPr>
          <w:rFonts w:ascii="Calibri" w:hAnsi="Calibri" w:cs="Calibri"/>
          <w:b/>
          <w:bCs/>
          <w:i w:val="0"/>
          <w:color w:val="000000" w:themeColor="text1"/>
        </w:rPr>
      </w:pPr>
      <w:r w:rsidRPr="0055174E">
        <w:rPr>
          <w:rFonts w:ascii="Calibri" w:hAnsi="Calibri" w:cs="Calibri"/>
          <w:b/>
          <w:bCs/>
          <w:i w:val="0"/>
          <w:color w:val="000000" w:themeColor="text1"/>
        </w:rPr>
        <w:t>Task Description</w:t>
      </w:r>
    </w:p>
    <w:p w14:paraId="13E4BDD2" w14:textId="6C8FBCBB" w:rsidR="00C23B38" w:rsidRPr="0055174E" w:rsidRDefault="00870095" w:rsidP="00834700">
      <w:pPr>
        <w:spacing w:after="120" w:line="240" w:lineRule="auto"/>
        <w:rPr>
          <w:rFonts w:ascii="Calibri" w:hAnsi="Calibri" w:cs="Calibri"/>
          <w:i w:val="0"/>
          <w:color w:val="000000" w:themeColor="text1"/>
          <w:u w:val="single"/>
        </w:rPr>
      </w:pPr>
      <w:r w:rsidRPr="0055174E">
        <w:rPr>
          <w:rFonts w:ascii="Calibri" w:hAnsi="Calibri" w:cs="Calibri"/>
          <w:i w:val="0"/>
          <w:color w:val="000000" w:themeColor="text1"/>
          <w:u w:val="single"/>
        </w:rPr>
        <w:t xml:space="preserve">Task 1: </w:t>
      </w:r>
      <w:r w:rsidR="00FF4218" w:rsidRPr="0055174E">
        <w:rPr>
          <w:rFonts w:ascii="Calibri" w:hAnsi="Calibri" w:cs="Calibri"/>
          <w:i w:val="0"/>
          <w:color w:val="000000" w:themeColor="text1"/>
          <w:u w:val="single"/>
        </w:rPr>
        <w:t>Inspections</w:t>
      </w:r>
      <w:r w:rsidR="00AF61E9">
        <w:rPr>
          <w:rFonts w:ascii="Calibri" w:hAnsi="Calibri" w:cs="Calibri"/>
          <w:i w:val="0"/>
          <w:color w:val="000000" w:themeColor="text1"/>
          <w:u w:val="single"/>
        </w:rPr>
        <w:t>/</w:t>
      </w:r>
      <w:r w:rsidR="00967DBC" w:rsidRPr="0055174E">
        <w:rPr>
          <w:rFonts w:ascii="Calibri" w:hAnsi="Calibri" w:cs="Calibri"/>
          <w:i w:val="0"/>
          <w:color w:val="000000" w:themeColor="text1"/>
          <w:u w:val="single"/>
        </w:rPr>
        <w:t>Investigations</w:t>
      </w:r>
      <w:r w:rsidR="00EE2734" w:rsidRPr="0055174E">
        <w:rPr>
          <w:rFonts w:ascii="Calibri" w:hAnsi="Calibri" w:cs="Calibri"/>
          <w:i w:val="0"/>
          <w:color w:val="000000" w:themeColor="text1"/>
          <w:u w:val="single"/>
        </w:rPr>
        <w:t xml:space="preserve"> following State or Tribal laws, under State</w:t>
      </w:r>
      <w:r w:rsidR="00AF61E9">
        <w:rPr>
          <w:rFonts w:ascii="Calibri" w:hAnsi="Calibri" w:cs="Calibri"/>
          <w:i w:val="0"/>
          <w:color w:val="000000" w:themeColor="text1"/>
          <w:u w:val="single"/>
        </w:rPr>
        <w:t>/</w:t>
      </w:r>
      <w:r w:rsidR="00EE2734" w:rsidRPr="0055174E">
        <w:rPr>
          <w:rFonts w:ascii="Calibri" w:hAnsi="Calibri" w:cs="Calibri"/>
          <w:i w:val="0"/>
          <w:color w:val="000000" w:themeColor="text1"/>
          <w:u w:val="single"/>
        </w:rPr>
        <w:t>Tribal inspector credentials</w:t>
      </w:r>
    </w:p>
    <w:p w14:paraId="04859170" w14:textId="3DD21D92" w:rsidR="00683E63" w:rsidRPr="0055174E" w:rsidRDefault="00000000" w:rsidP="00923C9F">
      <w:pPr>
        <w:spacing w:after="240" w:line="240" w:lineRule="auto"/>
        <w:ind w:left="360" w:hanging="360"/>
        <w:rPr>
          <w:rFonts w:ascii="Calibri" w:hAnsi="Calibri" w:cs="Calibri"/>
          <w:i w:val="0"/>
          <w:color w:val="000000" w:themeColor="text1"/>
        </w:rPr>
      </w:pPr>
      <w:sdt>
        <w:sdtPr>
          <w:rPr>
            <w:rFonts w:ascii="Calibri" w:hAnsi="Calibri" w:cs="Calibri"/>
            <w:i w:val="0"/>
            <w:color w:val="000000" w:themeColor="text1"/>
          </w:rPr>
          <w:id w:val="33248183"/>
          <w14:checkbox>
            <w14:checked w14:val="0"/>
            <w14:checkedState w14:val="2612" w14:font="MS Gothic"/>
            <w14:uncheckedState w14:val="2610" w14:font="MS Gothic"/>
          </w14:checkbox>
        </w:sdtPr>
        <w:sdtContent>
          <w:r w:rsidR="001252AF" w:rsidRPr="0055174E">
            <w:rPr>
              <w:rFonts w:ascii="MS Gothic" w:eastAsia="MS Gothic" w:hAnsi="MS Gothic" w:cs="Calibri" w:hint="eastAsia"/>
              <w:i w:val="0"/>
              <w:color w:val="000000" w:themeColor="text1"/>
            </w:rPr>
            <w:t>☐</w:t>
          </w:r>
        </w:sdtContent>
      </w:sdt>
      <w:r w:rsidR="001252AF" w:rsidRPr="0055174E">
        <w:rPr>
          <w:rFonts w:ascii="Calibri" w:hAnsi="Calibri" w:cs="Calibri"/>
          <w:i w:val="0"/>
          <w:color w:val="000000" w:themeColor="text1"/>
        </w:rPr>
        <w:tab/>
      </w:r>
      <w:r w:rsidR="00683E63" w:rsidRPr="0055174E">
        <w:rPr>
          <w:rFonts w:ascii="Calibri" w:hAnsi="Calibri" w:cs="Calibri"/>
          <w:i w:val="0"/>
          <w:color w:val="000000" w:themeColor="text1"/>
        </w:rPr>
        <w:t>Not applicable under this QAPP</w:t>
      </w:r>
      <w:r w:rsidR="00515043">
        <w:rPr>
          <w:rFonts w:ascii="Calibri" w:hAnsi="Calibri" w:cs="Calibri"/>
          <w:i w:val="0"/>
          <w:color w:val="000000" w:themeColor="text1"/>
        </w:rPr>
        <w:t>;</w:t>
      </w:r>
      <w:r w:rsidR="00515043" w:rsidRPr="0055174E">
        <w:rPr>
          <w:rFonts w:ascii="Calibri" w:hAnsi="Calibri" w:cs="Calibri"/>
          <w:i w:val="0"/>
          <w:color w:val="000000" w:themeColor="text1"/>
        </w:rPr>
        <w:t xml:space="preserve"> </w:t>
      </w:r>
      <w:r w:rsidR="00A96DBC" w:rsidRPr="0055174E">
        <w:rPr>
          <w:rFonts w:ascii="Calibri" w:hAnsi="Calibri" w:cs="Calibri"/>
          <w:i w:val="0"/>
          <w:color w:val="000000" w:themeColor="text1"/>
        </w:rPr>
        <w:t>inspections</w:t>
      </w:r>
      <w:r w:rsidR="00AF61E9">
        <w:rPr>
          <w:rFonts w:ascii="Calibri" w:hAnsi="Calibri" w:cs="Calibri"/>
          <w:i w:val="0"/>
          <w:color w:val="000000" w:themeColor="text1"/>
        </w:rPr>
        <w:t>/</w:t>
      </w:r>
      <w:r w:rsidR="00311D6C" w:rsidRPr="0055174E">
        <w:rPr>
          <w:rFonts w:ascii="Calibri" w:hAnsi="Calibri" w:cs="Calibri"/>
          <w:i w:val="0"/>
          <w:color w:val="000000" w:themeColor="text1"/>
        </w:rPr>
        <w:t>investigations</w:t>
      </w:r>
      <w:r w:rsidR="00A96DBC" w:rsidRPr="0055174E">
        <w:rPr>
          <w:rFonts w:ascii="Calibri" w:hAnsi="Calibri" w:cs="Calibri"/>
          <w:i w:val="0"/>
          <w:color w:val="000000" w:themeColor="text1"/>
        </w:rPr>
        <w:t xml:space="preserve"> will not be conducted with State</w:t>
      </w:r>
      <w:r w:rsidR="00AF61E9">
        <w:rPr>
          <w:rFonts w:ascii="Calibri" w:hAnsi="Calibri" w:cs="Calibri"/>
          <w:i w:val="0"/>
          <w:color w:val="000000" w:themeColor="text1"/>
        </w:rPr>
        <w:t>/</w:t>
      </w:r>
      <w:r w:rsidR="00A96DBC" w:rsidRPr="0055174E">
        <w:rPr>
          <w:rFonts w:ascii="Calibri" w:hAnsi="Calibri" w:cs="Calibri"/>
          <w:i w:val="0"/>
          <w:color w:val="000000" w:themeColor="text1"/>
        </w:rPr>
        <w:t>Tribal credentials</w:t>
      </w:r>
      <w:r w:rsidR="00683E63" w:rsidRPr="0055174E">
        <w:rPr>
          <w:rFonts w:ascii="Calibri" w:hAnsi="Calibri" w:cs="Calibri"/>
          <w:i w:val="0"/>
          <w:color w:val="000000" w:themeColor="text1"/>
        </w:rPr>
        <w:t>.</w:t>
      </w:r>
    </w:p>
    <w:p w14:paraId="1A384E2F" w14:textId="4531B4FE" w:rsidR="00EE2734" w:rsidRPr="0055174E" w:rsidRDefault="00000000" w:rsidP="00923C9F">
      <w:pPr>
        <w:spacing w:after="240" w:line="240" w:lineRule="auto"/>
        <w:ind w:left="360" w:hanging="360"/>
        <w:rPr>
          <w:rFonts w:ascii="Calibri" w:hAnsi="Calibri" w:cs="Calibri"/>
          <w:i w:val="0"/>
          <w:color w:val="000000" w:themeColor="text1"/>
        </w:rPr>
      </w:pPr>
      <w:sdt>
        <w:sdtPr>
          <w:rPr>
            <w:rFonts w:ascii="Calibri" w:hAnsi="Calibri" w:cs="Calibri"/>
            <w:i w:val="0"/>
            <w:color w:val="000000" w:themeColor="text1"/>
          </w:rPr>
          <w:id w:val="864645034"/>
          <w14:checkbox>
            <w14:checked w14:val="0"/>
            <w14:checkedState w14:val="2612" w14:font="MS Gothic"/>
            <w14:uncheckedState w14:val="2610" w14:font="MS Gothic"/>
          </w14:checkbox>
        </w:sdtPr>
        <w:sdtContent>
          <w:r w:rsidR="001252AF" w:rsidRPr="0055174E">
            <w:rPr>
              <w:rFonts w:ascii="MS Gothic" w:eastAsia="MS Gothic" w:hAnsi="MS Gothic" w:cs="Calibri" w:hint="eastAsia"/>
              <w:i w:val="0"/>
              <w:color w:val="000000" w:themeColor="text1"/>
            </w:rPr>
            <w:t>☐</w:t>
          </w:r>
        </w:sdtContent>
      </w:sdt>
      <w:r w:rsidR="001252AF" w:rsidRPr="0055174E">
        <w:rPr>
          <w:rFonts w:ascii="Calibri" w:hAnsi="Calibri" w:cs="Calibri"/>
          <w:i w:val="0"/>
          <w:color w:val="000000" w:themeColor="text1"/>
        </w:rPr>
        <w:tab/>
      </w:r>
      <w:r w:rsidR="00710E48" w:rsidRPr="0055174E">
        <w:rPr>
          <w:rFonts w:ascii="Calibri" w:hAnsi="Calibri" w:cs="Calibri"/>
          <w:i w:val="0"/>
          <w:color w:val="000000" w:themeColor="text1"/>
        </w:rPr>
        <w:t xml:space="preserve">Credentialed inspectors </w:t>
      </w:r>
      <w:r w:rsidR="00C16FD3" w:rsidRPr="0055174E">
        <w:rPr>
          <w:rFonts w:ascii="Calibri" w:hAnsi="Calibri" w:cs="Calibri"/>
          <w:i w:val="0"/>
          <w:color w:val="000000" w:themeColor="text1"/>
        </w:rPr>
        <w:t>conduct inspections</w:t>
      </w:r>
      <w:r w:rsidR="00AF61E9">
        <w:rPr>
          <w:rFonts w:ascii="Calibri" w:hAnsi="Calibri" w:cs="Calibri"/>
          <w:i w:val="0"/>
          <w:color w:val="000000" w:themeColor="text1"/>
        </w:rPr>
        <w:t>/</w:t>
      </w:r>
      <w:r w:rsidR="00311D6C" w:rsidRPr="0055174E">
        <w:rPr>
          <w:rFonts w:ascii="Calibri" w:hAnsi="Calibri" w:cs="Calibri"/>
          <w:i w:val="0"/>
          <w:color w:val="000000" w:themeColor="text1"/>
        </w:rPr>
        <w:t>investigations</w:t>
      </w:r>
      <w:r w:rsidR="00C16FD3" w:rsidRPr="0055174E">
        <w:rPr>
          <w:rFonts w:ascii="Calibri" w:hAnsi="Calibri" w:cs="Calibri"/>
          <w:i w:val="0"/>
          <w:color w:val="000000" w:themeColor="text1"/>
        </w:rPr>
        <w:t xml:space="preserve"> following the ap</w:t>
      </w:r>
      <w:r w:rsidR="00534F62" w:rsidRPr="0055174E">
        <w:rPr>
          <w:rFonts w:ascii="Calibri" w:hAnsi="Calibri" w:cs="Calibri"/>
          <w:i w:val="0"/>
          <w:color w:val="000000" w:themeColor="text1"/>
        </w:rPr>
        <w:t>plica</w:t>
      </w:r>
      <w:r w:rsidR="00B01D5B" w:rsidRPr="0055174E">
        <w:rPr>
          <w:rFonts w:ascii="Calibri" w:hAnsi="Calibri" w:cs="Calibri"/>
          <w:i w:val="0"/>
          <w:color w:val="000000" w:themeColor="text1"/>
        </w:rPr>
        <w:t xml:space="preserve">ble state regulations, laws, and </w:t>
      </w:r>
      <w:r w:rsidR="004637B2" w:rsidRPr="0055174E">
        <w:rPr>
          <w:rFonts w:ascii="Calibri" w:hAnsi="Calibri" w:cs="Calibri"/>
          <w:i w:val="0"/>
          <w:color w:val="000000" w:themeColor="text1"/>
        </w:rPr>
        <w:t>Standard Operating Procedures (</w:t>
      </w:r>
      <w:r w:rsidR="00B01D5B" w:rsidRPr="0055174E">
        <w:rPr>
          <w:rFonts w:ascii="Calibri" w:hAnsi="Calibri" w:cs="Calibri"/>
          <w:i w:val="0"/>
          <w:color w:val="000000" w:themeColor="text1"/>
        </w:rPr>
        <w:t>SOPs</w:t>
      </w:r>
      <w:r w:rsidR="004637B2" w:rsidRPr="0055174E">
        <w:rPr>
          <w:rFonts w:ascii="Calibri" w:hAnsi="Calibri" w:cs="Calibri"/>
          <w:i w:val="0"/>
          <w:color w:val="000000" w:themeColor="text1"/>
        </w:rPr>
        <w:t xml:space="preserve">) as documented in </w:t>
      </w:r>
      <w:r w:rsidR="00967DBC" w:rsidRPr="0055174E">
        <w:rPr>
          <w:rFonts w:ascii="Calibri" w:hAnsi="Calibri" w:cs="Calibri"/>
          <w:i w:val="0"/>
          <w:color w:val="000000" w:themeColor="text1"/>
        </w:rPr>
        <w:t>Appendix</w:t>
      </w:r>
      <w:r w:rsidR="004637B2" w:rsidRPr="0055174E">
        <w:rPr>
          <w:rFonts w:ascii="Calibri" w:hAnsi="Calibri" w:cs="Calibri"/>
          <w:i w:val="0"/>
          <w:color w:val="000000" w:themeColor="text1"/>
        </w:rPr>
        <w:t xml:space="preserve"> 1.</w:t>
      </w:r>
      <w:r w:rsidR="00E449A2" w:rsidRPr="0055174E">
        <w:rPr>
          <w:rFonts w:ascii="Calibri" w:hAnsi="Calibri" w:cs="Calibri"/>
          <w:i w:val="0"/>
          <w:color w:val="000000" w:themeColor="text1"/>
        </w:rPr>
        <w:t xml:space="preserve"> </w:t>
      </w:r>
      <w:r w:rsidR="006862DC" w:rsidRPr="0055174E">
        <w:rPr>
          <w:rFonts w:ascii="Calibri" w:hAnsi="Calibri" w:cs="Calibri"/>
          <w:i w:val="0"/>
          <w:color w:val="000000" w:themeColor="text1"/>
        </w:rPr>
        <w:t xml:space="preserve">Inspectors will use State/Tribal authority, </w:t>
      </w:r>
      <w:r w:rsidR="00C97250" w:rsidRPr="0055174E">
        <w:rPr>
          <w:rFonts w:ascii="Calibri" w:hAnsi="Calibri" w:cs="Calibri"/>
          <w:i w:val="0"/>
          <w:color w:val="000000" w:themeColor="text1"/>
        </w:rPr>
        <w:t>credentials, forms, and procedures when conducting inspections where the</w:t>
      </w:r>
      <w:r w:rsidR="00A16782" w:rsidRPr="0055174E">
        <w:rPr>
          <w:rFonts w:ascii="Calibri" w:hAnsi="Calibri" w:cs="Calibri"/>
          <w:i w:val="0"/>
          <w:color w:val="000000" w:themeColor="text1"/>
        </w:rPr>
        <w:t xml:space="preserve"> State/Tribe has primacy.</w:t>
      </w:r>
    </w:p>
    <w:p w14:paraId="38A95E44" w14:textId="5F3BE8ED" w:rsidR="00EE2734" w:rsidRPr="0055174E" w:rsidRDefault="00870095" w:rsidP="00834700">
      <w:pPr>
        <w:spacing w:after="120" w:line="240" w:lineRule="auto"/>
        <w:rPr>
          <w:rFonts w:ascii="Calibri" w:hAnsi="Calibri" w:cs="Calibri"/>
          <w:i w:val="0"/>
          <w:color w:val="000000" w:themeColor="text1"/>
          <w:u w:val="single"/>
        </w:rPr>
      </w:pPr>
      <w:r w:rsidRPr="0055174E">
        <w:rPr>
          <w:rFonts w:ascii="Calibri" w:hAnsi="Calibri" w:cs="Calibri"/>
          <w:i w:val="0"/>
          <w:color w:val="000000" w:themeColor="text1"/>
          <w:u w:val="single"/>
        </w:rPr>
        <w:t xml:space="preserve">Task 2: </w:t>
      </w:r>
      <w:r w:rsidR="00EE2734" w:rsidRPr="0055174E">
        <w:rPr>
          <w:rFonts w:ascii="Calibri" w:hAnsi="Calibri" w:cs="Calibri"/>
          <w:i w:val="0"/>
          <w:color w:val="000000" w:themeColor="text1"/>
          <w:u w:val="single"/>
        </w:rPr>
        <w:t>Inspections</w:t>
      </w:r>
      <w:r w:rsidR="00AF61E9">
        <w:rPr>
          <w:rFonts w:ascii="Calibri" w:hAnsi="Calibri" w:cs="Calibri"/>
          <w:i w:val="0"/>
          <w:color w:val="000000" w:themeColor="text1"/>
          <w:u w:val="single"/>
        </w:rPr>
        <w:t>/</w:t>
      </w:r>
      <w:r w:rsidR="00967DBC" w:rsidRPr="0055174E">
        <w:rPr>
          <w:rFonts w:ascii="Calibri" w:hAnsi="Calibri" w:cs="Calibri"/>
          <w:i w:val="0"/>
          <w:color w:val="000000" w:themeColor="text1"/>
          <w:u w:val="single"/>
        </w:rPr>
        <w:t>Investigations</w:t>
      </w:r>
      <w:r w:rsidR="00EE2734" w:rsidRPr="0055174E">
        <w:rPr>
          <w:rFonts w:ascii="Calibri" w:hAnsi="Calibri" w:cs="Calibri"/>
          <w:i w:val="0"/>
          <w:color w:val="000000" w:themeColor="text1"/>
          <w:u w:val="single"/>
        </w:rPr>
        <w:t xml:space="preserve"> under Federal inspector credentials</w:t>
      </w:r>
    </w:p>
    <w:p w14:paraId="7D9F5059" w14:textId="12CC4355" w:rsidR="00A96DBC" w:rsidRPr="0055174E" w:rsidRDefault="00000000" w:rsidP="00923C9F">
      <w:pPr>
        <w:spacing w:after="240" w:line="240" w:lineRule="auto"/>
        <w:ind w:left="360" w:hanging="350"/>
        <w:rPr>
          <w:rFonts w:ascii="Calibri" w:hAnsi="Calibri" w:cs="Calibri"/>
          <w:i w:val="0"/>
          <w:color w:val="000000" w:themeColor="text1"/>
        </w:rPr>
      </w:pPr>
      <w:sdt>
        <w:sdtPr>
          <w:rPr>
            <w:rFonts w:ascii="Calibri" w:hAnsi="Calibri" w:cs="Calibri"/>
            <w:i w:val="0"/>
            <w:color w:val="000000" w:themeColor="text1"/>
          </w:rPr>
          <w:id w:val="425694035"/>
          <w14:checkbox>
            <w14:checked w14:val="0"/>
            <w14:checkedState w14:val="2612" w14:font="MS Gothic"/>
            <w14:uncheckedState w14:val="2610" w14:font="MS Gothic"/>
          </w14:checkbox>
        </w:sdtPr>
        <w:sdtContent>
          <w:r w:rsidR="00904BC7" w:rsidRPr="0055174E">
            <w:rPr>
              <w:rFonts w:ascii="MS Gothic" w:eastAsia="MS Gothic" w:hAnsi="MS Gothic" w:cs="Calibri" w:hint="eastAsia"/>
              <w:i w:val="0"/>
              <w:color w:val="000000" w:themeColor="text1"/>
            </w:rPr>
            <w:t>☐</w:t>
          </w:r>
        </w:sdtContent>
      </w:sdt>
      <w:r w:rsidR="00904BC7" w:rsidRPr="0055174E">
        <w:rPr>
          <w:rFonts w:ascii="Calibri" w:hAnsi="Calibri" w:cs="Calibri"/>
          <w:i w:val="0"/>
          <w:color w:val="000000" w:themeColor="text1"/>
        </w:rPr>
        <w:tab/>
      </w:r>
      <w:r w:rsidR="00A96DBC" w:rsidRPr="0055174E">
        <w:rPr>
          <w:rFonts w:ascii="Calibri" w:hAnsi="Calibri" w:cs="Calibri"/>
          <w:i w:val="0"/>
          <w:color w:val="000000" w:themeColor="text1"/>
        </w:rPr>
        <w:t>Not applicable under this QAPP</w:t>
      </w:r>
      <w:r w:rsidR="003C00D3">
        <w:rPr>
          <w:rFonts w:ascii="Calibri" w:hAnsi="Calibri" w:cs="Calibri"/>
          <w:i w:val="0"/>
          <w:color w:val="000000" w:themeColor="text1"/>
        </w:rPr>
        <w:t>;</w:t>
      </w:r>
      <w:r w:rsidR="003C00D3" w:rsidRPr="0055174E">
        <w:rPr>
          <w:rFonts w:ascii="Calibri" w:hAnsi="Calibri" w:cs="Calibri"/>
          <w:i w:val="0"/>
          <w:color w:val="000000" w:themeColor="text1"/>
        </w:rPr>
        <w:t xml:space="preserve"> </w:t>
      </w:r>
      <w:r w:rsidR="00A96DBC" w:rsidRPr="0055174E">
        <w:rPr>
          <w:rFonts w:ascii="Calibri" w:hAnsi="Calibri" w:cs="Calibri"/>
          <w:i w:val="0"/>
          <w:color w:val="000000" w:themeColor="text1"/>
        </w:rPr>
        <w:t>inspections</w:t>
      </w:r>
      <w:r w:rsidR="00AF61E9">
        <w:rPr>
          <w:rFonts w:ascii="Calibri" w:hAnsi="Calibri" w:cs="Calibri"/>
          <w:i w:val="0"/>
          <w:color w:val="000000" w:themeColor="text1"/>
        </w:rPr>
        <w:t>/</w:t>
      </w:r>
      <w:r w:rsidR="00510216" w:rsidRPr="0055174E">
        <w:rPr>
          <w:rFonts w:ascii="Calibri" w:hAnsi="Calibri" w:cs="Calibri"/>
          <w:i w:val="0"/>
          <w:color w:val="000000" w:themeColor="text1"/>
        </w:rPr>
        <w:t>investigations</w:t>
      </w:r>
      <w:r w:rsidR="00A96DBC" w:rsidRPr="0055174E">
        <w:rPr>
          <w:rFonts w:ascii="Calibri" w:hAnsi="Calibri" w:cs="Calibri"/>
          <w:i w:val="0"/>
          <w:color w:val="000000" w:themeColor="text1"/>
        </w:rPr>
        <w:t xml:space="preserve"> will</w:t>
      </w:r>
      <w:r w:rsidR="00C322E4" w:rsidRPr="0055174E">
        <w:rPr>
          <w:rFonts w:ascii="Calibri" w:hAnsi="Calibri" w:cs="Calibri"/>
          <w:i w:val="0"/>
          <w:color w:val="000000" w:themeColor="text1"/>
        </w:rPr>
        <w:t xml:space="preserve"> not</w:t>
      </w:r>
      <w:r w:rsidR="00A96DBC" w:rsidRPr="0055174E">
        <w:rPr>
          <w:rFonts w:ascii="Calibri" w:hAnsi="Calibri" w:cs="Calibri"/>
          <w:i w:val="0"/>
          <w:color w:val="000000" w:themeColor="text1"/>
        </w:rPr>
        <w:t xml:space="preserve"> be conducted with </w:t>
      </w:r>
      <w:r w:rsidR="00C322E4" w:rsidRPr="0055174E">
        <w:rPr>
          <w:rFonts w:ascii="Calibri" w:hAnsi="Calibri" w:cs="Calibri"/>
          <w:i w:val="0"/>
          <w:color w:val="000000" w:themeColor="text1"/>
        </w:rPr>
        <w:t>Federal credentials.</w:t>
      </w:r>
    </w:p>
    <w:p w14:paraId="103F434C" w14:textId="161E66DC" w:rsidR="00EE2734" w:rsidRPr="0055174E" w:rsidRDefault="00000000" w:rsidP="00923C9F">
      <w:pPr>
        <w:spacing w:after="240" w:line="240" w:lineRule="auto"/>
        <w:ind w:left="360" w:hanging="360"/>
        <w:rPr>
          <w:rFonts w:ascii="Calibri" w:hAnsi="Calibri" w:cs="Calibri"/>
          <w:i w:val="0"/>
          <w:color w:val="000000" w:themeColor="text1"/>
        </w:rPr>
      </w:pPr>
      <w:sdt>
        <w:sdtPr>
          <w:rPr>
            <w:rFonts w:ascii="Calibri" w:hAnsi="Calibri" w:cs="Calibri"/>
            <w:i w:val="0"/>
            <w:color w:val="000000" w:themeColor="text1"/>
          </w:rPr>
          <w:id w:val="-1255050264"/>
          <w14:checkbox>
            <w14:checked w14:val="0"/>
            <w14:checkedState w14:val="2612" w14:font="MS Gothic"/>
            <w14:uncheckedState w14:val="2610" w14:font="MS Gothic"/>
          </w14:checkbox>
        </w:sdtPr>
        <w:sdtContent>
          <w:r w:rsidR="00904BC7" w:rsidRPr="0055174E">
            <w:rPr>
              <w:rFonts w:ascii="MS Gothic" w:eastAsia="MS Gothic" w:hAnsi="MS Gothic" w:cs="Calibri" w:hint="eastAsia"/>
              <w:i w:val="0"/>
              <w:color w:val="000000" w:themeColor="text1"/>
            </w:rPr>
            <w:t>☐</w:t>
          </w:r>
        </w:sdtContent>
      </w:sdt>
      <w:r w:rsidR="00904BC7" w:rsidRPr="0055174E">
        <w:rPr>
          <w:rFonts w:ascii="Calibri" w:hAnsi="Calibri" w:cs="Calibri"/>
          <w:i w:val="0"/>
          <w:color w:val="000000" w:themeColor="text1"/>
        </w:rPr>
        <w:tab/>
      </w:r>
      <w:r w:rsidR="00534F62" w:rsidRPr="0055174E">
        <w:rPr>
          <w:rFonts w:ascii="Calibri" w:hAnsi="Calibri" w:cs="Calibri"/>
          <w:i w:val="0"/>
          <w:color w:val="000000" w:themeColor="text1"/>
        </w:rPr>
        <w:t>Federally credentialed inspectors conduct inspections</w:t>
      </w:r>
      <w:r w:rsidR="00AF61E9">
        <w:rPr>
          <w:rFonts w:ascii="Calibri" w:hAnsi="Calibri" w:cs="Calibri"/>
          <w:i w:val="0"/>
          <w:color w:val="000000" w:themeColor="text1"/>
        </w:rPr>
        <w:t>/</w:t>
      </w:r>
      <w:r w:rsidR="00510216" w:rsidRPr="0055174E">
        <w:rPr>
          <w:rFonts w:ascii="Calibri" w:hAnsi="Calibri" w:cs="Calibri"/>
          <w:i w:val="0"/>
          <w:color w:val="000000" w:themeColor="text1"/>
        </w:rPr>
        <w:t>investigations</w:t>
      </w:r>
      <w:r w:rsidR="00B420C6" w:rsidRPr="0055174E">
        <w:rPr>
          <w:rFonts w:ascii="Calibri" w:hAnsi="Calibri" w:cs="Calibri"/>
          <w:i w:val="0"/>
          <w:color w:val="000000" w:themeColor="text1"/>
        </w:rPr>
        <w:t xml:space="preserve"> that they do not have the authority to conduct under their own state laws or Tribal codes or in instances where EPA make</w:t>
      </w:r>
      <w:r w:rsidR="00E541AB" w:rsidRPr="0055174E">
        <w:rPr>
          <w:rFonts w:ascii="Calibri" w:hAnsi="Calibri" w:cs="Calibri"/>
          <w:i w:val="0"/>
          <w:color w:val="000000" w:themeColor="text1"/>
        </w:rPr>
        <w:t>s a formal referral to the state or Tribe to investiga</w:t>
      </w:r>
      <w:r w:rsidR="00B17095" w:rsidRPr="0055174E">
        <w:rPr>
          <w:rFonts w:ascii="Calibri" w:hAnsi="Calibri" w:cs="Calibri"/>
          <w:i w:val="0"/>
          <w:color w:val="000000" w:themeColor="text1"/>
        </w:rPr>
        <w:t>te on behalf of the Agency. Federal inspections are conducted by</w:t>
      </w:r>
      <w:r w:rsidR="00534F62" w:rsidRPr="0055174E">
        <w:rPr>
          <w:rFonts w:ascii="Calibri" w:hAnsi="Calibri" w:cs="Calibri"/>
          <w:i w:val="0"/>
          <w:color w:val="000000" w:themeColor="text1"/>
        </w:rPr>
        <w:t xml:space="preserve"> following the FIFRA Inspection Manual (OECA-MANL-2019-001-RO). </w:t>
      </w:r>
      <w:r w:rsidR="00735A13" w:rsidRPr="0055174E">
        <w:rPr>
          <w:rFonts w:ascii="Calibri" w:hAnsi="Calibri" w:cs="Calibri"/>
          <w:i w:val="0"/>
          <w:color w:val="000000" w:themeColor="text1"/>
        </w:rPr>
        <w:t xml:space="preserve">The inspector will complete the appropriate </w:t>
      </w:r>
      <w:r w:rsidR="00925B03" w:rsidRPr="0055174E">
        <w:rPr>
          <w:rFonts w:ascii="Calibri" w:hAnsi="Calibri" w:cs="Calibri"/>
          <w:i w:val="0"/>
          <w:color w:val="000000" w:themeColor="text1"/>
        </w:rPr>
        <w:t xml:space="preserve">federal </w:t>
      </w:r>
      <w:r w:rsidR="00735A13" w:rsidRPr="0055174E">
        <w:rPr>
          <w:rFonts w:ascii="Calibri" w:hAnsi="Calibri" w:cs="Calibri"/>
          <w:i w:val="0"/>
          <w:color w:val="000000" w:themeColor="text1"/>
        </w:rPr>
        <w:t>checklists</w:t>
      </w:r>
      <w:r w:rsidR="00E305F1">
        <w:rPr>
          <w:rFonts w:ascii="Calibri" w:hAnsi="Calibri" w:cs="Calibri"/>
          <w:i w:val="0"/>
          <w:color w:val="000000" w:themeColor="text1"/>
        </w:rPr>
        <w:t>,</w:t>
      </w:r>
      <w:r w:rsidR="00735A13" w:rsidRPr="0055174E">
        <w:rPr>
          <w:rFonts w:ascii="Calibri" w:hAnsi="Calibri" w:cs="Calibri"/>
          <w:i w:val="0"/>
          <w:color w:val="000000" w:themeColor="text1"/>
        </w:rPr>
        <w:t xml:space="preserve"> field notes</w:t>
      </w:r>
      <w:r w:rsidR="00E305F1">
        <w:rPr>
          <w:rFonts w:ascii="Calibri" w:hAnsi="Calibri" w:cs="Calibri"/>
          <w:i w:val="0"/>
          <w:color w:val="000000" w:themeColor="text1"/>
        </w:rPr>
        <w:t>, photographs, and sampling results</w:t>
      </w:r>
      <w:r w:rsidR="00735A13" w:rsidRPr="0055174E">
        <w:rPr>
          <w:rFonts w:ascii="Calibri" w:hAnsi="Calibri" w:cs="Calibri"/>
          <w:i w:val="0"/>
          <w:color w:val="000000" w:themeColor="text1"/>
        </w:rPr>
        <w:t xml:space="preserve">. Within </w:t>
      </w:r>
      <w:r w:rsidR="009815BA" w:rsidRPr="00E71C39">
        <w:rPr>
          <w:rFonts w:ascii="Calibri" w:hAnsi="Calibri" w:cs="Calibri"/>
          <w:i w:val="0"/>
          <w:color w:val="000000" w:themeColor="text1"/>
          <w:highlight w:val="yellow"/>
        </w:rPr>
        <w:t>3</w:t>
      </w:r>
      <w:r w:rsidR="008F7310">
        <w:rPr>
          <w:rFonts w:ascii="Calibri" w:hAnsi="Calibri" w:cs="Calibri"/>
          <w:i w:val="0"/>
          <w:color w:val="000000" w:themeColor="text1"/>
          <w:highlight w:val="yellow"/>
        </w:rPr>
        <w:t>0</w:t>
      </w:r>
      <w:r w:rsidR="009815BA" w:rsidRPr="00E71C39">
        <w:rPr>
          <w:rFonts w:ascii="Calibri" w:hAnsi="Calibri" w:cs="Calibri"/>
          <w:i w:val="0"/>
          <w:color w:val="000000" w:themeColor="text1"/>
          <w:highlight w:val="yellow"/>
        </w:rPr>
        <w:t xml:space="preserve"> days</w:t>
      </w:r>
      <w:r w:rsidR="009815BA" w:rsidRPr="0055174E">
        <w:rPr>
          <w:rFonts w:ascii="Calibri" w:hAnsi="Calibri" w:cs="Calibri"/>
          <w:i w:val="0"/>
          <w:color w:val="000000" w:themeColor="text1"/>
        </w:rPr>
        <w:t xml:space="preserve"> of completion of the inspection</w:t>
      </w:r>
      <w:r w:rsidR="00DB1EC4">
        <w:rPr>
          <w:rFonts w:ascii="Calibri" w:hAnsi="Calibri" w:cs="Calibri"/>
          <w:i w:val="0"/>
          <w:color w:val="000000" w:themeColor="text1"/>
        </w:rPr>
        <w:t>/investigation</w:t>
      </w:r>
      <w:r w:rsidR="009815BA" w:rsidRPr="0055174E">
        <w:rPr>
          <w:rFonts w:ascii="Calibri" w:hAnsi="Calibri" w:cs="Calibri"/>
          <w:i w:val="0"/>
          <w:color w:val="000000" w:themeColor="text1"/>
        </w:rPr>
        <w:t>, the inspector will submit a report to the EPA ECAD office for</w:t>
      </w:r>
      <w:r w:rsidR="00B01D5B" w:rsidRPr="0055174E">
        <w:rPr>
          <w:rFonts w:ascii="Calibri" w:hAnsi="Calibri" w:cs="Calibri"/>
          <w:i w:val="0"/>
          <w:color w:val="000000" w:themeColor="text1"/>
        </w:rPr>
        <w:t xml:space="preserve"> any necessary follow-up and enforcement actions.</w:t>
      </w:r>
    </w:p>
    <w:p w14:paraId="7ACA233D" w14:textId="136C5359" w:rsidR="00EE2734" w:rsidRPr="0055174E" w:rsidRDefault="00870095" w:rsidP="00834700">
      <w:pPr>
        <w:spacing w:after="120" w:line="240" w:lineRule="auto"/>
        <w:rPr>
          <w:rFonts w:ascii="Calibri" w:hAnsi="Calibri" w:cs="Calibri"/>
          <w:i w:val="0"/>
          <w:color w:val="000000" w:themeColor="text1"/>
          <w:u w:val="single"/>
        </w:rPr>
      </w:pPr>
      <w:r w:rsidRPr="0055174E">
        <w:rPr>
          <w:rFonts w:ascii="Calibri" w:hAnsi="Calibri" w:cs="Calibri"/>
          <w:i w:val="0"/>
          <w:color w:val="000000" w:themeColor="text1"/>
          <w:u w:val="single"/>
        </w:rPr>
        <w:t xml:space="preserve">Task 3: </w:t>
      </w:r>
      <w:r w:rsidR="00EE2734" w:rsidRPr="0055174E">
        <w:rPr>
          <w:rFonts w:ascii="Calibri" w:hAnsi="Calibri" w:cs="Calibri"/>
          <w:i w:val="0"/>
          <w:color w:val="000000" w:themeColor="text1"/>
          <w:u w:val="single"/>
        </w:rPr>
        <w:t xml:space="preserve">Sampling </w:t>
      </w:r>
      <w:r w:rsidR="00736FB9">
        <w:rPr>
          <w:rFonts w:ascii="Calibri" w:hAnsi="Calibri" w:cs="Calibri"/>
          <w:i w:val="0"/>
          <w:color w:val="000000" w:themeColor="text1"/>
          <w:u w:val="single"/>
        </w:rPr>
        <w:t>as part</w:t>
      </w:r>
      <w:r w:rsidR="00EE2734" w:rsidRPr="0055174E">
        <w:rPr>
          <w:rFonts w:ascii="Calibri" w:hAnsi="Calibri" w:cs="Calibri"/>
          <w:i w:val="0"/>
          <w:color w:val="000000" w:themeColor="text1"/>
          <w:u w:val="single"/>
        </w:rPr>
        <w:t xml:space="preserve"> of </w:t>
      </w:r>
      <w:r w:rsidR="00E774EE" w:rsidRPr="0055174E">
        <w:rPr>
          <w:rFonts w:ascii="Calibri" w:hAnsi="Calibri" w:cs="Calibri"/>
          <w:i w:val="0"/>
          <w:color w:val="000000" w:themeColor="text1"/>
          <w:u w:val="single"/>
        </w:rPr>
        <w:t xml:space="preserve">an </w:t>
      </w:r>
      <w:r w:rsidR="00EE2734" w:rsidRPr="0055174E">
        <w:rPr>
          <w:rFonts w:ascii="Calibri" w:hAnsi="Calibri" w:cs="Calibri"/>
          <w:i w:val="0"/>
          <w:color w:val="000000" w:themeColor="text1"/>
          <w:u w:val="single"/>
        </w:rPr>
        <w:t>Inspection</w:t>
      </w:r>
      <w:r w:rsidR="00967DBC" w:rsidRPr="0055174E">
        <w:rPr>
          <w:rFonts w:ascii="Calibri" w:hAnsi="Calibri" w:cs="Calibri"/>
          <w:i w:val="0"/>
          <w:color w:val="000000" w:themeColor="text1"/>
          <w:u w:val="single"/>
        </w:rPr>
        <w:t xml:space="preserve"> and/or Investigation</w:t>
      </w:r>
    </w:p>
    <w:p w14:paraId="7C593029" w14:textId="6E1CE84D" w:rsidR="00C322E4" w:rsidRPr="0055174E" w:rsidRDefault="00000000" w:rsidP="00923C9F">
      <w:pPr>
        <w:spacing w:after="240" w:line="240" w:lineRule="auto"/>
        <w:ind w:left="360" w:hanging="360"/>
        <w:rPr>
          <w:rFonts w:ascii="Calibri" w:hAnsi="Calibri" w:cs="Calibri"/>
          <w:i w:val="0"/>
          <w:color w:val="000000" w:themeColor="text1"/>
        </w:rPr>
      </w:pPr>
      <w:sdt>
        <w:sdtPr>
          <w:rPr>
            <w:rFonts w:ascii="Calibri" w:hAnsi="Calibri" w:cs="Calibri"/>
            <w:i w:val="0"/>
            <w:color w:val="000000" w:themeColor="text1"/>
          </w:rPr>
          <w:id w:val="-1564864277"/>
          <w14:checkbox>
            <w14:checked w14:val="0"/>
            <w14:checkedState w14:val="2612" w14:font="MS Gothic"/>
            <w14:uncheckedState w14:val="2610" w14:font="MS Gothic"/>
          </w14:checkbox>
        </w:sdtPr>
        <w:sdtContent>
          <w:r w:rsidR="00904BC7" w:rsidRPr="0055174E">
            <w:rPr>
              <w:rFonts w:ascii="MS Gothic" w:eastAsia="MS Gothic" w:hAnsi="MS Gothic" w:cs="Calibri" w:hint="eastAsia"/>
              <w:i w:val="0"/>
              <w:color w:val="000000" w:themeColor="text1"/>
            </w:rPr>
            <w:t>☐</w:t>
          </w:r>
        </w:sdtContent>
      </w:sdt>
      <w:r w:rsidR="00904BC7" w:rsidRPr="0055174E">
        <w:rPr>
          <w:rFonts w:ascii="Calibri" w:hAnsi="Calibri" w:cs="Calibri"/>
          <w:i w:val="0"/>
          <w:color w:val="000000" w:themeColor="text1"/>
        </w:rPr>
        <w:tab/>
      </w:r>
      <w:r w:rsidR="00C322E4" w:rsidRPr="0055174E">
        <w:rPr>
          <w:rFonts w:ascii="Calibri" w:hAnsi="Calibri" w:cs="Calibri"/>
          <w:i w:val="0"/>
          <w:color w:val="000000" w:themeColor="text1"/>
        </w:rPr>
        <w:t>Not applicable under this QAPP</w:t>
      </w:r>
      <w:r w:rsidR="007E594D">
        <w:rPr>
          <w:rFonts w:ascii="Calibri" w:hAnsi="Calibri" w:cs="Calibri"/>
          <w:i w:val="0"/>
          <w:color w:val="000000" w:themeColor="text1"/>
        </w:rPr>
        <w:t>;</w:t>
      </w:r>
      <w:r w:rsidR="007E594D" w:rsidRPr="0055174E">
        <w:rPr>
          <w:rFonts w:ascii="Calibri" w:hAnsi="Calibri" w:cs="Calibri"/>
          <w:i w:val="0"/>
          <w:color w:val="000000" w:themeColor="text1"/>
        </w:rPr>
        <w:t xml:space="preserve"> </w:t>
      </w:r>
      <w:r w:rsidR="00E302F1" w:rsidRPr="0055174E">
        <w:rPr>
          <w:rFonts w:ascii="Calibri" w:hAnsi="Calibri" w:cs="Calibri"/>
          <w:i w:val="0"/>
          <w:color w:val="000000" w:themeColor="text1"/>
        </w:rPr>
        <w:t xml:space="preserve">sampling </w:t>
      </w:r>
      <w:r w:rsidR="00736FB9">
        <w:rPr>
          <w:rFonts w:ascii="Calibri" w:hAnsi="Calibri" w:cs="Calibri"/>
          <w:i w:val="0"/>
          <w:color w:val="000000" w:themeColor="text1"/>
        </w:rPr>
        <w:t>as part</w:t>
      </w:r>
      <w:r w:rsidR="00E302F1" w:rsidRPr="0055174E">
        <w:rPr>
          <w:rFonts w:ascii="Calibri" w:hAnsi="Calibri" w:cs="Calibri"/>
          <w:i w:val="0"/>
          <w:color w:val="000000" w:themeColor="text1"/>
        </w:rPr>
        <w:t xml:space="preserve"> of an inspection</w:t>
      </w:r>
      <w:r w:rsidR="00AF61E9">
        <w:rPr>
          <w:rFonts w:ascii="Calibri" w:hAnsi="Calibri" w:cs="Calibri"/>
          <w:i w:val="0"/>
          <w:color w:val="000000" w:themeColor="text1"/>
        </w:rPr>
        <w:t>/</w:t>
      </w:r>
      <w:r w:rsidR="00510216" w:rsidRPr="0055174E">
        <w:rPr>
          <w:rFonts w:ascii="Calibri" w:hAnsi="Calibri" w:cs="Calibri"/>
          <w:i w:val="0"/>
          <w:color w:val="000000" w:themeColor="text1"/>
        </w:rPr>
        <w:t>investigation</w:t>
      </w:r>
      <w:r w:rsidR="00E302F1" w:rsidRPr="0055174E">
        <w:rPr>
          <w:rFonts w:ascii="Calibri" w:hAnsi="Calibri" w:cs="Calibri"/>
          <w:i w:val="0"/>
          <w:color w:val="000000" w:themeColor="text1"/>
        </w:rPr>
        <w:t xml:space="preserve"> will not be conducted. The inspector will </w:t>
      </w:r>
      <w:r w:rsidR="00C4327B" w:rsidRPr="0055174E">
        <w:rPr>
          <w:rFonts w:ascii="Calibri" w:hAnsi="Calibri" w:cs="Calibri"/>
          <w:i w:val="0"/>
          <w:color w:val="000000" w:themeColor="text1"/>
        </w:rPr>
        <w:t xml:space="preserve">contact the </w:t>
      </w:r>
      <w:r w:rsidR="001177AD" w:rsidRPr="0055174E">
        <w:rPr>
          <w:rFonts w:ascii="Calibri" w:hAnsi="Calibri" w:cs="Calibri"/>
          <w:i w:val="0"/>
          <w:color w:val="000000" w:themeColor="text1"/>
        </w:rPr>
        <w:t>appropriate personnel at EPA Region 8 if the inspect</w:t>
      </w:r>
      <w:r w:rsidR="009627EE" w:rsidRPr="0055174E">
        <w:rPr>
          <w:rFonts w:ascii="Calibri" w:hAnsi="Calibri" w:cs="Calibri"/>
          <w:i w:val="0"/>
          <w:color w:val="000000" w:themeColor="text1"/>
        </w:rPr>
        <w:t>or</w:t>
      </w:r>
      <w:r w:rsidR="001177AD" w:rsidRPr="0055174E">
        <w:rPr>
          <w:rFonts w:ascii="Calibri" w:hAnsi="Calibri" w:cs="Calibri"/>
          <w:i w:val="0"/>
          <w:color w:val="000000" w:themeColor="text1"/>
        </w:rPr>
        <w:t xml:space="preserve"> determines that sampling </w:t>
      </w:r>
      <w:r w:rsidR="007D17AA" w:rsidRPr="0055174E">
        <w:rPr>
          <w:rFonts w:ascii="Calibri" w:hAnsi="Calibri" w:cs="Calibri"/>
          <w:i w:val="0"/>
          <w:color w:val="000000" w:themeColor="text1"/>
        </w:rPr>
        <w:t>would be beneficial.</w:t>
      </w:r>
    </w:p>
    <w:p w14:paraId="250A1799" w14:textId="0F0B880D" w:rsidR="00E774EE" w:rsidRPr="0055174E" w:rsidRDefault="00000000" w:rsidP="00923C9F">
      <w:pPr>
        <w:spacing w:after="240" w:line="240" w:lineRule="auto"/>
        <w:ind w:left="360" w:hanging="360"/>
        <w:rPr>
          <w:rFonts w:ascii="Calibri" w:hAnsi="Calibri" w:cs="Calibri"/>
          <w:i w:val="0"/>
          <w:color w:val="000000" w:themeColor="text1"/>
        </w:rPr>
      </w:pPr>
      <w:sdt>
        <w:sdtPr>
          <w:rPr>
            <w:rFonts w:ascii="Calibri" w:hAnsi="Calibri" w:cs="Calibri"/>
            <w:i w:val="0"/>
            <w:color w:val="000000" w:themeColor="text1"/>
          </w:rPr>
          <w:id w:val="286164302"/>
          <w14:checkbox>
            <w14:checked w14:val="0"/>
            <w14:checkedState w14:val="2612" w14:font="MS Gothic"/>
            <w14:uncheckedState w14:val="2610" w14:font="MS Gothic"/>
          </w14:checkbox>
        </w:sdtPr>
        <w:sdtContent>
          <w:r w:rsidR="00904BC7" w:rsidRPr="0055174E">
            <w:rPr>
              <w:rFonts w:ascii="MS Gothic" w:eastAsia="MS Gothic" w:hAnsi="MS Gothic" w:cs="Calibri" w:hint="eastAsia"/>
              <w:i w:val="0"/>
              <w:color w:val="000000" w:themeColor="text1"/>
            </w:rPr>
            <w:t>☐</w:t>
          </w:r>
        </w:sdtContent>
      </w:sdt>
      <w:r w:rsidR="00904BC7" w:rsidRPr="0055174E">
        <w:rPr>
          <w:rFonts w:ascii="Calibri" w:hAnsi="Calibri" w:cs="Calibri"/>
          <w:i w:val="0"/>
          <w:color w:val="000000" w:themeColor="text1"/>
        </w:rPr>
        <w:tab/>
      </w:r>
      <w:r w:rsidR="00754C7B" w:rsidRPr="0055174E">
        <w:rPr>
          <w:rFonts w:ascii="Calibri" w:hAnsi="Calibri" w:cs="Calibri"/>
          <w:i w:val="0"/>
          <w:color w:val="000000" w:themeColor="text1"/>
        </w:rPr>
        <w:t>In the course of an inspection</w:t>
      </w:r>
      <w:r w:rsidR="00AF61E9">
        <w:rPr>
          <w:rFonts w:ascii="Calibri" w:hAnsi="Calibri" w:cs="Calibri"/>
          <w:i w:val="0"/>
          <w:color w:val="000000" w:themeColor="text1"/>
        </w:rPr>
        <w:t>/</w:t>
      </w:r>
      <w:r w:rsidR="00510216" w:rsidRPr="0055174E">
        <w:rPr>
          <w:rFonts w:ascii="Calibri" w:hAnsi="Calibri" w:cs="Calibri"/>
          <w:i w:val="0"/>
          <w:color w:val="000000" w:themeColor="text1"/>
        </w:rPr>
        <w:t>investigation</w:t>
      </w:r>
      <w:r w:rsidR="00754C7B" w:rsidRPr="0055174E">
        <w:rPr>
          <w:rFonts w:ascii="Calibri" w:hAnsi="Calibri" w:cs="Calibri"/>
          <w:i w:val="0"/>
          <w:color w:val="000000" w:themeColor="text1"/>
        </w:rPr>
        <w:t xml:space="preserve">, it may be determined that sampling will be necessary to document </w:t>
      </w:r>
      <w:r w:rsidR="00CD1976" w:rsidRPr="0055174E">
        <w:rPr>
          <w:rFonts w:ascii="Calibri" w:hAnsi="Calibri" w:cs="Calibri"/>
          <w:i w:val="0"/>
          <w:color w:val="000000" w:themeColor="text1"/>
        </w:rPr>
        <w:t xml:space="preserve">conditions or </w:t>
      </w:r>
      <w:r w:rsidR="009544BF" w:rsidRPr="0055174E">
        <w:rPr>
          <w:rFonts w:ascii="Calibri" w:hAnsi="Calibri" w:cs="Calibri"/>
          <w:i w:val="0"/>
          <w:color w:val="000000" w:themeColor="text1"/>
        </w:rPr>
        <w:t xml:space="preserve">provide evidence of </w:t>
      </w:r>
      <w:r w:rsidR="00CD1976" w:rsidRPr="0055174E">
        <w:rPr>
          <w:rFonts w:ascii="Calibri" w:hAnsi="Calibri" w:cs="Calibri"/>
          <w:i w:val="0"/>
          <w:color w:val="000000" w:themeColor="text1"/>
        </w:rPr>
        <w:t>a given site.</w:t>
      </w:r>
      <w:r w:rsidR="009544BF" w:rsidRPr="0055174E">
        <w:rPr>
          <w:rFonts w:ascii="Calibri" w:hAnsi="Calibri" w:cs="Calibri"/>
          <w:i w:val="0"/>
          <w:color w:val="000000" w:themeColor="text1"/>
        </w:rPr>
        <w:t xml:space="preserve"> Prior to sampling, the laboratory director will be contacted to assist with determining the </w:t>
      </w:r>
      <w:r w:rsidR="00FE295F" w:rsidRPr="0055174E">
        <w:rPr>
          <w:rFonts w:ascii="Calibri" w:hAnsi="Calibri" w:cs="Calibri"/>
          <w:i w:val="0"/>
          <w:color w:val="000000" w:themeColor="text1"/>
        </w:rPr>
        <w:t>target compound(s)</w:t>
      </w:r>
      <w:r w:rsidR="006D21D0">
        <w:rPr>
          <w:rFonts w:ascii="Calibri" w:hAnsi="Calibri" w:cs="Calibri"/>
          <w:i w:val="0"/>
          <w:color w:val="000000" w:themeColor="text1"/>
        </w:rPr>
        <w:t xml:space="preserve"> analytical method</w:t>
      </w:r>
      <w:r w:rsidR="00FE295F" w:rsidRPr="0055174E">
        <w:rPr>
          <w:rFonts w:ascii="Calibri" w:hAnsi="Calibri" w:cs="Calibri"/>
          <w:i w:val="0"/>
          <w:color w:val="000000" w:themeColor="text1"/>
        </w:rPr>
        <w:t>, method sensitivity, s</w:t>
      </w:r>
      <w:r w:rsidR="009544BF" w:rsidRPr="0055174E">
        <w:rPr>
          <w:rFonts w:ascii="Calibri" w:hAnsi="Calibri" w:cs="Calibri"/>
          <w:i w:val="0"/>
          <w:color w:val="000000" w:themeColor="text1"/>
        </w:rPr>
        <w:t>ampling</w:t>
      </w:r>
      <w:r w:rsidR="00571576" w:rsidRPr="0055174E">
        <w:rPr>
          <w:rFonts w:ascii="Calibri" w:hAnsi="Calibri" w:cs="Calibri"/>
          <w:i w:val="0"/>
          <w:color w:val="000000" w:themeColor="text1"/>
        </w:rPr>
        <w:t xml:space="preserve"> location plan, number of samples, appropriate QC samples to collect, </w:t>
      </w:r>
      <w:r w:rsidR="00FE295F" w:rsidRPr="0055174E">
        <w:rPr>
          <w:rFonts w:ascii="Calibri" w:hAnsi="Calibri" w:cs="Calibri"/>
          <w:i w:val="0"/>
          <w:color w:val="000000" w:themeColor="text1"/>
        </w:rPr>
        <w:t>and any additional information needed prior to sampling. This information will be documented in the inspector’</w:t>
      </w:r>
      <w:r w:rsidR="00824DAC" w:rsidRPr="0055174E">
        <w:rPr>
          <w:rFonts w:ascii="Calibri" w:hAnsi="Calibri" w:cs="Calibri"/>
          <w:i w:val="0"/>
          <w:color w:val="000000" w:themeColor="text1"/>
        </w:rPr>
        <w:t>s field notes</w:t>
      </w:r>
      <w:r w:rsidR="00E305F1">
        <w:rPr>
          <w:rFonts w:ascii="Calibri" w:hAnsi="Calibri" w:cs="Calibri"/>
          <w:i w:val="0"/>
          <w:color w:val="000000" w:themeColor="text1"/>
        </w:rPr>
        <w:t>, chain of custody, sample receipt forms</w:t>
      </w:r>
      <w:r w:rsidR="008A5BE0">
        <w:rPr>
          <w:rFonts w:ascii="Calibri" w:hAnsi="Calibri" w:cs="Calibri"/>
          <w:i w:val="0"/>
          <w:color w:val="000000" w:themeColor="text1"/>
        </w:rPr>
        <w:t>,</w:t>
      </w:r>
      <w:r w:rsidR="00824DAC" w:rsidRPr="0055174E">
        <w:rPr>
          <w:rFonts w:ascii="Calibri" w:hAnsi="Calibri" w:cs="Calibri"/>
          <w:i w:val="0"/>
          <w:color w:val="000000" w:themeColor="text1"/>
        </w:rPr>
        <w:t xml:space="preserve"> and the final report.</w:t>
      </w:r>
    </w:p>
    <w:p w14:paraId="71D63CBB" w14:textId="7933AFD4" w:rsidR="00E774EE" w:rsidRPr="0055174E" w:rsidRDefault="00870095" w:rsidP="00834700">
      <w:pPr>
        <w:spacing w:after="120" w:line="240" w:lineRule="auto"/>
        <w:rPr>
          <w:rFonts w:ascii="Calibri" w:hAnsi="Calibri" w:cs="Calibri"/>
          <w:i w:val="0"/>
          <w:color w:val="000000" w:themeColor="text1"/>
          <w:u w:val="single"/>
        </w:rPr>
      </w:pPr>
      <w:r w:rsidRPr="0055174E">
        <w:rPr>
          <w:rFonts w:ascii="Calibri" w:hAnsi="Calibri" w:cs="Calibri"/>
          <w:i w:val="0"/>
          <w:color w:val="000000" w:themeColor="text1"/>
          <w:u w:val="single"/>
        </w:rPr>
        <w:t xml:space="preserve">Task 4: </w:t>
      </w:r>
      <w:r w:rsidR="00967DBC" w:rsidRPr="0055174E">
        <w:rPr>
          <w:rFonts w:ascii="Calibri" w:hAnsi="Calibri" w:cs="Calibri"/>
          <w:i w:val="0"/>
          <w:color w:val="000000" w:themeColor="text1"/>
          <w:u w:val="single"/>
        </w:rPr>
        <w:t xml:space="preserve">Routine </w:t>
      </w:r>
      <w:r w:rsidR="00E774EE" w:rsidRPr="0055174E">
        <w:rPr>
          <w:rFonts w:ascii="Calibri" w:hAnsi="Calibri" w:cs="Calibri"/>
          <w:i w:val="0"/>
          <w:color w:val="000000" w:themeColor="text1"/>
          <w:u w:val="single"/>
        </w:rPr>
        <w:t xml:space="preserve">Groundwater </w:t>
      </w:r>
      <w:r w:rsidR="007A5BD1" w:rsidRPr="0055174E">
        <w:rPr>
          <w:rFonts w:ascii="Calibri" w:hAnsi="Calibri" w:cs="Calibri"/>
          <w:i w:val="0"/>
          <w:color w:val="000000" w:themeColor="text1"/>
          <w:u w:val="single"/>
        </w:rPr>
        <w:t>and/</w:t>
      </w:r>
      <w:r w:rsidR="00E774EE" w:rsidRPr="0055174E">
        <w:rPr>
          <w:rFonts w:ascii="Calibri" w:hAnsi="Calibri" w:cs="Calibri"/>
          <w:i w:val="0"/>
          <w:color w:val="000000" w:themeColor="text1"/>
          <w:u w:val="single"/>
        </w:rPr>
        <w:t>or Surface Water Sampling</w:t>
      </w:r>
    </w:p>
    <w:p w14:paraId="7BB1AF2F" w14:textId="5A253314" w:rsidR="007D17AA" w:rsidRPr="0055174E" w:rsidRDefault="00000000" w:rsidP="00923C9F">
      <w:pPr>
        <w:spacing w:after="240" w:line="240" w:lineRule="auto"/>
        <w:ind w:left="360" w:hanging="370"/>
        <w:rPr>
          <w:rFonts w:ascii="Calibri" w:hAnsi="Calibri" w:cs="Calibri"/>
          <w:i w:val="0"/>
          <w:color w:val="000000" w:themeColor="text1"/>
        </w:rPr>
      </w:pPr>
      <w:sdt>
        <w:sdtPr>
          <w:rPr>
            <w:rFonts w:ascii="Calibri" w:hAnsi="Calibri" w:cs="Calibri"/>
            <w:i w:val="0"/>
            <w:color w:val="000000" w:themeColor="text1"/>
          </w:rPr>
          <w:id w:val="369116392"/>
          <w14:checkbox>
            <w14:checked w14:val="0"/>
            <w14:checkedState w14:val="2612" w14:font="MS Gothic"/>
            <w14:uncheckedState w14:val="2610" w14:font="MS Gothic"/>
          </w14:checkbox>
        </w:sdtPr>
        <w:sdtContent>
          <w:r w:rsidR="00D4562C" w:rsidRPr="0055174E">
            <w:rPr>
              <w:rFonts w:ascii="MS Gothic" w:eastAsia="MS Gothic" w:hAnsi="MS Gothic" w:cs="Calibri" w:hint="eastAsia"/>
              <w:i w:val="0"/>
              <w:color w:val="000000" w:themeColor="text1"/>
            </w:rPr>
            <w:t>☐</w:t>
          </w:r>
        </w:sdtContent>
      </w:sdt>
      <w:r w:rsidR="00D4562C" w:rsidRPr="0055174E">
        <w:rPr>
          <w:rFonts w:ascii="Calibri" w:hAnsi="Calibri" w:cs="Calibri"/>
          <w:i w:val="0"/>
          <w:color w:val="000000" w:themeColor="text1"/>
        </w:rPr>
        <w:tab/>
      </w:r>
      <w:r w:rsidR="007D17AA" w:rsidRPr="0055174E">
        <w:rPr>
          <w:rFonts w:ascii="Calibri" w:hAnsi="Calibri" w:cs="Calibri"/>
          <w:i w:val="0"/>
          <w:color w:val="000000" w:themeColor="text1"/>
        </w:rPr>
        <w:t>Not applicable under this QAPP</w:t>
      </w:r>
      <w:r w:rsidR="009961B6">
        <w:rPr>
          <w:rFonts w:ascii="Calibri" w:hAnsi="Calibri" w:cs="Calibri"/>
          <w:i w:val="0"/>
          <w:color w:val="000000" w:themeColor="text1"/>
        </w:rPr>
        <w:t>;</w:t>
      </w:r>
      <w:r w:rsidR="009961B6" w:rsidRPr="0055174E">
        <w:rPr>
          <w:rFonts w:ascii="Calibri" w:hAnsi="Calibri" w:cs="Calibri"/>
          <w:i w:val="0"/>
          <w:color w:val="000000" w:themeColor="text1"/>
        </w:rPr>
        <w:t xml:space="preserve"> </w:t>
      </w:r>
      <w:r w:rsidR="00AE151D" w:rsidRPr="0055174E">
        <w:rPr>
          <w:rFonts w:ascii="Calibri" w:hAnsi="Calibri" w:cs="Calibri"/>
          <w:i w:val="0"/>
          <w:color w:val="000000" w:themeColor="text1"/>
        </w:rPr>
        <w:t xml:space="preserve">routine </w:t>
      </w:r>
      <w:r w:rsidR="001E50E3" w:rsidRPr="0055174E">
        <w:rPr>
          <w:rFonts w:ascii="Calibri" w:hAnsi="Calibri" w:cs="Calibri"/>
          <w:i w:val="0"/>
          <w:color w:val="000000" w:themeColor="text1"/>
        </w:rPr>
        <w:t xml:space="preserve">groundwater and </w:t>
      </w:r>
      <w:r w:rsidR="00C3131E" w:rsidRPr="0055174E">
        <w:rPr>
          <w:rFonts w:ascii="Calibri" w:hAnsi="Calibri" w:cs="Calibri"/>
          <w:i w:val="0"/>
          <w:color w:val="000000" w:themeColor="text1"/>
        </w:rPr>
        <w:t>surface water samples will not be collected</w:t>
      </w:r>
      <w:r w:rsidR="00B44A55" w:rsidRPr="0055174E">
        <w:rPr>
          <w:rFonts w:ascii="Calibri" w:hAnsi="Calibri" w:cs="Calibri"/>
          <w:i w:val="0"/>
          <w:color w:val="000000" w:themeColor="text1"/>
        </w:rPr>
        <w:t xml:space="preserve"> for monitoring purposes.</w:t>
      </w:r>
    </w:p>
    <w:p w14:paraId="4E3F4D96" w14:textId="4BA4A82D" w:rsidR="00E774EE" w:rsidRPr="0055174E" w:rsidRDefault="00000000" w:rsidP="00923C9F">
      <w:pPr>
        <w:spacing w:after="240" w:line="240" w:lineRule="auto"/>
        <w:ind w:left="360" w:hanging="370"/>
        <w:rPr>
          <w:rFonts w:ascii="Calibri" w:hAnsi="Calibri" w:cs="Calibri"/>
          <w:i w:val="0"/>
          <w:color w:val="000000" w:themeColor="text1"/>
        </w:rPr>
      </w:pPr>
      <w:sdt>
        <w:sdtPr>
          <w:rPr>
            <w:rFonts w:ascii="Calibri" w:hAnsi="Calibri" w:cs="Calibri"/>
            <w:i w:val="0"/>
            <w:color w:val="000000" w:themeColor="text1"/>
          </w:rPr>
          <w:id w:val="-17933855"/>
          <w14:checkbox>
            <w14:checked w14:val="0"/>
            <w14:checkedState w14:val="2612" w14:font="MS Gothic"/>
            <w14:uncheckedState w14:val="2610" w14:font="MS Gothic"/>
          </w14:checkbox>
        </w:sdtPr>
        <w:sdtContent>
          <w:r w:rsidR="00D4562C" w:rsidRPr="0055174E">
            <w:rPr>
              <w:rFonts w:ascii="MS Gothic" w:eastAsia="MS Gothic" w:hAnsi="MS Gothic" w:cs="Calibri" w:hint="eastAsia"/>
              <w:i w:val="0"/>
              <w:color w:val="000000" w:themeColor="text1"/>
            </w:rPr>
            <w:t>☐</w:t>
          </w:r>
        </w:sdtContent>
      </w:sdt>
      <w:r w:rsidR="00D4562C" w:rsidRPr="0055174E">
        <w:rPr>
          <w:rFonts w:ascii="Calibri" w:hAnsi="Calibri" w:cs="Calibri"/>
          <w:i w:val="0"/>
          <w:color w:val="000000" w:themeColor="text1"/>
        </w:rPr>
        <w:tab/>
      </w:r>
      <w:r w:rsidR="00AE151D" w:rsidRPr="0055174E">
        <w:rPr>
          <w:rFonts w:ascii="Calibri" w:hAnsi="Calibri" w:cs="Calibri"/>
          <w:i w:val="0"/>
          <w:color w:val="000000" w:themeColor="text1"/>
        </w:rPr>
        <w:t>Routine g</w:t>
      </w:r>
      <w:r w:rsidR="007A5BD1" w:rsidRPr="0055174E">
        <w:rPr>
          <w:rFonts w:ascii="Calibri" w:hAnsi="Calibri" w:cs="Calibri"/>
          <w:i w:val="0"/>
          <w:color w:val="000000" w:themeColor="text1"/>
        </w:rPr>
        <w:t xml:space="preserve">roundwater and/or surface water sampling </w:t>
      </w:r>
      <w:r w:rsidR="0021291F" w:rsidRPr="0055174E">
        <w:rPr>
          <w:rFonts w:ascii="Calibri" w:hAnsi="Calibri" w:cs="Calibri"/>
          <w:i w:val="0"/>
          <w:color w:val="000000" w:themeColor="text1"/>
        </w:rPr>
        <w:t xml:space="preserve">and analysis for pesticides </w:t>
      </w:r>
      <w:r w:rsidR="007A5BD1" w:rsidRPr="0055174E">
        <w:rPr>
          <w:rFonts w:ascii="Calibri" w:hAnsi="Calibri" w:cs="Calibri"/>
          <w:i w:val="0"/>
          <w:color w:val="000000" w:themeColor="text1"/>
        </w:rPr>
        <w:t>will be conducted a</w:t>
      </w:r>
      <w:r w:rsidR="003049D0" w:rsidRPr="0055174E">
        <w:rPr>
          <w:rFonts w:ascii="Calibri" w:hAnsi="Calibri" w:cs="Calibri"/>
          <w:i w:val="0"/>
          <w:color w:val="000000" w:themeColor="text1"/>
        </w:rPr>
        <w:t xml:space="preserve">s identified in </w:t>
      </w:r>
      <w:r w:rsidR="00E25203" w:rsidRPr="0055174E">
        <w:rPr>
          <w:rFonts w:ascii="Calibri" w:hAnsi="Calibri" w:cs="Calibri"/>
          <w:i w:val="0"/>
          <w:color w:val="000000" w:themeColor="text1"/>
        </w:rPr>
        <w:t>T</w:t>
      </w:r>
      <w:r w:rsidR="003049D0" w:rsidRPr="0055174E">
        <w:rPr>
          <w:rFonts w:ascii="Calibri" w:hAnsi="Calibri" w:cs="Calibri"/>
          <w:i w:val="0"/>
          <w:color w:val="000000" w:themeColor="text1"/>
        </w:rPr>
        <w:t>able</w:t>
      </w:r>
      <w:r w:rsidR="00E25203" w:rsidRPr="0055174E">
        <w:rPr>
          <w:rFonts w:ascii="Calibri" w:hAnsi="Calibri" w:cs="Calibri"/>
          <w:i w:val="0"/>
          <w:color w:val="000000" w:themeColor="text1"/>
        </w:rPr>
        <w:t xml:space="preserve"> </w:t>
      </w:r>
      <w:r w:rsidR="00F67B67">
        <w:rPr>
          <w:rFonts w:ascii="Calibri" w:hAnsi="Calibri" w:cs="Calibri"/>
          <w:i w:val="0"/>
          <w:color w:val="000000" w:themeColor="text1"/>
        </w:rPr>
        <w:t>2</w:t>
      </w:r>
      <w:r w:rsidR="003049D0" w:rsidRPr="0055174E">
        <w:rPr>
          <w:rFonts w:ascii="Calibri" w:hAnsi="Calibri" w:cs="Calibri"/>
          <w:i w:val="0"/>
          <w:color w:val="000000" w:themeColor="text1"/>
        </w:rPr>
        <w:t>.</w:t>
      </w:r>
      <w:r w:rsidR="00E25203" w:rsidRPr="0055174E">
        <w:rPr>
          <w:rFonts w:ascii="Calibri" w:hAnsi="Calibri" w:cs="Calibri"/>
          <w:i w:val="0"/>
          <w:color w:val="000000" w:themeColor="text1"/>
        </w:rPr>
        <w:t xml:space="preserve"> </w:t>
      </w:r>
    </w:p>
    <w:p w14:paraId="5EDDAD9A" w14:textId="6674B243" w:rsidR="00F23F7E" w:rsidRPr="0087349E" w:rsidRDefault="00F23F7E" w:rsidP="00834700">
      <w:pPr>
        <w:spacing w:after="120" w:line="240" w:lineRule="auto"/>
        <w:rPr>
          <w:rFonts w:ascii="Calibri" w:hAnsi="Calibri" w:cs="Calibri"/>
          <w:i w:val="0"/>
          <w:color w:val="auto"/>
          <w:u w:val="single"/>
        </w:rPr>
      </w:pPr>
      <w:r w:rsidRPr="0087349E">
        <w:rPr>
          <w:rFonts w:ascii="Calibri" w:hAnsi="Calibri" w:cs="Calibri"/>
          <w:i w:val="0"/>
          <w:color w:val="auto"/>
          <w:u w:val="single"/>
        </w:rPr>
        <w:t>Existing Information</w:t>
      </w:r>
      <w:r w:rsidR="000C0E59">
        <w:rPr>
          <w:rFonts w:ascii="Calibri" w:hAnsi="Calibri" w:cs="Calibri"/>
          <w:i w:val="0"/>
          <w:color w:val="auto"/>
          <w:u w:val="single"/>
        </w:rPr>
        <w:t xml:space="preserve"> (applicable to Tasks 1-4)</w:t>
      </w:r>
    </w:p>
    <w:p w14:paraId="7959C8E1" w14:textId="0550B94E" w:rsidR="00F23F7E" w:rsidRPr="0055174E" w:rsidRDefault="00CF6FC5" w:rsidP="00F23F7E">
      <w:pPr>
        <w:spacing w:after="240" w:line="240" w:lineRule="auto"/>
        <w:rPr>
          <w:rFonts w:ascii="Calibri" w:hAnsi="Calibri" w:cs="Calibri"/>
          <w:i w:val="0"/>
          <w:color w:val="000000" w:themeColor="text1"/>
        </w:rPr>
      </w:pPr>
      <w:r>
        <w:rPr>
          <w:rFonts w:asciiTheme="minorHAnsi" w:hAnsiTheme="minorHAnsi" w:cstheme="minorHAnsi"/>
          <w:i w:val="0"/>
          <w:color w:val="000000" w:themeColor="text1"/>
        </w:rPr>
        <w:t xml:space="preserve">Facility and/or site background information </w:t>
      </w:r>
      <w:r w:rsidR="00F1358A">
        <w:rPr>
          <w:rFonts w:asciiTheme="minorHAnsi" w:hAnsiTheme="minorHAnsi" w:cstheme="minorHAnsi"/>
          <w:i w:val="0"/>
          <w:color w:val="000000" w:themeColor="text1"/>
        </w:rPr>
        <w:t xml:space="preserve">may </w:t>
      </w:r>
      <w:r w:rsidR="00BC1288">
        <w:rPr>
          <w:rFonts w:asciiTheme="minorHAnsi" w:hAnsiTheme="minorHAnsi" w:cstheme="minorHAnsi"/>
          <w:i w:val="0"/>
          <w:color w:val="000000" w:themeColor="text1"/>
        </w:rPr>
        <w:t>be identified</w:t>
      </w:r>
      <w:r w:rsidR="00F1358A">
        <w:rPr>
          <w:rFonts w:asciiTheme="minorHAnsi" w:hAnsiTheme="minorHAnsi" w:cstheme="minorHAnsi"/>
          <w:i w:val="0"/>
          <w:color w:val="000000" w:themeColor="text1"/>
        </w:rPr>
        <w:t xml:space="preserve"> from the program’s database, historical </w:t>
      </w:r>
      <w:r w:rsidR="00BC1288">
        <w:rPr>
          <w:rFonts w:asciiTheme="minorHAnsi" w:hAnsiTheme="minorHAnsi" w:cstheme="minorHAnsi"/>
          <w:i w:val="0"/>
          <w:color w:val="000000" w:themeColor="text1"/>
        </w:rPr>
        <w:t xml:space="preserve">inspections, and/or </w:t>
      </w:r>
      <w:r w:rsidR="00CA0A4B">
        <w:rPr>
          <w:rFonts w:asciiTheme="minorHAnsi" w:hAnsiTheme="minorHAnsi" w:cstheme="minorHAnsi"/>
          <w:i w:val="0"/>
          <w:color w:val="000000" w:themeColor="text1"/>
        </w:rPr>
        <w:t xml:space="preserve">other State or Federal Agencies. This information will be documented in the field notes and reports for </w:t>
      </w:r>
      <w:r w:rsidR="0087349E">
        <w:rPr>
          <w:rFonts w:asciiTheme="minorHAnsi" w:hAnsiTheme="minorHAnsi" w:cstheme="minorHAnsi"/>
          <w:i w:val="0"/>
          <w:color w:val="000000" w:themeColor="text1"/>
        </w:rPr>
        <w:t>inspections/investigations and in this QAPP for routine sampling</w:t>
      </w:r>
      <w:r w:rsidR="00CA0A4B">
        <w:rPr>
          <w:rFonts w:asciiTheme="minorHAnsi" w:hAnsiTheme="minorHAnsi" w:cstheme="minorHAnsi"/>
          <w:i w:val="0"/>
          <w:color w:val="000000" w:themeColor="text1"/>
        </w:rPr>
        <w:t xml:space="preserve">. </w:t>
      </w:r>
    </w:p>
    <w:p w14:paraId="5302126A" w14:textId="6B9B03A4" w:rsidR="00E774EE" w:rsidRPr="0055174E" w:rsidRDefault="00E774EE" w:rsidP="00834700">
      <w:pPr>
        <w:spacing w:after="120" w:line="240" w:lineRule="auto"/>
        <w:rPr>
          <w:rFonts w:ascii="Calibri" w:hAnsi="Calibri" w:cs="Calibri"/>
          <w:i w:val="0"/>
          <w:color w:val="000000" w:themeColor="text1"/>
          <w:u w:val="single"/>
        </w:rPr>
      </w:pPr>
      <w:r w:rsidRPr="0055174E">
        <w:rPr>
          <w:rFonts w:ascii="Calibri" w:hAnsi="Calibri" w:cs="Calibri"/>
          <w:i w:val="0"/>
          <w:color w:val="000000" w:themeColor="text1"/>
          <w:u w:val="single"/>
        </w:rPr>
        <w:t>Observational Information</w:t>
      </w:r>
      <w:r w:rsidR="000C0E59">
        <w:rPr>
          <w:rFonts w:ascii="Calibri" w:hAnsi="Calibri" w:cs="Calibri"/>
          <w:i w:val="0"/>
          <w:color w:val="000000" w:themeColor="text1"/>
          <w:u w:val="single"/>
        </w:rPr>
        <w:t xml:space="preserve"> (applicable to Tasks 1-4)</w:t>
      </w:r>
    </w:p>
    <w:p w14:paraId="4952EE17" w14:textId="2A210EC7" w:rsidR="00C23B38" w:rsidRPr="0055174E" w:rsidRDefault="003108C8" w:rsidP="00923C9F">
      <w:pPr>
        <w:spacing w:after="240" w:line="240" w:lineRule="auto"/>
        <w:rPr>
          <w:rFonts w:ascii="Calibri" w:hAnsi="Calibri" w:cs="Calibri"/>
          <w:i w:val="0"/>
          <w:color w:val="000000" w:themeColor="text1"/>
        </w:rPr>
      </w:pPr>
      <w:r w:rsidRPr="0055174E">
        <w:rPr>
          <w:rFonts w:ascii="Calibri" w:hAnsi="Calibri" w:cs="Calibri"/>
          <w:i w:val="0"/>
          <w:color w:val="000000" w:themeColor="text1"/>
        </w:rPr>
        <w:t xml:space="preserve">During </w:t>
      </w:r>
      <w:r w:rsidR="00D741DF" w:rsidRPr="0055174E">
        <w:rPr>
          <w:rFonts w:ascii="Calibri" w:hAnsi="Calibri" w:cs="Calibri"/>
          <w:i w:val="0"/>
          <w:color w:val="000000" w:themeColor="text1"/>
        </w:rPr>
        <w:t xml:space="preserve">the course of these project tasks, photographs, videos, audio recordings, and/or observations </w:t>
      </w:r>
      <w:r w:rsidR="00537B5D" w:rsidRPr="0055174E">
        <w:rPr>
          <w:rFonts w:ascii="Calibri" w:hAnsi="Calibri" w:cs="Calibri"/>
          <w:i w:val="0"/>
          <w:color w:val="000000" w:themeColor="text1"/>
        </w:rPr>
        <w:t>will</w:t>
      </w:r>
      <w:r w:rsidR="00D741DF" w:rsidRPr="0055174E">
        <w:rPr>
          <w:rFonts w:ascii="Calibri" w:hAnsi="Calibri" w:cs="Calibri"/>
          <w:i w:val="0"/>
          <w:color w:val="000000" w:themeColor="text1"/>
        </w:rPr>
        <w:t xml:space="preserve"> be made. This information will be documented in the field notes and reports.</w:t>
      </w:r>
      <w:r w:rsidR="000C69B2" w:rsidRPr="0055174E">
        <w:rPr>
          <w:rFonts w:ascii="Calibri" w:hAnsi="Calibri" w:cs="Calibri"/>
          <w:i w:val="0"/>
          <w:color w:val="000000" w:themeColor="text1"/>
        </w:rPr>
        <w:t xml:space="preserve"> Personnel may provide education, training, </w:t>
      </w:r>
      <w:r w:rsidR="00E4190C" w:rsidRPr="0055174E">
        <w:rPr>
          <w:rFonts w:ascii="Calibri" w:hAnsi="Calibri" w:cs="Calibri"/>
          <w:i w:val="0"/>
          <w:color w:val="000000" w:themeColor="text1"/>
        </w:rPr>
        <w:t>or outreach materials about pesticides and the regulations during a site</w:t>
      </w:r>
      <w:r w:rsidR="00AF61E9">
        <w:rPr>
          <w:rFonts w:ascii="Calibri" w:hAnsi="Calibri" w:cs="Calibri"/>
          <w:i w:val="0"/>
          <w:color w:val="000000" w:themeColor="text1"/>
        </w:rPr>
        <w:t>/</w:t>
      </w:r>
      <w:r w:rsidR="00E4190C" w:rsidRPr="0055174E">
        <w:rPr>
          <w:rFonts w:ascii="Calibri" w:hAnsi="Calibri" w:cs="Calibri"/>
          <w:i w:val="0"/>
          <w:color w:val="000000" w:themeColor="text1"/>
        </w:rPr>
        <w:t>facility visit to businesses and/or individuals.</w:t>
      </w:r>
    </w:p>
    <w:p w14:paraId="38FB3207" w14:textId="370E2FD2" w:rsidR="00BF5856" w:rsidRPr="0055174E" w:rsidRDefault="00BF5856" w:rsidP="00CF208F">
      <w:pPr>
        <w:pStyle w:val="ListParagraph"/>
        <w:numPr>
          <w:ilvl w:val="0"/>
          <w:numId w:val="15"/>
        </w:numPr>
        <w:spacing w:after="240" w:line="240" w:lineRule="auto"/>
        <w:ind w:left="360" w:right="0"/>
        <w:contextualSpacing w:val="0"/>
        <w:rPr>
          <w:rFonts w:asciiTheme="minorHAnsi" w:eastAsia="Calibri" w:hAnsiTheme="minorHAnsi" w:cstheme="minorHAnsi"/>
          <w:b/>
          <w:bCs/>
          <w:i w:val="0"/>
          <w:color w:val="auto"/>
        </w:rPr>
      </w:pPr>
      <w:r w:rsidRPr="0055174E">
        <w:rPr>
          <w:rFonts w:asciiTheme="minorHAnsi" w:eastAsia="Calibri" w:hAnsiTheme="minorHAnsi" w:cstheme="minorHAnsi"/>
          <w:b/>
          <w:bCs/>
          <w:i w:val="0"/>
          <w:color w:val="auto"/>
        </w:rPr>
        <w:t>Project Timeline</w:t>
      </w:r>
    </w:p>
    <w:p w14:paraId="6EED39C7" w14:textId="2C316168" w:rsidR="00300374" w:rsidRPr="0055174E" w:rsidRDefault="00300374" w:rsidP="00923C9F">
      <w:pPr>
        <w:pStyle w:val="ListParagraph"/>
        <w:spacing w:after="240" w:line="240" w:lineRule="auto"/>
        <w:ind w:left="10" w:right="0" w:firstLine="0"/>
        <w:contextualSpacing w:val="0"/>
        <w:rPr>
          <w:rFonts w:asciiTheme="minorHAnsi" w:eastAsia="Calibri" w:hAnsiTheme="minorHAnsi" w:cstheme="minorHAnsi"/>
          <w:i w:val="0"/>
          <w:color w:val="auto"/>
        </w:rPr>
      </w:pPr>
      <w:r w:rsidRPr="0055174E">
        <w:rPr>
          <w:rFonts w:asciiTheme="minorHAnsi" w:eastAsia="Calibri" w:hAnsiTheme="minorHAnsi" w:cstheme="minorHAnsi"/>
          <w:i w:val="0"/>
          <w:color w:val="auto"/>
        </w:rPr>
        <w:t xml:space="preserve">Table </w:t>
      </w:r>
      <w:r w:rsidR="00F67B67">
        <w:rPr>
          <w:rFonts w:asciiTheme="minorHAnsi" w:eastAsia="Calibri" w:hAnsiTheme="minorHAnsi" w:cstheme="minorHAnsi"/>
          <w:i w:val="0"/>
          <w:color w:val="auto"/>
        </w:rPr>
        <w:t>2</w:t>
      </w:r>
      <w:r w:rsidRPr="0055174E">
        <w:rPr>
          <w:rFonts w:asciiTheme="minorHAnsi" w:eastAsia="Calibri" w:hAnsiTheme="minorHAnsi" w:cstheme="minorHAnsi"/>
          <w:i w:val="0"/>
          <w:color w:val="auto"/>
        </w:rPr>
        <w:t xml:space="preserve"> identifies and describes the specific activities, locations, documentation, and dates for the </w:t>
      </w:r>
      <w:r w:rsidR="00A304E6" w:rsidRPr="0055174E">
        <w:rPr>
          <w:rFonts w:asciiTheme="minorHAnsi" w:eastAsia="Calibri" w:hAnsiTheme="minorHAnsi" w:cstheme="minorHAnsi"/>
          <w:i w:val="0"/>
          <w:color w:val="auto"/>
        </w:rPr>
        <w:t>various aspects</w:t>
      </w:r>
      <w:r w:rsidRPr="0055174E">
        <w:rPr>
          <w:rFonts w:asciiTheme="minorHAnsi" w:eastAsia="Calibri" w:hAnsiTheme="minorHAnsi" w:cstheme="minorHAnsi"/>
          <w:i w:val="0"/>
          <w:color w:val="auto"/>
        </w:rPr>
        <w:t xml:space="preserve"> of the project</w:t>
      </w:r>
      <w:r w:rsidR="00A304E6" w:rsidRPr="0055174E">
        <w:rPr>
          <w:rFonts w:asciiTheme="minorHAnsi" w:eastAsia="Calibri" w:hAnsiTheme="minorHAnsi" w:cstheme="minorHAnsi"/>
          <w:i w:val="0"/>
          <w:color w:val="auto"/>
        </w:rPr>
        <w:t>.</w:t>
      </w:r>
    </w:p>
    <w:p w14:paraId="6B6B396F" w14:textId="26572002" w:rsidR="00C23B38" w:rsidRPr="0055174E" w:rsidRDefault="008D7B27" w:rsidP="006C7C98">
      <w:pPr>
        <w:spacing w:after="120" w:line="240" w:lineRule="auto"/>
        <w:ind w:right="0"/>
        <w:rPr>
          <w:rFonts w:asciiTheme="minorHAnsi" w:hAnsiTheme="minorHAnsi" w:cstheme="minorHAnsi"/>
          <w:b/>
          <w:bCs/>
          <w:i w:val="0"/>
          <w:iCs/>
        </w:rPr>
      </w:pPr>
      <w:r w:rsidRPr="0055174E">
        <w:rPr>
          <w:rFonts w:asciiTheme="minorHAnsi" w:hAnsiTheme="minorHAnsi" w:cstheme="minorHAnsi"/>
          <w:b/>
          <w:bCs/>
          <w:i w:val="0"/>
          <w:iCs/>
        </w:rPr>
        <w:t xml:space="preserve">Table </w:t>
      </w:r>
      <w:r w:rsidR="00F67B67">
        <w:rPr>
          <w:rFonts w:asciiTheme="minorHAnsi" w:hAnsiTheme="minorHAnsi" w:cstheme="minorHAnsi"/>
          <w:b/>
          <w:bCs/>
          <w:i w:val="0"/>
          <w:iCs/>
        </w:rPr>
        <w:t>2</w:t>
      </w:r>
      <w:r w:rsidRPr="0055174E">
        <w:rPr>
          <w:rFonts w:asciiTheme="minorHAnsi" w:hAnsiTheme="minorHAnsi" w:cstheme="minorHAnsi"/>
          <w:b/>
          <w:bCs/>
          <w:i w:val="0"/>
          <w:iCs/>
        </w:rPr>
        <w:t xml:space="preserve">. </w:t>
      </w:r>
      <w:r w:rsidR="00C23B38" w:rsidRPr="0055174E">
        <w:rPr>
          <w:rFonts w:asciiTheme="minorHAnsi" w:hAnsiTheme="minorHAnsi" w:cstheme="minorHAnsi"/>
          <w:i w:val="0"/>
          <w:iCs/>
        </w:rPr>
        <w:t>Project Schedule Timeline</w:t>
      </w:r>
    </w:p>
    <w:tbl>
      <w:tblPr>
        <w:tblStyle w:val="TableGrid0"/>
        <w:tblW w:w="0" w:type="auto"/>
        <w:tblInd w:w="14" w:type="dxa"/>
        <w:tblLook w:val="04A0" w:firstRow="1" w:lastRow="0" w:firstColumn="1" w:lastColumn="0" w:noHBand="0" w:noVBand="1"/>
      </w:tblPr>
      <w:tblGrid>
        <w:gridCol w:w="1546"/>
        <w:gridCol w:w="1520"/>
        <w:gridCol w:w="1520"/>
        <w:gridCol w:w="2362"/>
        <w:gridCol w:w="2388"/>
      </w:tblGrid>
      <w:tr w:rsidR="00C23B38" w:rsidRPr="0055174E" w14:paraId="41BE1F4E" w14:textId="77777777" w:rsidTr="00036BEE">
        <w:tc>
          <w:tcPr>
            <w:tcW w:w="1812" w:type="dxa"/>
            <w:vMerge w:val="restart"/>
            <w:shd w:val="clear" w:color="auto" w:fill="D9D9D9" w:themeFill="background1" w:themeFillShade="D9"/>
            <w:vAlign w:val="center"/>
          </w:tcPr>
          <w:p w14:paraId="0B8734D7" w14:textId="7E62123A" w:rsidR="00C23B38" w:rsidRPr="0055174E" w:rsidRDefault="00C23B38" w:rsidP="00B57A5B">
            <w:pPr>
              <w:spacing w:after="0" w:line="240" w:lineRule="auto"/>
              <w:ind w:left="0" w:right="58" w:firstLine="0"/>
              <w:jc w:val="center"/>
              <w:rPr>
                <w:rFonts w:asciiTheme="minorHAnsi" w:hAnsiTheme="minorHAnsi" w:cstheme="minorHAnsi"/>
                <w:b/>
                <w:bCs/>
                <w:i w:val="0"/>
                <w:iCs/>
                <w:color w:val="auto"/>
              </w:rPr>
            </w:pPr>
            <w:r w:rsidRPr="0055174E">
              <w:rPr>
                <w:rFonts w:asciiTheme="minorHAnsi" w:hAnsiTheme="minorHAnsi" w:cstheme="minorHAnsi"/>
                <w:b/>
                <w:bCs/>
                <w:i w:val="0"/>
                <w:iCs/>
                <w:color w:val="auto"/>
              </w:rPr>
              <w:t>Activity</w:t>
            </w:r>
            <w:r w:rsidR="00773936" w:rsidRPr="0055174E">
              <w:rPr>
                <w:rFonts w:asciiTheme="minorHAnsi" w:hAnsiTheme="minorHAnsi" w:cstheme="minorHAnsi"/>
                <w:b/>
                <w:bCs/>
                <w:i w:val="0"/>
                <w:iCs/>
                <w:color w:val="auto"/>
              </w:rPr>
              <w:t xml:space="preserve"> &amp; Location</w:t>
            </w:r>
          </w:p>
        </w:tc>
        <w:tc>
          <w:tcPr>
            <w:tcW w:w="2668" w:type="dxa"/>
            <w:gridSpan w:val="2"/>
            <w:shd w:val="clear" w:color="auto" w:fill="D9D9D9" w:themeFill="background1" w:themeFillShade="D9"/>
            <w:vAlign w:val="center"/>
          </w:tcPr>
          <w:p w14:paraId="5D02C397" w14:textId="77777777" w:rsidR="00C23B38" w:rsidRPr="0055174E" w:rsidRDefault="00C23B38" w:rsidP="00B57A5B">
            <w:pPr>
              <w:spacing w:after="0" w:line="240" w:lineRule="auto"/>
              <w:ind w:left="0" w:right="58" w:firstLine="0"/>
              <w:jc w:val="center"/>
              <w:rPr>
                <w:rFonts w:asciiTheme="minorHAnsi" w:hAnsiTheme="minorHAnsi" w:cstheme="minorHAnsi"/>
                <w:b/>
                <w:bCs/>
                <w:i w:val="0"/>
                <w:iCs/>
                <w:color w:val="auto"/>
              </w:rPr>
            </w:pPr>
            <w:r w:rsidRPr="0055174E">
              <w:rPr>
                <w:rFonts w:asciiTheme="minorHAnsi" w:hAnsiTheme="minorHAnsi" w:cstheme="minorHAnsi"/>
                <w:b/>
                <w:bCs/>
                <w:i w:val="0"/>
                <w:iCs/>
                <w:color w:val="auto"/>
              </w:rPr>
              <w:t>Date (</w:t>
            </w:r>
            <w:r w:rsidRPr="0055174E">
              <w:rPr>
                <w:rFonts w:asciiTheme="minorHAnsi" w:hAnsiTheme="minorHAnsi" w:cstheme="minorHAnsi"/>
                <w:b/>
                <w:bCs/>
                <w:i w:val="0"/>
                <w:iCs/>
                <w:color w:val="auto"/>
                <w:highlight w:val="yellow"/>
              </w:rPr>
              <w:t>MM/DD/YYYY</w:t>
            </w:r>
            <w:r w:rsidRPr="0055174E">
              <w:rPr>
                <w:rFonts w:asciiTheme="minorHAnsi" w:hAnsiTheme="minorHAnsi" w:cstheme="minorHAnsi"/>
                <w:b/>
                <w:bCs/>
                <w:i w:val="0"/>
                <w:iCs/>
                <w:color w:val="auto"/>
              </w:rPr>
              <w:t>)</w:t>
            </w:r>
          </w:p>
        </w:tc>
        <w:tc>
          <w:tcPr>
            <w:tcW w:w="2251" w:type="dxa"/>
            <w:vMerge w:val="restart"/>
            <w:shd w:val="clear" w:color="auto" w:fill="D9D9D9" w:themeFill="background1" w:themeFillShade="D9"/>
            <w:vAlign w:val="center"/>
          </w:tcPr>
          <w:p w14:paraId="4E166D7E" w14:textId="3AFA3452" w:rsidR="00C23B38" w:rsidRPr="0055174E" w:rsidRDefault="00C23B38" w:rsidP="00B57A5B">
            <w:pPr>
              <w:spacing w:after="0" w:line="240" w:lineRule="auto"/>
              <w:ind w:left="0" w:right="58" w:firstLine="0"/>
              <w:jc w:val="center"/>
              <w:rPr>
                <w:rFonts w:asciiTheme="minorHAnsi" w:hAnsiTheme="minorHAnsi" w:cstheme="minorHAnsi"/>
                <w:b/>
                <w:bCs/>
                <w:i w:val="0"/>
                <w:iCs/>
                <w:color w:val="auto"/>
              </w:rPr>
            </w:pPr>
            <w:r w:rsidRPr="0055174E">
              <w:rPr>
                <w:rFonts w:asciiTheme="minorHAnsi" w:hAnsiTheme="minorHAnsi" w:cstheme="minorHAnsi"/>
                <w:b/>
                <w:bCs/>
                <w:i w:val="0"/>
                <w:iCs/>
                <w:color w:val="auto"/>
              </w:rPr>
              <w:t>Deliverable</w:t>
            </w:r>
            <w:r w:rsidR="00AF61E9">
              <w:rPr>
                <w:rFonts w:asciiTheme="minorHAnsi" w:hAnsiTheme="minorHAnsi" w:cstheme="minorHAnsi"/>
                <w:b/>
                <w:bCs/>
                <w:i w:val="0"/>
                <w:iCs/>
                <w:color w:val="auto"/>
              </w:rPr>
              <w:t>/</w:t>
            </w:r>
            <w:r w:rsidRPr="0055174E">
              <w:rPr>
                <w:rFonts w:asciiTheme="minorHAnsi" w:hAnsiTheme="minorHAnsi" w:cstheme="minorHAnsi"/>
                <w:b/>
                <w:bCs/>
                <w:i w:val="0"/>
                <w:iCs/>
                <w:color w:val="auto"/>
              </w:rPr>
              <w:t>Document Generated</w:t>
            </w:r>
          </w:p>
        </w:tc>
        <w:tc>
          <w:tcPr>
            <w:tcW w:w="2605" w:type="dxa"/>
            <w:vMerge w:val="restart"/>
            <w:shd w:val="clear" w:color="auto" w:fill="D9D9D9" w:themeFill="background1" w:themeFillShade="D9"/>
            <w:vAlign w:val="center"/>
          </w:tcPr>
          <w:p w14:paraId="4D735B5B" w14:textId="7E921CB6" w:rsidR="00C23B38" w:rsidRPr="0055174E" w:rsidRDefault="00C23B38" w:rsidP="00B57A5B">
            <w:pPr>
              <w:spacing w:after="0" w:line="240" w:lineRule="auto"/>
              <w:ind w:left="0" w:right="58" w:firstLine="0"/>
              <w:jc w:val="center"/>
              <w:rPr>
                <w:rFonts w:asciiTheme="minorHAnsi" w:hAnsiTheme="minorHAnsi" w:cstheme="minorHAnsi"/>
                <w:b/>
                <w:bCs/>
                <w:i w:val="0"/>
                <w:iCs/>
                <w:color w:val="auto"/>
              </w:rPr>
            </w:pPr>
            <w:r w:rsidRPr="0055174E">
              <w:rPr>
                <w:rFonts w:asciiTheme="minorHAnsi" w:hAnsiTheme="minorHAnsi" w:cstheme="minorHAnsi"/>
                <w:b/>
                <w:bCs/>
                <w:i w:val="0"/>
                <w:iCs/>
                <w:color w:val="auto"/>
              </w:rPr>
              <w:t>Deliverable</w:t>
            </w:r>
            <w:r w:rsidR="00AF61E9">
              <w:rPr>
                <w:rFonts w:asciiTheme="minorHAnsi" w:hAnsiTheme="minorHAnsi" w:cstheme="minorHAnsi"/>
                <w:b/>
                <w:bCs/>
                <w:i w:val="0"/>
                <w:iCs/>
                <w:color w:val="auto"/>
              </w:rPr>
              <w:t>/</w:t>
            </w:r>
            <w:r w:rsidRPr="0055174E">
              <w:rPr>
                <w:rFonts w:asciiTheme="minorHAnsi" w:hAnsiTheme="minorHAnsi" w:cstheme="minorHAnsi"/>
                <w:b/>
                <w:bCs/>
                <w:i w:val="0"/>
                <w:iCs/>
                <w:color w:val="auto"/>
              </w:rPr>
              <w:t xml:space="preserve">Document </w:t>
            </w:r>
          </w:p>
          <w:p w14:paraId="5D849111" w14:textId="77777777" w:rsidR="00C23B38" w:rsidRPr="0055174E" w:rsidRDefault="00C23B38" w:rsidP="00B57A5B">
            <w:pPr>
              <w:spacing w:after="0" w:line="240" w:lineRule="auto"/>
              <w:ind w:left="0" w:right="58" w:firstLine="0"/>
              <w:jc w:val="center"/>
              <w:rPr>
                <w:rFonts w:asciiTheme="minorHAnsi" w:hAnsiTheme="minorHAnsi" w:cstheme="minorHAnsi"/>
                <w:b/>
                <w:bCs/>
                <w:i w:val="0"/>
                <w:iCs/>
                <w:color w:val="auto"/>
              </w:rPr>
            </w:pPr>
            <w:r w:rsidRPr="0055174E">
              <w:rPr>
                <w:rFonts w:asciiTheme="minorHAnsi" w:hAnsiTheme="minorHAnsi" w:cstheme="minorHAnsi"/>
                <w:b/>
                <w:bCs/>
                <w:i w:val="0"/>
                <w:iCs/>
                <w:color w:val="auto"/>
              </w:rPr>
              <w:t>Due Date</w:t>
            </w:r>
          </w:p>
        </w:tc>
      </w:tr>
      <w:tr w:rsidR="00C23B38" w:rsidRPr="0055174E" w14:paraId="71353CF7" w14:textId="77777777" w:rsidTr="00036BEE">
        <w:tc>
          <w:tcPr>
            <w:tcW w:w="1812" w:type="dxa"/>
            <w:vMerge/>
            <w:tcBorders>
              <w:bottom w:val="single" w:sz="18" w:space="0" w:color="auto"/>
            </w:tcBorders>
          </w:tcPr>
          <w:p w14:paraId="35C3BCEB" w14:textId="77777777" w:rsidR="00C23B38" w:rsidRPr="0055174E" w:rsidRDefault="00C23B38" w:rsidP="00B57A5B">
            <w:pPr>
              <w:spacing w:after="0" w:line="240" w:lineRule="auto"/>
              <w:ind w:left="0" w:right="58" w:firstLine="0"/>
              <w:rPr>
                <w:rFonts w:asciiTheme="minorHAnsi" w:hAnsiTheme="minorHAnsi" w:cstheme="minorHAnsi"/>
                <w:i w:val="0"/>
                <w:iCs/>
                <w:color w:val="auto"/>
              </w:rPr>
            </w:pPr>
          </w:p>
        </w:tc>
        <w:tc>
          <w:tcPr>
            <w:tcW w:w="1334" w:type="dxa"/>
            <w:tcBorders>
              <w:bottom w:val="single" w:sz="18" w:space="0" w:color="auto"/>
            </w:tcBorders>
            <w:shd w:val="clear" w:color="auto" w:fill="D9D9D9" w:themeFill="background1" w:themeFillShade="D9"/>
            <w:vAlign w:val="center"/>
          </w:tcPr>
          <w:p w14:paraId="31334516" w14:textId="77777777" w:rsidR="00C23B38" w:rsidRPr="0055174E" w:rsidRDefault="00C23B38" w:rsidP="00B57A5B">
            <w:pPr>
              <w:spacing w:after="0" w:line="240" w:lineRule="auto"/>
              <w:ind w:left="0" w:right="58" w:firstLine="0"/>
              <w:jc w:val="center"/>
              <w:rPr>
                <w:rFonts w:asciiTheme="minorHAnsi" w:hAnsiTheme="minorHAnsi" w:cstheme="minorHAnsi"/>
                <w:b/>
                <w:bCs/>
                <w:i w:val="0"/>
                <w:iCs/>
                <w:color w:val="auto"/>
              </w:rPr>
            </w:pPr>
            <w:r w:rsidRPr="0055174E">
              <w:rPr>
                <w:rFonts w:asciiTheme="minorHAnsi" w:hAnsiTheme="minorHAnsi" w:cstheme="minorHAnsi"/>
                <w:b/>
                <w:bCs/>
                <w:i w:val="0"/>
                <w:iCs/>
                <w:color w:val="auto"/>
              </w:rPr>
              <w:t>Anticipated Start Date</w:t>
            </w:r>
          </w:p>
        </w:tc>
        <w:tc>
          <w:tcPr>
            <w:tcW w:w="1334" w:type="dxa"/>
            <w:tcBorders>
              <w:bottom w:val="single" w:sz="18" w:space="0" w:color="auto"/>
            </w:tcBorders>
            <w:shd w:val="clear" w:color="auto" w:fill="D9D9D9" w:themeFill="background1" w:themeFillShade="D9"/>
            <w:vAlign w:val="center"/>
          </w:tcPr>
          <w:p w14:paraId="16EE1BEF" w14:textId="77777777" w:rsidR="00C23B38" w:rsidRPr="0055174E" w:rsidRDefault="00C23B38" w:rsidP="00B57A5B">
            <w:pPr>
              <w:spacing w:after="0" w:line="240" w:lineRule="auto"/>
              <w:ind w:left="0" w:right="58" w:firstLine="0"/>
              <w:jc w:val="center"/>
              <w:rPr>
                <w:rFonts w:asciiTheme="minorHAnsi" w:hAnsiTheme="minorHAnsi" w:cstheme="minorHAnsi"/>
                <w:b/>
                <w:bCs/>
                <w:i w:val="0"/>
                <w:iCs/>
                <w:color w:val="auto"/>
              </w:rPr>
            </w:pPr>
            <w:r w:rsidRPr="0055174E">
              <w:rPr>
                <w:rFonts w:asciiTheme="minorHAnsi" w:hAnsiTheme="minorHAnsi" w:cstheme="minorHAnsi"/>
                <w:b/>
                <w:bCs/>
                <w:i w:val="0"/>
                <w:iCs/>
                <w:color w:val="auto"/>
              </w:rPr>
              <w:t>Anticipated End Date</w:t>
            </w:r>
          </w:p>
        </w:tc>
        <w:tc>
          <w:tcPr>
            <w:tcW w:w="2251" w:type="dxa"/>
            <w:vMerge/>
            <w:tcBorders>
              <w:bottom w:val="single" w:sz="18" w:space="0" w:color="auto"/>
            </w:tcBorders>
          </w:tcPr>
          <w:p w14:paraId="47B2697B" w14:textId="77777777" w:rsidR="00C23B38" w:rsidRPr="0055174E" w:rsidRDefault="00C23B38" w:rsidP="00B57A5B">
            <w:pPr>
              <w:spacing w:after="0" w:line="240" w:lineRule="auto"/>
              <w:ind w:left="0" w:right="58" w:firstLine="0"/>
              <w:rPr>
                <w:rFonts w:asciiTheme="minorHAnsi" w:hAnsiTheme="minorHAnsi" w:cstheme="minorHAnsi"/>
                <w:i w:val="0"/>
                <w:iCs/>
                <w:color w:val="auto"/>
              </w:rPr>
            </w:pPr>
          </w:p>
        </w:tc>
        <w:tc>
          <w:tcPr>
            <w:tcW w:w="2605" w:type="dxa"/>
            <w:vMerge/>
          </w:tcPr>
          <w:p w14:paraId="22855C5E" w14:textId="77777777" w:rsidR="00C23B38" w:rsidRPr="0055174E" w:rsidRDefault="00C23B38" w:rsidP="00B57A5B">
            <w:pPr>
              <w:spacing w:after="0" w:line="240" w:lineRule="auto"/>
              <w:ind w:left="0" w:right="58" w:firstLine="0"/>
              <w:rPr>
                <w:rFonts w:asciiTheme="minorHAnsi" w:hAnsiTheme="minorHAnsi" w:cstheme="minorHAnsi"/>
                <w:i w:val="0"/>
                <w:iCs/>
                <w:color w:val="auto"/>
              </w:rPr>
            </w:pPr>
          </w:p>
        </w:tc>
      </w:tr>
      <w:tr w:rsidR="00C23B38" w:rsidRPr="0055174E" w14:paraId="6FA8D402" w14:textId="77777777" w:rsidTr="00036BEE">
        <w:trPr>
          <w:trHeight w:val="576"/>
        </w:trPr>
        <w:tc>
          <w:tcPr>
            <w:tcW w:w="1812" w:type="dxa"/>
            <w:tcBorders>
              <w:top w:val="single" w:sz="18" w:space="0" w:color="auto"/>
            </w:tcBorders>
            <w:vAlign w:val="center"/>
          </w:tcPr>
          <w:p w14:paraId="2270C020" w14:textId="7D7296BD" w:rsidR="00C23B38" w:rsidRPr="0055174E" w:rsidRDefault="00BE6FD3" w:rsidP="00B57A5B">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Inspections</w:t>
            </w:r>
            <w:r w:rsidR="00AF61E9">
              <w:rPr>
                <w:rFonts w:asciiTheme="minorHAnsi" w:hAnsiTheme="minorHAnsi" w:cstheme="minorHAnsi"/>
                <w:i w:val="0"/>
                <w:iCs/>
                <w:color w:val="auto"/>
              </w:rPr>
              <w:t>/</w:t>
            </w:r>
            <w:r w:rsidR="00F67B67">
              <w:rPr>
                <w:rFonts w:asciiTheme="minorHAnsi" w:hAnsiTheme="minorHAnsi" w:cstheme="minorHAnsi"/>
                <w:i w:val="0"/>
                <w:iCs/>
                <w:color w:val="auto"/>
              </w:rPr>
              <w:t xml:space="preserve"> </w:t>
            </w:r>
            <w:r w:rsidR="007A2A41" w:rsidRPr="0055174E">
              <w:rPr>
                <w:rFonts w:asciiTheme="minorHAnsi" w:hAnsiTheme="minorHAnsi" w:cstheme="minorHAnsi"/>
                <w:i w:val="0"/>
                <w:iCs/>
                <w:color w:val="auto"/>
              </w:rPr>
              <w:t>Investigations</w:t>
            </w:r>
          </w:p>
        </w:tc>
        <w:tc>
          <w:tcPr>
            <w:tcW w:w="1334" w:type="dxa"/>
            <w:vAlign w:val="center"/>
          </w:tcPr>
          <w:p w14:paraId="5A8750C8" w14:textId="3BDF6461" w:rsidR="00C23B38" w:rsidRPr="0055174E" w:rsidRDefault="00C76587" w:rsidP="00B57A5B">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S</w:t>
            </w:r>
            <w:r w:rsidR="004E0836" w:rsidRPr="0055174E">
              <w:rPr>
                <w:rFonts w:asciiTheme="minorHAnsi" w:hAnsiTheme="minorHAnsi" w:cstheme="minorHAnsi"/>
                <w:i w:val="0"/>
                <w:iCs/>
                <w:color w:val="auto"/>
              </w:rPr>
              <w:t xml:space="preserve">ee </w:t>
            </w:r>
            <w:r w:rsidR="00A94E95" w:rsidRPr="0055174E">
              <w:rPr>
                <w:rFonts w:asciiTheme="minorHAnsi" w:hAnsiTheme="minorHAnsi" w:cstheme="minorHAnsi"/>
                <w:i w:val="0"/>
                <w:iCs/>
                <w:color w:val="auto"/>
              </w:rPr>
              <w:t xml:space="preserve">Section </w:t>
            </w:r>
            <w:r w:rsidR="004E0836" w:rsidRPr="0055174E">
              <w:rPr>
                <w:rFonts w:asciiTheme="minorHAnsi" w:hAnsiTheme="minorHAnsi" w:cstheme="minorHAnsi"/>
                <w:i w:val="0"/>
                <w:iCs/>
                <w:color w:val="auto"/>
              </w:rPr>
              <w:t>A</w:t>
            </w:r>
            <w:r w:rsidR="00A94E95" w:rsidRPr="0055174E">
              <w:rPr>
                <w:rFonts w:asciiTheme="minorHAnsi" w:hAnsiTheme="minorHAnsi" w:cstheme="minorHAnsi"/>
                <w:i w:val="0"/>
                <w:iCs/>
                <w:color w:val="auto"/>
              </w:rPr>
              <w:t>6</w:t>
            </w:r>
          </w:p>
        </w:tc>
        <w:tc>
          <w:tcPr>
            <w:tcW w:w="1334" w:type="dxa"/>
            <w:vAlign w:val="center"/>
          </w:tcPr>
          <w:p w14:paraId="1432FB99" w14:textId="1501184C" w:rsidR="00C23B38" w:rsidRPr="0055174E" w:rsidRDefault="00C76587" w:rsidP="00B57A5B">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S</w:t>
            </w:r>
            <w:r w:rsidR="00A94E95" w:rsidRPr="0055174E">
              <w:rPr>
                <w:rFonts w:asciiTheme="minorHAnsi" w:hAnsiTheme="minorHAnsi" w:cstheme="minorHAnsi"/>
                <w:i w:val="0"/>
                <w:iCs/>
                <w:color w:val="auto"/>
              </w:rPr>
              <w:t>ee Section A6</w:t>
            </w:r>
          </w:p>
        </w:tc>
        <w:tc>
          <w:tcPr>
            <w:tcW w:w="2251" w:type="dxa"/>
            <w:tcBorders>
              <w:top w:val="single" w:sz="18" w:space="0" w:color="auto"/>
            </w:tcBorders>
            <w:vAlign w:val="center"/>
          </w:tcPr>
          <w:p w14:paraId="02EAE87D" w14:textId="094AD934" w:rsidR="00C23B38" w:rsidRPr="0055174E" w:rsidRDefault="00D201F0" w:rsidP="00B57A5B">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Report</w:t>
            </w:r>
          </w:p>
        </w:tc>
        <w:tc>
          <w:tcPr>
            <w:tcW w:w="2605" w:type="dxa"/>
            <w:tcBorders>
              <w:top w:val="single" w:sz="18" w:space="0" w:color="auto"/>
            </w:tcBorders>
            <w:vAlign w:val="center"/>
          </w:tcPr>
          <w:p w14:paraId="08E5B6F7" w14:textId="563D6D65" w:rsidR="00C23B38" w:rsidRPr="0055174E" w:rsidRDefault="00D201F0" w:rsidP="00B57A5B">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2 weeks after completion of inspectio</w:t>
            </w:r>
            <w:r w:rsidR="007A2A41" w:rsidRPr="0055174E">
              <w:rPr>
                <w:rFonts w:asciiTheme="minorHAnsi" w:hAnsiTheme="minorHAnsi" w:cstheme="minorHAnsi"/>
                <w:i w:val="0"/>
                <w:iCs/>
                <w:color w:val="auto"/>
              </w:rPr>
              <w:t>n</w:t>
            </w:r>
            <w:r w:rsidR="00AF61E9">
              <w:rPr>
                <w:rFonts w:asciiTheme="minorHAnsi" w:hAnsiTheme="minorHAnsi" w:cstheme="minorHAnsi"/>
                <w:i w:val="0"/>
                <w:iCs/>
                <w:color w:val="auto"/>
              </w:rPr>
              <w:t>/</w:t>
            </w:r>
            <w:r w:rsidR="00E31A6C">
              <w:rPr>
                <w:rFonts w:asciiTheme="minorHAnsi" w:hAnsiTheme="minorHAnsi" w:cstheme="minorHAnsi"/>
                <w:i w:val="0"/>
                <w:iCs/>
                <w:color w:val="auto"/>
              </w:rPr>
              <w:t xml:space="preserve"> </w:t>
            </w:r>
            <w:r w:rsidR="007A2A41" w:rsidRPr="0055174E">
              <w:rPr>
                <w:rFonts w:asciiTheme="minorHAnsi" w:hAnsiTheme="minorHAnsi" w:cstheme="minorHAnsi"/>
                <w:i w:val="0"/>
                <w:iCs/>
                <w:color w:val="auto"/>
              </w:rPr>
              <w:t>investigatio</w:t>
            </w:r>
            <w:r w:rsidRPr="0055174E">
              <w:rPr>
                <w:rFonts w:asciiTheme="minorHAnsi" w:hAnsiTheme="minorHAnsi" w:cstheme="minorHAnsi"/>
                <w:i w:val="0"/>
                <w:iCs/>
                <w:color w:val="auto"/>
              </w:rPr>
              <w:t>n</w:t>
            </w:r>
          </w:p>
        </w:tc>
      </w:tr>
      <w:tr w:rsidR="007A2A41" w:rsidRPr="0055174E" w14:paraId="1D81E29F" w14:textId="77777777" w:rsidTr="00036BEE">
        <w:trPr>
          <w:trHeight w:val="576"/>
        </w:trPr>
        <w:tc>
          <w:tcPr>
            <w:tcW w:w="1812" w:type="dxa"/>
            <w:vAlign w:val="center"/>
          </w:tcPr>
          <w:p w14:paraId="3ADA3CFD" w14:textId="54BA51F7"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 xml:space="preserve">Sampling </w:t>
            </w:r>
            <w:r w:rsidR="00736FB9">
              <w:rPr>
                <w:rFonts w:asciiTheme="minorHAnsi" w:hAnsiTheme="minorHAnsi" w:cstheme="minorHAnsi"/>
                <w:i w:val="0"/>
                <w:iCs/>
                <w:color w:val="auto"/>
              </w:rPr>
              <w:t>as part</w:t>
            </w:r>
            <w:r w:rsidRPr="0055174E">
              <w:rPr>
                <w:rFonts w:asciiTheme="minorHAnsi" w:hAnsiTheme="minorHAnsi" w:cstheme="minorHAnsi"/>
                <w:i w:val="0"/>
                <w:iCs/>
                <w:color w:val="auto"/>
              </w:rPr>
              <w:t xml:space="preserve"> of an Inspection</w:t>
            </w:r>
            <w:r w:rsidR="00AF61E9">
              <w:rPr>
                <w:rFonts w:asciiTheme="minorHAnsi" w:hAnsiTheme="minorHAnsi" w:cstheme="minorHAnsi"/>
                <w:i w:val="0"/>
                <w:iCs/>
                <w:color w:val="auto"/>
              </w:rPr>
              <w:t>/</w:t>
            </w:r>
            <w:r w:rsidR="00F67B67">
              <w:rPr>
                <w:rFonts w:asciiTheme="minorHAnsi" w:hAnsiTheme="minorHAnsi" w:cstheme="minorHAnsi"/>
                <w:i w:val="0"/>
                <w:iCs/>
                <w:color w:val="auto"/>
              </w:rPr>
              <w:t xml:space="preserve"> </w:t>
            </w:r>
            <w:r w:rsidRPr="0055174E">
              <w:rPr>
                <w:rFonts w:asciiTheme="minorHAnsi" w:hAnsiTheme="minorHAnsi" w:cstheme="minorHAnsi"/>
                <w:i w:val="0"/>
                <w:iCs/>
                <w:color w:val="auto"/>
              </w:rPr>
              <w:t>Investigation</w:t>
            </w:r>
          </w:p>
        </w:tc>
        <w:tc>
          <w:tcPr>
            <w:tcW w:w="1334" w:type="dxa"/>
            <w:vAlign w:val="center"/>
          </w:tcPr>
          <w:p w14:paraId="61629298" w14:textId="2420B3C9" w:rsidR="007A2A41" w:rsidRPr="0055174E" w:rsidRDefault="00C76587"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S</w:t>
            </w:r>
            <w:r w:rsidR="007A2A41" w:rsidRPr="0055174E">
              <w:rPr>
                <w:rFonts w:asciiTheme="minorHAnsi" w:hAnsiTheme="minorHAnsi" w:cstheme="minorHAnsi"/>
                <w:i w:val="0"/>
                <w:iCs/>
                <w:color w:val="auto"/>
              </w:rPr>
              <w:t>ee Section A6</w:t>
            </w:r>
          </w:p>
        </w:tc>
        <w:tc>
          <w:tcPr>
            <w:tcW w:w="1334" w:type="dxa"/>
            <w:vAlign w:val="center"/>
          </w:tcPr>
          <w:p w14:paraId="1D9EC583" w14:textId="368C949B" w:rsidR="007A2A41" w:rsidRPr="0055174E" w:rsidRDefault="00C76587"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S</w:t>
            </w:r>
            <w:r w:rsidR="007A2A41" w:rsidRPr="0055174E">
              <w:rPr>
                <w:rFonts w:asciiTheme="minorHAnsi" w:hAnsiTheme="minorHAnsi" w:cstheme="minorHAnsi"/>
                <w:i w:val="0"/>
                <w:iCs/>
                <w:color w:val="auto"/>
              </w:rPr>
              <w:t>ee Section A6</w:t>
            </w:r>
          </w:p>
        </w:tc>
        <w:tc>
          <w:tcPr>
            <w:tcW w:w="2251" w:type="dxa"/>
            <w:vAlign w:val="center"/>
          </w:tcPr>
          <w:p w14:paraId="6F0BE277" w14:textId="780D758E"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Report</w:t>
            </w:r>
          </w:p>
        </w:tc>
        <w:tc>
          <w:tcPr>
            <w:tcW w:w="2605" w:type="dxa"/>
            <w:vAlign w:val="center"/>
          </w:tcPr>
          <w:p w14:paraId="35FBF20E" w14:textId="0D9A9CCD"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2 weeks after completion of inspection</w:t>
            </w:r>
            <w:r w:rsidR="00AF61E9">
              <w:rPr>
                <w:rFonts w:asciiTheme="minorHAnsi" w:hAnsiTheme="minorHAnsi" w:cstheme="minorHAnsi"/>
                <w:i w:val="0"/>
                <w:iCs/>
                <w:color w:val="auto"/>
              </w:rPr>
              <w:t>/</w:t>
            </w:r>
            <w:r w:rsidR="00E31A6C">
              <w:rPr>
                <w:rFonts w:asciiTheme="minorHAnsi" w:hAnsiTheme="minorHAnsi" w:cstheme="minorHAnsi"/>
                <w:i w:val="0"/>
                <w:iCs/>
                <w:color w:val="auto"/>
              </w:rPr>
              <w:t xml:space="preserve"> </w:t>
            </w:r>
            <w:r w:rsidRPr="0055174E">
              <w:rPr>
                <w:rFonts w:asciiTheme="minorHAnsi" w:hAnsiTheme="minorHAnsi" w:cstheme="minorHAnsi"/>
                <w:i w:val="0"/>
                <w:iCs/>
                <w:color w:val="auto"/>
              </w:rPr>
              <w:t>investigation</w:t>
            </w:r>
          </w:p>
        </w:tc>
      </w:tr>
      <w:tr w:rsidR="007A2A41" w:rsidRPr="0055174E" w14:paraId="3E4C3721" w14:textId="77777777" w:rsidTr="00036BEE">
        <w:trPr>
          <w:trHeight w:val="576"/>
        </w:trPr>
        <w:tc>
          <w:tcPr>
            <w:tcW w:w="1812" w:type="dxa"/>
            <w:vAlign w:val="center"/>
          </w:tcPr>
          <w:p w14:paraId="1ADFB7F1" w14:textId="324766D7"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 xml:space="preserve">Groundwater Sampling </w:t>
            </w:r>
          </w:p>
        </w:tc>
        <w:tc>
          <w:tcPr>
            <w:tcW w:w="1334" w:type="dxa"/>
            <w:vAlign w:val="center"/>
          </w:tcPr>
          <w:p w14:paraId="13A06BA6" w14:textId="1E358CE6" w:rsidR="007A2A41" w:rsidRPr="0055174E" w:rsidRDefault="00C111D6" w:rsidP="007A2A41">
            <w:pPr>
              <w:spacing w:after="0" w:line="240" w:lineRule="auto"/>
              <w:ind w:left="0" w:right="58" w:firstLine="0"/>
              <w:rPr>
                <w:rFonts w:asciiTheme="minorHAnsi" w:hAnsiTheme="minorHAnsi" w:cstheme="minorHAnsi"/>
                <w:i w:val="0"/>
                <w:iCs/>
                <w:color w:val="auto"/>
                <w:highlight w:val="yellow"/>
              </w:rPr>
            </w:pPr>
            <w:r>
              <w:rPr>
                <w:rFonts w:asciiTheme="minorHAnsi" w:hAnsiTheme="minorHAnsi" w:cstheme="minorHAnsi"/>
                <w:i w:val="0"/>
                <w:iCs/>
                <w:color w:val="auto"/>
                <w:highlight w:val="yellow"/>
              </w:rPr>
              <w:t>MM/DD/YYYY</w:t>
            </w:r>
          </w:p>
        </w:tc>
        <w:tc>
          <w:tcPr>
            <w:tcW w:w="1334" w:type="dxa"/>
            <w:vAlign w:val="center"/>
          </w:tcPr>
          <w:p w14:paraId="0C4E83A5" w14:textId="076B1592" w:rsidR="007A2A41" w:rsidRPr="0055174E" w:rsidRDefault="00C111D6" w:rsidP="007A2A41">
            <w:pPr>
              <w:spacing w:after="0" w:line="240" w:lineRule="auto"/>
              <w:ind w:left="0" w:right="58" w:firstLine="0"/>
              <w:rPr>
                <w:rFonts w:asciiTheme="minorHAnsi" w:hAnsiTheme="minorHAnsi" w:cstheme="minorHAnsi"/>
                <w:i w:val="0"/>
                <w:iCs/>
                <w:color w:val="auto"/>
                <w:highlight w:val="yellow"/>
              </w:rPr>
            </w:pPr>
            <w:r>
              <w:rPr>
                <w:rFonts w:asciiTheme="minorHAnsi" w:hAnsiTheme="minorHAnsi" w:cstheme="minorHAnsi"/>
                <w:i w:val="0"/>
                <w:iCs/>
                <w:color w:val="auto"/>
                <w:highlight w:val="yellow"/>
              </w:rPr>
              <w:t>MM/DD/YYYY</w:t>
            </w:r>
          </w:p>
        </w:tc>
        <w:tc>
          <w:tcPr>
            <w:tcW w:w="2251" w:type="dxa"/>
            <w:vAlign w:val="center"/>
          </w:tcPr>
          <w:p w14:paraId="3B1CF73B" w14:textId="1092839E"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Report</w:t>
            </w:r>
          </w:p>
        </w:tc>
        <w:tc>
          <w:tcPr>
            <w:tcW w:w="2605" w:type="dxa"/>
            <w:vAlign w:val="center"/>
          </w:tcPr>
          <w:p w14:paraId="6145654D" w14:textId="04F56D8A"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 xml:space="preserve">2 weeks after completion of </w:t>
            </w:r>
            <w:r w:rsidR="006C7C98" w:rsidRPr="0055174E">
              <w:rPr>
                <w:rFonts w:asciiTheme="minorHAnsi" w:hAnsiTheme="minorHAnsi" w:cstheme="minorHAnsi"/>
                <w:i w:val="0"/>
                <w:iCs/>
                <w:color w:val="auto"/>
              </w:rPr>
              <w:t>sampling</w:t>
            </w:r>
          </w:p>
        </w:tc>
      </w:tr>
      <w:tr w:rsidR="007A2A41" w:rsidRPr="0055174E" w14:paraId="5559D74C" w14:textId="77777777" w:rsidTr="00036BEE">
        <w:trPr>
          <w:trHeight w:val="576"/>
        </w:trPr>
        <w:tc>
          <w:tcPr>
            <w:tcW w:w="1812" w:type="dxa"/>
            <w:vAlign w:val="center"/>
          </w:tcPr>
          <w:p w14:paraId="0CEBC602" w14:textId="0D3E9CF4"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lastRenderedPageBreak/>
              <w:t xml:space="preserve">Surface Water Sampling </w:t>
            </w:r>
          </w:p>
        </w:tc>
        <w:tc>
          <w:tcPr>
            <w:tcW w:w="1334" w:type="dxa"/>
            <w:vAlign w:val="center"/>
          </w:tcPr>
          <w:p w14:paraId="4C17E61C" w14:textId="3227367D" w:rsidR="007A2A41" w:rsidRPr="0055174E" w:rsidRDefault="00C111D6" w:rsidP="007A2A41">
            <w:pPr>
              <w:spacing w:after="0" w:line="240" w:lineRule="auto"/>
              <w:ind w:left="0" w:right="58" w:firstLine="0"/>
              <w:rPr>
                <w:rFonts w:asciiTheme="minorHAnsi" w:hAnsiTheme="minorHAnsi" w:cstheme="minorHAnsi"/>
                <w:i w:val="0"/>
                <w:iCs/>
                <w:color w:val="auto"/>
                <w:highlight w:val="yellow"/>
              </w:rPr>
            </w:pPr>
            <w:r>
              <w:rPr>
                <w:rFonts w:asciiTheme="minorHAnsi" w:hAnsiTheme="minorHAnsi" w:cstheme="minorHAnsi"/>
                <w:i w:val="0"/>
                <w:iCs/>
                <w:color w:val="auto"/>
                <w:highlight w:val="yellow"/>
              </w:rPr>
              <w:t>MM/DD/YYYY</w:t>
            </w:r>
          </w:p>
        </w:tc>
        <w:tc>
          <w:tcPr>
            <w:tcW w:w="1334" w:type="dxa"/>
            <w:vAlign w:val="center"/>
          </w:tcPr>
          <w:p w14:paraId="4BE3A087" w14:textId="256238F2" w:rsidR="007A2A41" w:rsidRPr="0055174E" w:rsidRDefault="00C111D6" w:rsidP="007A2A41">
            <w:pPr>
              <w:spacing w:after="0" w:line="240" w:lineRule="auto"/>
              <w:ind w:left="0" w:right="58" w:firstLine="0"/>
              <w:rPr>
                <w:rFonts w:asciiTheme="minorHAnsi" w:hAnsiTheme="minorHAnsi" w:cstheme="minorHAnsi"/>
                <w:i w:val="0"/>
                <w:iCs/>
                <w:color w:val="auto"/>
                <w:highlight w:val="yellow"/>
              </w:rPr>
            </w:pPr>
            <w:r>
              <w:rPr>
                <w:rFonts w:asciiTheme="minorHAnsi" w:hAnsiTheme="minorHAnsi" w:cstheme="minorHAnsi"/>
                <w:i w:val="0"/>
                <w:iCs/>
                <w:color w:val="auto"/>
                <w:highlight w:val="yellow"/>
              </w:rPr>
              <w:t>MM/DD/YYYY</w:t>
            </w:r>
          </w:p>
        </w:tc>
        <w:tc>
          <w:tcPr>
            <w:tcW w:w="2251" w:type="dxa"/>
            <w:vAlign w:val="center"/>
          </w:tcPr>
          <w:p w14:paraId="76924B82" w14:textId="2B9F9354"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Report</w:t>
            </w:r>
          </w:p>
        </w:tc>
        <w:tc>
          <w:tcPr>
            <w:tcW w:w="2605" w:type="dxa"/>
            <w:vAlign w:val="center"/>
          </w:tcPr>
          <w:p w14:paraId="6567ACB7" w14:textId="4FEFA5AB" w:rsidR="007A2A41" w:rsidRPr="0055174E" w:rsidRDefault="007A2A41" w:rsidP="007A2A41">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 xml:space="preserve">2 weeks after completion of </w:t>
            </w:r>
            <w:r w:rsidR="006C7C98" w:rsidRPr="0055174E">
              <w:rPr>
                <w:rFonts w:asciiTheme="minorHAnsi" w:hAnsiTheme="minorHAnsi" w:cstheme="minorHAnsi"/>
                <w:i w:val="0"/>
                <w:iCs/>
                <w:color w:val="auto"/>
              </w:rPr>
              <w:t>sampling</w:t>
            </w:r>
          </w:p>
        </w:tc>
      </w:tr>
      <w:tr w:rsidR="00594473" w:rsidRPr="0055174E" w14:paraId="5E121DB4" w14:textId="77777777" w:rsidTr="00036BEE">
        <w:trPr>
          <w:trHeight w:val="576"/>
        </w:trPr>
        <w:tc>
          <w:tcPr>
            <w:tcW w:w="1812" w:type="dxa"/>
            <w:vAlign w:val="center"/>
          </w:tcPr>
          <w:p w14:paraId="72A5713F" w14:textId="27A3E63A" w:rsidR="00594473" w:rsidRPr="0055174E" w:rsidRDefault="00594473" w:rsidP="00594473">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Inspection Plan</w:t>
            </w:r>
          </w:p>
        </w:tc>
        <w:tc>
          <w:tcPr>
            <w:tcW w:w="1334" w:type="dxa"/>
            <w:vAlign w:val="center"/>
          </w:tcPr>
          <w:p w14:paraId="4FF67AA4" w14:textId="442F6618" w:rsidR="00594473" w:rsidRPr="0055174E" w:rsidRDefault="00C111D6" w:rsidP="00594473">
            <w:pPr>
              <w:spacing w:after="0" w:line="240" w:lineRule="auto"/>
              <w:ind w:left="0" w:right="58" w:firstLine="0"/>
              <w:rPr>
                <w:rFonts w:asciiTheme="minorHAnsi" w:hAnsiTheme="minorHAnsi" w:cstheme="minorHAnsi"/>
                <w:i w:val="0"/>
                <w:iCs/>
                <w:color w:val="auto"/>
                <w:highlight w:val="yellow"/>
              </w:rPr>
            </w:pPr>
            <w:r>
              <w:rPr>
                <w:rFonts w:asciiTheme="minorHAnsi" w:hAnsiTheme="minorHAnsi" w:cstheme="minorHAnsi"/>
                <w:i w:val="0"/>
                <w:iCs/>
                <w:color w:val="auto"/>
                <w:highlight w:val="yellow"/>
              </w:rPr>
              <w:t>MM/DD/YYYY</w:t>
            </w:r>
          </w:p>
        </w:tc>
        <w:tc>
          <w:tcPr>
            <w:tcW w:w="1334" w:type="dxa"/>
            <w:vAlign w:val="center"/>
          </w:tcPr>
          <w:p w14:paraId="3DCBD00D" w14:textId="696C79D0" w:rsidR="00594473" w:rsidRPr="0055174E" w:rsidRDefault="00C111D6" w:rsidP="00594473">
            <w:pPr>
              <w:spacing w:after="0" w:line="240" w:lineRule="auto"/>
              <w:ind w:left="0" w:right="58" w:firstLine="0"/>
              <w:rPr>
                <w:rFonts w:asciiTheme="minorHAnsi" w:hAnsiTheme="minorHAnsi" w:cstheme="minorHAnsi"/>
                <w:i w:val="0"/>
                <w:iCs/>
                <w:color w:val="auto"/>
                <w:highlight w:val="yellow"/>
              </w:rPr>
            </w:pPr>
            <w:r>
              <w:rPr>
                <w:rFonts w:asciiTheme="minorHAnsi" w:hAnsiTheme="minorHAnsi" w:cstheme="minorHAnsi"/>
                <w:i w:val="0"/>
                <w:iCs/>
                <w:color w:val="auto"/>
                <w:highlight w:val="yellow"/>
              </w:rPr>
              <w:t>MM/DD/YYYY</w:t>
            </w:r>
          </w:p>
        </w:tc>
        <w:tc>
          <w:tcPr>
            <w:tcW w:w="2251" w:type="dxa"/>
            <w:vAlign w:val="center"/>
          </w:tcPr>
          <w:p w14:paraId="4EF960D5" w14:textId="2A416CE3" w:rsidR="00594473" w:rsidRPr="0055174E" w:rsidRDefault="00594473" w:rsidP="00594473">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rPr>
              <w:t>Grant Workplan</w:t>
            </w:r>
          </w:p>
        </w:tc>
        <w:tc>
          <w:tcPr>
            <w:tcW w:w="2605" w:type="dxa"/>
            <w:vAlign w:val="center"/>
          </w:tcPr>
          <w:p w14:paraId="5004AA9D" w14:textId="6477A47E" w:rsidR="00594473" w:rsidRPr="0055174E" w:rsidRDefault="00594473" w:rsidP="00594473">
            <w:pPr>
              <w:spacing w:after="0" w:line="240" w:lineRule="auto"/>
              <w:ind w:left="0" w:right="58" w:firstLine="0"/>
              <w:rPr>
                <w:rFonts w:asciiTheme="minorHAnsi" w:hAnsiTheme="minorHAnsi" w:cstheme="minorHAnsi"/>
                <w:i w:val="0"/>
                <w:iCs/>
                <w:color w:val="auto"/>
              </w:rPr>
            </w:pPr>
            <w:r w:rsidRPr="0055174E">
              <w:rPr>
                <w:rFonts w:asciiTheme="minorHAnsi" w:hAnsiTheme="minorHAnsi" w:cstheme="minorHAnsi"/>
                <w:i w:val="0"/>
                <w:iCs/>
                <w:color w:val="auto"/>
                <w:highlight w:val="yellow"/>
              </w:rPr>
              <w:t>COMPLETE</w:t>
            </w:r>
          </w:p>
        </w:tc>
      </w:tr>
      <w:tr w:rsidR="00631D25" w:rsidRPr="0055174E" w14:paraId="50B860CE" w14:textId="77777777" w:rsidTr="00036BEE">
        <w:trPr>
          <w:trHeight w:val="576"/>
        </w:trPr>
        <w:tc>
          <w:tcPr>
            <w:tcW w:w="1812" w:type="dxa"/>
            <w:vAlign w:val="center"/>
          </w:tcPr>
          <w:p w14:paraId="2E0C7050" w14:textId="1C3A77ED" w:rsidR="00631D25" w:rsidRPr="0055174E" w:rsidRDefault="00631D25" w:rsidP="00594473">
            <w:pPr>
              <w:spacing w:after="0" w:line="240" w:lineRule="auto"/>
              <w:ind w:left="0" w:right="58" w:firstLine="0"/>
              <w:rPr>
                <w:rFonts w:asciiTheme="minorHAnsi" w:hAnsiTheme="minorHAnsi" w:cstheme="minorHAnsi"/>
                <w:i w:val="0"/>
                <w:iCs/>
                <w:color w:val="auto"/>
              </w:rPr>
            </w:pPr>
            <w:r w:rsidRPr="00645DD8">
              <w:rPr>
                <w:rFonts w:asciiTheme="minorHAnsi" w:hAnsiTheme="minorHAnsi" w:cstheme="minorHAnsi"/>
                <w:i w:val="0"/>
                <w:iCs/>
                <w:color w:val="auto"/>
                <w:highlight w:val="yellow"/>
              </w:rPr>
              <w:t xml:space="preserve">Add Additional </w:t>
            </w:r>
            <w:r w:rsidR="00645DD8" w:rsidRPr="00645DD8">
              <w:rPr>
                <w:rFonts w:asciiTheme="minorHAnsi" w:hAnsiTheme="minorHAnsi" w:cstheme="minorHAnsi"/>
                <w:i w:val="0"/>
                <w:iCs/>
                <w:color w:val="auto"/>
                <w:highlight w:val="yellow"/>
              </w:rPr>
              <w:t>Activities as needed</w:t>
            </w:r>
          </w:p>
        </w:tc>
        <w:tc>
          <w:tcPr>
            <w:tcW w:w="1334" w:type="dxa"/>
            <w:vAlign w:val="center"/>
          </w:tcPr>
          <w:p w14:paraId="2E3D6A94" w14:textId="77777777" w:rsidR="00631D25" w:rsidRPr="0055174E" w:rsidRDefault="00631D25" w:rsidP="00594473">
            <w:pPr>
              <w:spacing w:after="0" w:line="240" w:lineRule="auto"/>
              <w:ind w:left="0" w:right="58" w:firstLine="0"/>
              <w:rPr>
                <w:rFonts w:asciiTheme="minorHAnsi" w:hAnsiTheme="minorHAnsi" w:cstheme="minorHAnsi"/>
                <w:i w:val="0"/>
                <w:iCs/>
                <w:color w:val="auto"/>
                <w:highlight w:val="yellow"/>
              </w:rPr>
            </w:pPr>
          </w:p>
        </w:tc>
        <w:tc>
          <w:tcPr>
            <w:tcW w:w="1334" w:type="dxa"/>
            <w:vAlign w:val="center"/>
          </w:tcPr>
          <w:p w14:paraId="052E8E7B" w14:textId="77777777" w:rsidR="00631D25" w:rsidRPr="0055174E" w:rsidRDefault="00631D25" w:rsidP="00594473">
            <w:pPr>
              <w:spacing w:after="0" w:line="240" w:lineRule="auto"/>
              <w:ind w:left="0" w:right="58" w:firstLine="0"/>
              <w:rPr>
                <w:rFonts w:asciiTheme="minorHAnsi" w:hAnsiTheme="minorHAnsi" w:cstheme="minorHAnsi"/>
                <w:i w:val="0"/>
                <w:iCs/>
                <w:color w:val="auto"/>
                <w:highlight w:val="yellow"/>
              </w:rPr>
            </w:pPr>
          </w:p>
        </w:tc>
        <w:tc>
          <w:tcPr>
            <w:tcW w:w="2251" w:type="dxa"/>
            <w:vAlign w:val="center"/>
          </w:tcPr>
          <w:p w14:paraId="661CA892" w14:textId="77777777" w:rsidR="00631D25" w:rsidRPr="0055174E" w:rsidRDefault="00631D25" w:rsidP="00594473">
            <w:pPr>
              <w:spacing w:after="0" w:line="240" w:lineRule="auto"/>
              <w:ind w:left="0" w:right="58" w:firstLine="0"/>
              <w:rPr>
                <w:rFonts w:asciiTheme="minorHAnsi" w:hAnsiTheme="minorHAnsi" w:cstheme="minorHAnsi"/>
                <w:i w:val="0"/>
                <w:iCs/>
                <w:color w:val="auto"/>
              </w:rPr>
            </w:pPr>
          </w:p>
        </w:tc>
        <w:tc>
          <w:tcPr>
            <w:tcW w:w="2605" w:type="dxa"/>
            <w:vAlign w:val="center"/>
          </w:tcPr>
          <w:p w14:paraId="747BE977" w14:textId="77777777" w:rsidR="00631D25" w:rsidRPr="0055174E" w:rsidRDefault="00631D25" w:rsidP="00594473">
            <w:pPr>
              <w:spacing w:after="0" w:line="240" w:lineRule="auto"/>
              <w:ind w:left="0" w:right="58" w:firstLine="0"/>
              <w:rPr>
                <w:rFonts w:asciiTheme="minorHAnsi" w:hAnsiTheme="minorHAnsi" w:cstheme="minorHAnsi"/>
                <w:i w:val="0"/>
                <w:iCs/>
                <w:color w:val="auto"/>
                <w:highlight w:val="yellow"/>
              </w:rPr>
            </w:pPr>
          </w:p>
        </w:tc>
      </w:tr>
    </w:tbl>
    <w:p w14:paraId="6CAFCE98" w14:textId="77777777" w:rsidR="00C23B38" w:rsidRPr="0055174E" w:rsidRDefault="00C23B38" w:rsidP="006C7C98">
      <w:pPr>
        <w:pStyle w:val="Heading1"/>
        <w:spacing w:after="0" w:line="240" w:lineRule="auto"/>
        <w:ind w:right="0"/>
        <w:rPr>
          <w:sz w:val="22"/>
        </w:rPr>
      </w:pPr>
      <w:r w:rsidRPr="0055174E">
        <w:rPr>
          <w:sz w:val="22"/>
        </w:rPr>
        <w:lastRenderedPageBreak/>
        <w:br w:type="page"/>
      </w:r>
    </w:p>
    <w:p w14:paraId="2F959914" w14:textId="77777777" w:rsidR="00C23B38" w:rsidRPr="002411E9" w:rsidRDefault="00C23B38" w:rsidP="00B57A5B">
      <w:pPr>
        <w:pStyle w:val="Heading1"/>
        <w:spacing w:after="240" w:line="240" w:lineRule="auto"/>
        <w:ind w:left="0" w:firstLine="0"/>
        <w:rPr>
          <w:rFonts w:asciiTheme="minorHAnsi" w:hAnsiTheme="minorHAnsi"/>
          <w:bCs/>
          <w:szCs w:val="24"/>
        </w:rPr>
      </w:pPr>
      <w:bookmarkStart w:id="7" w:name="_Toc214274414"/>
      <w:r w:rsidRPr="002411E9">
        <w:rPr>
          <w:rFonts w:asciiTheme="minorHAnsi" w:hAnsiTheme="minorHAnsi"/>
          <w:bCs/>
          <w:szCs w:val="24"/>
        </w:rPr>
        <w:lastRenderedPageBreak/>
        <w:t>A</w:t>
      </w:r>
      <w:r>
        <w:rPr>
          <w:rFonts w:asciiTheme="minorHAnsi" w:hAnsiTheme="minorHAnsi"/>
          <w:bCs/>
          <w:szCs w:val="24"/>
        </w:rPr>
        <w:t>6</w:t>
      </w:r>
      <w:r w:rsidRPr="002411E9">
        <w:rPr>
          <w:rFonts w:asciiTheme="minorHAnsi" w:hAnsiTheme="minorHAnsi"/>
          <w:bCs/>
          <w:szCs w:val="24"/>
        </w:rPr>
        <w:t>.</w:t>
      </w:r>
      <w:r w:rsidRPr="002411E9">
        <w:rPr>
          <w:rFonts w:asciiTheme="minorHAnsi" w:hAnsiTheme="minorHAnsi"/>
          <w:bCs/>
          <w:szCs w:val="24"/>
        </w:rPr>
        <w:tab/>
      </w:r>
      <w:r>
        <w:rPr>
          <w:rFonts w:asciiTheme="minorHAnsi" w:hAnsiTheme="minorHAnsi"/>
          <w:bCs/>
          <w:szCs w:val="24"/>
        </w:rPr>
        <w:t>Information/Data Quality Objectives and Performance/Acceptance Criteria</w:t>
      </w:r>
      <w:bookmarkEnd w:id="7"/>
    </w:p>
    <w:p w14:paraId="747016A8" w14:textId="3BEB9F05" w:rsidR="00506C9F" w:rsidRPr="0055174E" w:rsidRDefault="0041307A" w:rsidP="00B57A5B">
      <w:pPr>
        <w:spacing w:after="240" w:line="240" w:lineRule="auto"/>
        <w:rPr>
          <w:rFonts w:asciiTheme="minorHAnsi" w:hAnsiTheme="minorHAnsi" w:cstheme="minorHAnsi"/>
          <w:i w:val="0"/>
          <w:color w:val="000000" w:themeColor="text1"/>
          <w:highlight w:val="yellow"/>
        </w:rPr>
      </w:pPr>
      <w:r w:rsidRPr="0055174E">
        <w:rPr>
          <w:rFonts w:asciiTheme="minorHAnsi" w:hAnsiTheme="minorHAnsi" w:cstheme="minorHAnsi"/>
          <w:i w:val="0"/>
          <w:color w:val="000000" w:themeColor="text1"/>
          <w:highlight w:val="yellow"/>
        </w:rPr>
        <w:t xml:space="preserve">INSTRUCTIONS: </w:t>
      </w:r>
      <w:r w:rsidR="00692574" w:rsidRPr="0055174E">
        <w:rPr>
          <w:rFonts w:asciiTheme="minorHAnsi" w:hAnsiTheme="minorHAnsi" w:cstheme="minorHAnsi"/>
          <w:i w:val="0"/>
          <w:color w:val="000000" w:themeColor="text1"/>
          <w:highlight w:val="yellow"/>
        </w:rPr>
        <w:t xml:space="preserve">EPA requires the use of a systematic planning process to define these DQOs (e.g., EPA QA/G-4, </w:t>
      </w:r>
      <w:r w:rsidR="00692574" w:rsidRPr="0055174E">
        <w:rPr>
          <w:rFonts w:asciiTheme="minorHAnsi" w:hAnsiTheme="minorHAnsi" w:cstheme="minorHAnsi"/>
          <w:iCs/>
          <w:color w:val="000000" w:themeColor="text1"/>
          <w:highlight w:val="yellow"/>
        </w:rPr>
        <w:t>Guidance on Systematic Planning Using the Data Quality Objectives Process</w:t>
      </w:r>
      <w:r w:rsidR="00692574" w:rsidRPr="0055174E">
        <w:rPr>
          <w:rFonts w:asciiTheme="minorHAnsi" w:hAnsiTheme="minorHAnsi" w:cstheme="minorHAnsi"/>
          <w:i w:val="0"/>
          <w:color w:val="000000" w:themeColor="text1"/>
          <w:highlight w:val="yellow"/>
        </w:rPr>
        <w:t>)</w:t>
      </w:r>
      <w:r w:rsidR="009F0F96" w:rsidRPr="0055174E">
        <w:rPr>
          <w:rFonts w:asciiTheme="minorHAnsi" w:hAnsiTheme="minorHAnsi" w:cstheme="minorHAnsi"/>
          <w:i w:val="0"/>
          <w:color w:val="000000" w:themeColor="text1"/>
          <w:highlight w:val="yellow"/>
        </w:rPr>
        <w:t xml:space="preserve">. EPA QA/G-4 follows a 7-step process including: 1. State the Problem, 2. Identify the Goals of the Study, 3. Identify Information Inputs, 4. Define the Boundaries of the Study, 5. Develop the Analytic Approach, 6. Specify Performance or Acceptance Criteria, and 7. </w:t>
      </w:r>
      <w:r w:rsidR="00506C9F" w:rsidRPr="0055174E">
        <w:rPr>
          <w:rFonts w:asciiTheme="minorHAnsi" w:hAnsiTheme="minorHAnsi" w:cstheme="minorHAnsi"/>
          <w:i w:val="0"/>
          <w:color w:val="000000" w:themeColor="text1"/>
          <w:highlight w:val="yellow"/>
        </w:rPr>
        <w:t xml:space="preserve">Develop the Plan for Obtaining Data. </w:t>
      </w:r>
    </w:p>
    <w:p w14:paraId="0D290022" w14:textId="32C61714" w:rsidR="00692574" w:rsidRPr="0055174E" w:rsidRDefault="00506C9F" w:rsidP="00B57A5B">
      <w:pPr>
        <w:spacing w:after="240" w:line="240" w:lineRule="auto"/>
        <w:rPr>
          <w:rFonts w:asciiTheme="minorHAnsi" w:hAnsiTheme="minorHAnsi" w:cstheme="minorHAnsi"/>
          <w:i w:val="0"/>
          <w:color w:val="000000" w:themeColor="text1"/>
        </w:rPr>
      </w:pPr>
      <w:r w:rsidRPr="0055174E">
        <w:rPr>
          <w:rFonts w:asciiTheme="minorHAnsi" w:hAnsiTheme="minorHAnsi" w:cstheme="minorHAnsi"/>
          <w:i w:val="0"/>
          <w:color w:val="000000" w:themeColor="text1"/>
          <w:highlight w:val="yellow"/>
        </w:rPr>
        <w:t>In the QAPP, discuss the DQOs for the project and the criteria to achieve those objectives.</w:t>
      </w:r>
    </w:p>
    <w:p w14:paraId="5C00FAA8" w14:textId="77777777" w:rsidR="0041307A" w:rsidRPr="0041307A" w:rsidRDefault="0041307A" w:rsidP="0041307A">
      <w:pPr>
        <w:spacing w:after="240" w:line="240" w:lineRule="auto"/>
        <w:rPr>
          <w:rFonts w:asciiTheme="minorHAnsi" w:hAnsiTheme="minorHAnsi" w:cstheme="minorHAnsi"/>
          <w:i w:val="0"/>
          <w:color w:val="000000" w:themeColor="text1"/>
        </w:rPr>
      </w:pPr>
      <w:r w:rsidRPr="0041307A">
        <w:rPr>
          <w:rFonts w:asciiTheme="minorHAnsi" w:hAnsiTheme="minorHAnsi" w:cstheme="minorHAnsi"/>
          <w:i w:val="0"/>
          <w:color w:val="000000" w:themeColor="text1"/>
        </w:rPr>
        <w:t xml:space="preserve">The data quality objectives (DQOs) process is a series of steps that guide the project team to plan for their project and meet project goals. The DQO process is used to establish the criteria that serve as the basis for designing a plan for collecting environmental information/data of sufficient quality and quantity to support the goals of the project and achieve the stated outcomes described in the project narrative/workplan. </w:t>
      </w:r>
    </w:p>
    <w:p w14:paraId="0931FF0C" w14:textId="6FBB5CDF" w:rsidR="0041307A" w:rsidRPr="0055174E" w:rsidRDefault="0041307A" w:rsidP="0041307A">
      <w:pPr>
        <w:spacing w:after="240" w:line="240" w:lineRule="auto"/>
        <w:ind w:left="0" w:right="0" w:firstLine="0"/>
        <w:rPr>
          <w:rFonts w:asciiTheme="minorHAnsi" w:eastAsia="Calibri" w:hAnsiTheme="minorHAnsi" w:cstheme="minorHAnsi"/>
          <w:i w:val="0"/>
          <w:iCs/>
          <w:color w:val="auto"/>
          <w:u w:val="single"/>
        </w:rPr>
      </w:pPr>
      <w:r w:rsidRPr="0055174E">
        <w:rPr>
          <w:rFonts w:asciiTheme="minorHAnsi" w:eastAsia="Calibri" w:hAnsiTheme="minorHAnsi" w:cstheme="minorHAnsi"/>
          <w:i w:val="0"/>
          <w:iCs/>
          <w:color w:val="auto"/>
          <w:u w:val="single"/>
        </w:rPr>
        <w:t>Definitions of data quality indicators</w:t>
      </w:r>
      <w:r>
        <w:rPr>
          <w:rFonts w:asciiTheme="minorHAnsi" w:eastAsia="Calibri" w:hAnsiTheme="minorHAnsi" w:cstheme="minorHAnsi"/>
          <w:i w:val="0"/>
          <w:iCs/>
          <w:color w:val="auto"/>
          <w:u w:val="single"/>
        </w:rPr>
        <w:t xml:space="preserve"> (DQIs)</w:t>
      </w:r>
      <w:r w:rsidRPr="0055174E">
        <w:rPr>
          <w:rFonts w:asciiTheme="minorHAnsi" w:eastAsia="Calibri" w:hAnsiTheme="minorHAnsi" w:cstheme="minorHAnsi"/>
          <w:i w:val="0"/>
          <w:iCs/>
          <w:color w:val="auto"/>
          <w:u w:val="single"/>
        </w:rPr>
        <w:t xml:space="preserve"> and how they will be assessed</w:t>
      </w:r>
    </w:p>
    <w:p w14:paraId="5E122621" w14:textId="77777777" w:rsidR="0041307A" w:rsidRPr="0055174E" w:rsidRDefault="0041307A" w:rsidP="0041307A">
      <w:pPr>
        <w:pBdr>
          <w:top w:val="nil"/>
          <w:left w:val="nil"/>
          <w:bottom w:val="nil"/>
          <w:right w:val="nil"/>
          <w:between w:val="nil"/>
        </w:pBdr>
        <w:spacing w:after="240" w:line="240" w:lineRule="auto"/>
        <w:ind w:left="0" w:right="0" w:firstLine="0"/>
        <w:rPr>
          <w:rFonts w:ascii="Calibri" w:eastAsia="Calibri" w:hAnsi="Calibri" w:cs="Calibri"/>
          <w:i w:val="0"/>
        </w:rPr>
      </w:pPr>
      <w:r w:rsidRPr="0055174E">
        <w:rPr>
          <w:rFonts w:ascii="Calibri" w:eastAsia="Calibri" w:hAnsi="Calibri" w:cs="Calibri"/>
          <w:b/>
          <w:bCs/>
          <w:iCs/>
        </w:rPr>
        <w:t>Precision</w:t>
      </w:r>
      <w:r w:rsidRPr="0055174E">
        <w:rPr>
          <w:rFonts w:ascii="Calibri" w:eastAsia="Calibri" w:hAnsi="Calibri" w:cs="Calibri"/>
          <w:i w:val="0"/>
        </w:rPr>
        <w:t xml:space="preserve"> – The measure of agreement among repeated measurements of the same property under identical or substantially similar conditions, often evaluated by collecting and analyzing duplicate samples. For example, when two samples (a primary sample and a duplicate sample) are collected at the same time, from the same location, by the same person, using the same collection procedures, then the analytical results of those two samples should be comparable. </w:t>
      </w:r>
    </w:p>
    <w:p w14:paraId="794DB7B8" w14:textId="77777777" w:rsidR="0041307A" w:rsidRPr="0055174E" w:rsidRDefault="0041307A" w:rsidP="0041307A">
      <w:pPr>
        <w:pBdr>
          <w:top w:val="nil"/>
          <w:left w:val="nil"/>
          <w:bottom w:val="nil"/>
          <w:right w:val="nil"/>
          <w:between w:val="nil"/>
        </w:pBdr>
        <w:spacing w:after="240" w:line="240" w:lineRule="auto"/>
        <w:ind w:left="0" w:right="0" w:firstLine="0"/>
        <w:rPr>
          <w:rFonts w:ascii="Calibri" w:eastAsia="Calibri" w:hAnsi="Calibri" w:cs="Calibri"/>
          <w:i w:val="0"/>
        </w:rPr>
      </w:pPr>
      <w:r w:rsidRPr="0055174E">
        <w:rPr>
          <w:rFonts w:ascii="Calibri" w:eastAsia="Calibri" w:hAnsi="Calibri" w:cs="Calibri"/>
          <w:b/>
          <w:bCs/>
          <w:iCs/>
        </w:rPr>
        <w:t>Accuracy</w:t>
      </w:r>
      <w:r w:rsidRPr="0055174E">
        <w:rPr>
          <w:rFonts w:ascii="Calibri" w:eastAsia="Calibri" w:hAnsi="Calibri" w:cs="Calibri"/>
          <w:i w:val="0"/>
        </w:rPr>
        <w:t xml:space="preserve"> – A measure of the overall agreement of a measurement to a known value, often evaluated using samples spiked with known concentrations of an analytical parameter. For example, the analytical laboratory will spike a sample with a known concentration of an analyte and then analyze the sample to ensure the analytical instrument can detect the analyte at the spiked concentration. </w:t>
      </w:r>
    </w:p>
    <w:p w14:paraId="358E1816" w14:textId="77777777" w:rsidR="0041307A" w:rsidRPr="0055174E" w:rsidRDefault="0041307A" w:rsidP="0041307A">
      <w:pPr>
        <w:pBdr>
          <w:top w:val="nil"/>
          <w:left w:val="nil"/>
          <w:bottom w:val="nil"/>
          <w:right w:val="nil"/>
          <w:between w:val="nil"/>
        </w:pBdr>
        <w:spacing w:after="240" w:line="240" w:lineRule="auto"/>
        <w:ind w:left="576" w:right="0" w:firstLine="0"/>
        <w:rPr>
          <w:rFonts w:ascii="Calibri" w:eastAsia="Calibri" w:hAnsi="Calibri" w:cs="Calibri"/>
          <w:i w:val="0"/>
        </w:rPr>
      </w:pPr>
      <w:r w:rsidRPr="0055174E">
        <w:rPr>
          <w:rFonts w:ascii="Calibri" w:eastAsia="Calibri" w:hAnsi="Calibri" w:cs="Calibri"/>
          <w:b/>
          <w:bCs/>
          <w:iCs/>
        </w:rPr>
        <w:t>Bias</w:t>
      </w:r>
      <w:r w:rsidRPr="0055174E">
        <w:rPr>
          <w:rFonts w:ascii="Calibri" w:eastAsia="Calibri" w:hAnsi="Calibri" w:cs="Calibri"/>
          <w:i w:val="0"/>
        </w:rPr>
        <w:t xml:space="preserve"> – The systematic or persistent distortion of a measurement process that causes errors in one direction (i.e., the expected sample measurement is different from the sample’s true value).</w:t>
      </w:r>
    </w:p>
    <w:p w14:paraId="273EE2C7" w14:textId="77777777" w:rsidR="0041307A" w:rsidRPr="0055174E" w:rsidRDefault="0041307A" w:rsidP="0041307A">
      <w:pPr>
        <w:pBdr>
          <w:top w:val="nil"/>
          <w:left w:val="nil"/>
          <w:bottom w:val="nil"/>
          <w:right w:val="nil"/>
          <w:between w:val="nil"/>
        </w:pBdr>
        <w:spacing w:after="240" w:line="240" w:lineRule="auto"/>
        <w:ind w:left="0" w:right="0" w:firstLine="0"/>
        <w:rPr>
          <w:rFonts w:ascii="Calibri" w:eastAsia="Calibri" w:hAnsi="Calibri" w:cs="Calibri"/>
          <w:i w:val="0"/>
        </w:rPr>
      </w:pPr>
      <w:r w:rsidRPr="0055174E">
        <w:rPr>
          <w:rFonts w:ascii="Calibri" w:eastAsia="Calibri" w:hAnsi="Calibri" w:cs="Calibri"/>
          <w:b/>
          <w:bCs/>
          <w:iCs/>
        </w:rPr>
        <w:t>Representativeness</w:t>
      </w:r>
      <w:r w:rsidRPr="0055174E">
        <w:rPr>
          <w:rFonts w:ascii="Calibri" w:eastAsia="Calibri" w:hAnsi="Calibri" w:cs="Calibri"/>
          <w:i w:val="0"/>
        </w:rPr>
        <w:t xml:space="preserve"> – The degree to which environmental information/data accurately and precisely represent a characteristic of a population or environmental condition.</w:t>
      </w:r>
    </w:p>
    <w:p w14:paraId="328EBD84" w14:textId="77777777" w:rsidR="0041307A" w:rsidRPr="0055174E" w:rsidRDefault="0041307A" w:rsidP="0041307A">
      <w:pPr>
        <w:pBdr>
          <w:top w:val="nil"/>
          <w:left w:val="nil"/>
          <w:bottom w:val="nil"/>
          <w:right w:val="nil"/>
          <w:between w:val="nil"/>
        </w:pBdr>
        <w:spacing w:after="240" w:line="240" w:lineRule="auto"/>
        <w:ind w:left="0" w:right="0" w:firstLine="0"/>
        <w:rPr>
          <w:rFonts w:ascii="Calibri" w:eastAsia="Calibri" w:hAnsi="Calibri" w:cs="Calibri"/>
          <w:i w:val="0"/>
        </w:rPr>
      </w:pPr>
      <w:r w:rsidRPr="0055174E">
        <w:rPr>
          <w:rFonts w:ascii="Calibri" w:eastAsia="Calibri" w:hAnsi="Calibri" w:cs="Calibri"/>
          <w:b/>
          <w:bCs/>
          <w:iCs/>
        </w:rPr>
        <w:t>Comparability</w:t>
      </w:r>
      <w:r w:rsidRPr="0055174E">
        <w:rPr>
          <w:rFonts w:ascii="Calibri" w:eastAsia="Calibri" w:hAnsi="Calibri" w:cs="Calibri"/>
          <w:i w:val="0"/>
        </w:rPr>
        <w:t xml:space="preserve"> – The measure of confidence that one dataset can be compared to another dataset. </w:t>
      </w:r>
    </w:p>
    <w:p w14:paraId="290946E6" w14:textId="77777777" w:rsidR="0041307A" w:rsidRPr="0055174E" w:rsidRDefault="0041307A" w:rsidP="0041307A">
      <w:pPr>
        <w:pBdr>
          <w:top w:val="nil"/>
          <w:left w:val="nil"/>
          <w:bottom w:val="nil"/>
          <w:right w:val="nil"/>
          <w:between w:val="nil"/>
        </w:pBdr>
        <w:spacing w:after="240" w:line="240" w:lineRule="auto"/>
        <w:ind w:left="0" w:right="0" w:firstLine="0"/>
        <w:rPr>
          <w:rFonts w:ascii="Calibri" w:eastAsia="Calibri" w:hAnsi="Calibri" w:cs="Calibri"/>
          <w:i w:val="0"/>
        </w:rPr>
      </w:pPr>
      <w:r w:rsidRPr="0055174E">
        <w:rPr>
          <w:rFonts w:ascii="Calibri" w:eastAsia="Calibri" w:hAnsi="Calibri" w:cs="Calibri"/>
          <w:b/>
          <w:bCs/>
          <w:iCs/>
        </w:rPr>
        <w:t>Completeness</w:t>
      </w:r>
      <w:r w:rsidRPr="0055174E">
        <w:rPr>
          <w:rFonts w:ascii="Calibri" w:eastAsia="Calibri" w:hAnsi="Calibri" w:cs="Calibri"/>
          <w:i w:val="0"/>
        </w:rPr>
        <w:t xml:space="preserve"> – A measure of the amount of valid environmental information/data needed to be obtained from a measurement system, often expressed as a percentage; the amount of valid information/data is compared to the amount of information/data that was planned under normal conditions.</w:t>
      </w:r>
    </w:p>
    <w:p w14:paraId="63F1A624" w14:textId="77777777" w:rsidR="0041307A" w:rsidRPr="0055174E" w:rsidRDefault="0041307A" w:rsidP="0041307A">
      <w:pPr>
        <w:pBdr>
          <w:top w:val="nil"/>
          <w:left w:val="nil"/>
          <w:bottom w:val="nil"/>
          <w:right w:val="nil"/>
          <w:between w:val="nil"/>
        </w:pBdr>
        <w:spacing w:after="240" w:line="240" w:lineRule="auto"/>
        <w:ind w:left="0" w:right="0" w:firstLine="0"/>
        <w:rPr>
          <w:rFonts w:ascii="Calibri" w:eastAsia="Calibri" w:hAnsi="Calibri" w:cs="Calibri"/>
          <w:i w:val="0"/>
        </w:rPr>
      </w:pPr>
      <w:r w:rsidRPr="0055174E">
        <w:rPr>
          <w:rFonts w:ascii="Calibri" w:eastAsia="Calibri" w:hAnsi="Calibri" w:cs="Calibri"/>
          <w:b/>
          <w:bCs/>
          <w:iCs/>
        </w:rPr>
        <w:t>Sensitivity</w:t>
      </w:r>
      <w:r w:rsidRPr="0055174E">
        <w:rPr>
          <w:rFonts w:ascii="Calibri" w:eastAsia="Calibri" w:hAnsi="Calibri" w:cs="Calibri"/>
          <w:i w:val="0"/>
        </w:rPr>
        <w:t xml:space="preserve"> – The capability of a method or instrument to detect contaminant concentrations at or below the action level. Laboratory reporting limits must be lower than the project’s required action or screening level for each analyte of interest.</w:t>
      </w:r>
    </w:p>
    <w:p w14:paraId="1105279B" w14:textId="77777777" w:rsidR="00A7350D" w:rsidRDefault="00A7350D" w:rsidP="0041307A">
      <w:pPr>
        <w:spacing w:after="240" w:line="240" w:lineRule="auto"/>
        <w:rPr>
          <w:rFonts w:asciiTheme="minorHAnsi" w:hAnsiTheme="minorHAnsi" w:cstheme="minorHAnsi"/>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0E239CB5" w14:textId="24B00D91" w:rsidR="00321D74" w:rsidRPr="0055174E" w:rsidRDefault="00870095" w:rsidP="00834700">
      <w:pPr>
        <w:spacing w:after="120" w:line="240" w:lineRule="auto"/>
        <w:rPr>
          <w:rFonts w:asciiTheme="minorHAnsi" w:hAnsiTheme="minorHAnsi" w:cstheme="minorHAnsi"/>
          <w:i w:val="0"/>
          <w:color w:val="000000" w:themeColor="text1"/>
          <w:u w:val="single"/>
        </w:rPr>
      </w:pPr>
      <w:r w:rsidRPr="0055174E">
        <w:rPr>
          <w:rFonts w:asciiTheme="minorHAnsi" w:hAnsiTheme="minorHAnsi" w:cstheme="minorHAnsi"/>
          <w:i w:val="0"/>
          <w:color w:val="000000" w:themeColor="text1"/>
          <w:u w:val="single"/>
        </w:rPr>
        <w:lastRenderedPageBreak/>
        <w:t xml:space="preserve">Task 1: </w:t>
      </w:r>
      <w:r w:rsidR="00321D74" w:rsidRPr="0055174E">
        <w:rPr>
          <w:rFonts w:asciiTheme="minorHAnsi" w:hAnsiTheme="minorHAnsi" w:cstheme="minorHAnsi"/>
          <w:i w:val="0"/>
          <w:color w:val="000000" w:themeColor="text1"/>
          <w:u w:val="single"/>
        </w:rPr>
        <w:t>Inspections</w:t>
      </w:r>
      <w:r w:rsidR="00AF61E9">
        <w:rPr>
          <w:rFonts w:asciiTheme="minorHAnsi" w:hAnsiTheme="minorHAnsi" w:cstheme="minorHAnsi"/>
          <w:i w:val="0"/>
          <w:color w:val="000000" w:themeColor="text1"/>
          <w:u w:val="single"/>
        </w:rPr>
        <w:t>/</w:t>
      </w:r>
      <w:r w:rsidR="00967DBC" w:rsidRPr="0055174E">
        <w:rPr>
          <w:rFonts w:asciiTheme="minorHAnsi" w:hAnsiTheme="minorHAnsi" w:cstheme="minorHAnsi"/>
          <w:i w:val="0"/>
          <w:color w:val="000000" w:themeColor="text1"/>
          <w:u w:val="single"/>
        </w:rPr>
        <w:t>Investigations</w:t>
      </w:r>
      <w:r w:rsidR="00321D74" w:rsidRPr="0055174E">
        <w:rPr>
          <w:rFonts w:asciiTheme="minorHAnsi" w:hAnsiTheme="minorHAnsi" w:cstheme="minorHAnsi"/>
          <w:i w:val="0"/>
          <w:color w:val="000000" w:themeColor="text1"/>
          <w:u w:val="single"/>
        </w:rPr>
        <w:t xml:space="preserve"> following State or Tribal laws, under State</w:t>
      </w:r>
      <w:r w:rsidR="00AF61E9">
        <w:rPr>
          <w:rFonts w:asciiTheme="minorHAnsi" w:hAnsiTheme="minorHAnsi" w:cstheme="minorHAnsi"/>
          <w:i w:val="0"/>
          <w:color w:val="000000" w:themeColor="text1"/>
          <w:u w:val="single"/>
        </w:rPr>
        <w:t>/</w:t>
      </w:r>
      <w:r w:rsidR="00321D74" w:rsidRPr="0055174E">
        <w:rPr>
          <w:rFonts w:asciiTheme="minorHAnsi" w:hAnsiTheme="minorHAnsi" w:cstheme="minorHAnsi"/>
          <w:i w:val="0"/>
          <w:color w:val="000000" w:themeColor="text1"/>
          <w:u w:val="single"/>
        </w:rPr>
        <w:t>Tribal inspector credentials</w:t>
      </w:r>
    </w:p>
    <w:p w14:paraId="0DA8E9FC" w14:textId="2AFB1F1B" w:rsidR="00CC2CC1" w:rsidRPr="0055174E" w:rsidRDefault="00000000" w:rsidP="00CC2CC1">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91707148"/>
          <w14:checkbox>
            <w14:checked w14:val="0"/>
            <w14:checkedState w14:val="2612" w14:font="MS Gothic"/>
            <w14:uncheckedState w14:val="2610" w14:font="MS Gothic"/>
          </w14:checkbox>
        </w:sdtPr>
        <w:sdtContent>
          <w:r w:rsidR="00CC2CC1" w:rsidRPr="0055174E">
            <w:rPr>
              <w:rFonts w:ascii="MS Gothic" w:eastAsia="MS Gothic" w:hAnsi="MS Gothic" w:cstheme="minorHAnsi" w:hint="eastAsia"/>
              <w:i w:val="0"/>
              <w:color w:val="000000" w:themeColor="text1"/>
            </w:rPr>
            <w:t>☐</w:t>
          </w:r>
        </w:sdtContent>
      </w:sdt>
      <w:r w:rsidR="00CC2CC1" w:rsidRPr="0055174E">
        <w:rPr>
          <w:rFonts w:asciiTheme="minorHAnsi" w:hAnsiTheme="minorHAnsi" w:cstheme="minorHAnsi"/>
          <w:i w:val="0"/>
          <w:color w:val="000000" w:themeColor="text1"/>
        </w:rPr>
        <w:tab/>
        <w:t>Not applicable under this QAPP</w:t>
      </w:r>
      <w:r w:rsidR="00B5505B">
        <w:rPr>
          <w:rFonts w:asciiTheme="minorHAnsi" w:hAnsiTheme="minorHAnsi" w:cstheme="minorHAnsi"/>
          <w:i w:val="0"/>
          <w:color w:val="000000" w:themeColor="text1"/>
        </w:rPr>
        <w:t>;</w:t>
      </w:r>
      <w:r w:rsidR="00B5505B" w:rsidRPr="0055174E">
        <w:rPr>
          <w:rFonts w:asciiTheme="minorHAnsi" w:hAnsiTheme="minorHAnsi" w:cstheme="minorHAnsi"/>
          <w:i w:val="0"/>
          <w:color w:val="000000" w:themeColor="text1"/>
        </w:rPr>
        <w:t xml:space="preserve"> </w:t>
      </w:r>
      <w:r w:rsidR="00CC2CC1" w:rsidRPr="0055174E">
        <w:rPr>
          <w:rFonts w:asciiTheme="minorHAnsi" w:hAnsiTheme="minorHAnsi" w:cstheme="minorHAnsi"/>
          <w:i w:val="0"/>
          <w:color w:val="000000" w:themeColor="text1"/>
        </w:rPr>
        <w:t>inspections</w:t>
      </w:r>
      <w:r w:rsidR="00AF61E9">
        <w:rPr>
          <w:rFonts w:asciiTheme="minorHAnsi" w:hAnsiTheme="minorHAnsi" w:cstheme="minorHAnsi"/>
          <w:i w:val="0"/>
          <w:color w:val="000000" w:themeColor="text1"/>
        </w:rPr>
        <w:t>/</w:t>
      </w:r>
      <w:r w:rsidR="00CC2CC1" w:rsidRPr="0055174E">
        <w:rPr>
          <w:rFonts w:asciiTheme="minorHAnsi" w:hAnsiTheme="minorHAnsi" w:cstheme="minorHAnsi"/>
          <w:i w:val="0"/>
          <w:color w:val="000000" w:themeColor="text1"/>
        </w:rPr>
        <w:t xml:space="preserve">investigations </w:t>
      </w:r>
      <w:r w:rsidR="003D4107" w:rsidRPr="0055174E">
        <w:rPr>
          <w:rFonts w:asciiTheme="minorHAnsi" w:hAnsiTheme="minorHAnsi" w:cstheme="minorHAnsi"/>
          <w:i w:val="0"/>
          <w:color w:val="000000" w:themeColor="text1"/>
        </w:rPr>
        <w:t>under State</w:t>
      </w:r>
      <w:r w:rsidR="00AF61E9">
        <w:rPr>
          <w:rFonts w:asciiTheme="minorHAnsi" w:hAnsiTheme="minorHAnsi" w:cstheme="minorHAnsi"/>
          <w:i w:val="0"/>
          <w:color w:val="000000" w:themeColor="text1"/>
        </w:rPr>
        <w:t>/</w:t>
      </w:r>
      <w:r w:rsidR="003D4107" w:rsidRPr="0055174E">
        <w:rPr>
          <w:rFonts w:asciiTheme="minorHAnsi" w:hAnsiTheme="minorHAnsi" w:cstheme="minorHAnsi"/>
          <w:i w:val="0"/>
          <w:color w:val="000000" w:themeColor="text1"/>
        </w:rPr>
        <w:t xml:space="preserve">Tribal inspector credentials </w:t>
      </w:r>
      <w:r w:rsidR="00CC2CC1" w:rsidRPr="0055174E">
        <w:rPr>
          <w:rFonts w:asciiTheme="minorHAnsi" w:hAnsiTheme="minorHAnsi" w:cstheme="minorHAnsi"/>
          <w:i w:val="0"/>
          <w:color w:val="000000" w:themeColor="text1"/>
        </w:rPr>
        <w:t>will not be conducted</w:t>
      </w:r>
    </w:p>
    <w:p w14:paraId="5C3A4A88" w14:textId="3A35A5A3" w:rsidR="0057108A" w:rsidRPr="0055174E" w:rsidRDefault="00000000" w:rsidP="00CC2CC1">
      <w:pPr>
        <w:spacing w:after="240" w:line="240" w:lineRule="auto"/>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91448663"/>
          <w14:checkbox>
            <w14:checked w14:val="0"/>
            <w14:checkedState w14:val="2612" w14:font="MS Gothic"/>
            <w14:uncheckedState w14:val="2610" w14:font="MS Gothic"/>
          </w14:checkbox>
        </w:sdtPr>
        <w:sdtContent>
          <w:r w:rsidR="00CC2CC1" w:rsidRPr="0055174E">
            <w:rPr>
              <w:rFonts w:ascii="MS Gothic" w:eastAsia="MS Gothic" w:hAnsi="MS Gothic" w:cstheme="minorHAnsi" w:hint="eastAsia"/>
              <w:i w:val="0"/>
              <w:color w:val="000000" w:themeColor="text1"/>
            </w:rPr>
            <w:t>☐</w:t>
          </w:r>
        </w:sdtContent>
      </w:sdt>
      <w:r w:rsidR="00CC2CC1" w:rsidRPr="0055174E">
        <w:rPr>
          <w:rFonts w:asciiTheme="minorHAnsi" w:hAnsiTheme="minorHAnsi" w:cstheme="minorHAnsi"/>
          <w:i w:val="0"/>
          <w:color w:val="000000" w:themeColor="text1"/>
        </w:rPr>
        <w:tab/>
        <w:t>Applicable</w:t>
      </w:r>
      <w:r w:rsidR="003D4107" w:rsidRPr="0055174E">
        <w:rPr>
          <w:rFonts w:asciiTheme="minorHAnsi" w:hAnsiTheme="minorHAnsi" w:cstheme="minorHAnsi"/>
          <w:i w:val="0"/>
          <w:color w:val="000000" w:themeColor="text1"/>
        </w:rPr>
        <w:t xml:space="preserve"> under this QAPP</w:t>
      </w:r>
      <w:r w:rsidR="00B5505B">
        <w:rPr>
          <w:rFonts w:asciiTheme="minorHAnsi" w:hAnsiTheme="minorHAnsi" w:cstheme="minorHAnsi"/>
          <w:i w:val="0"/>
          <w:color w:val="000000" w:themeColor="text1"/>
        </w:rPr>
        <w:t>;</w:t>
      </w:r>
      <w:r w:rsidR="00B5505B" w:rsidRPr="0055174E">
        <w:rPr>
          <w:rFonts w:asciiTheme="minorHAnsi" w:hAnsiTheme="minorHAnsi" w:cstheme="minorHAnsi"/>
          <w:i w:val="0"/>
          <w:color w:val="000000" w:themeColor="text1"/>
        </w:rPr>
        <w:t xml:space="preserve"> </w:t>
      </w:r>
      <w:r w:rsidR="003D4107" w:rsidRPr="0055174E">
        <w:rPr>
          <w:rFonts w:asciiTheme="minorHAnsi" w:hAnsiTheme="minorHAnsi" w:cstheme="minorHAnsi"/>
          <w:i w:val="0"/>
          <w:color w:val="000000" w:themeColor="text1"/>
        </w:rPr>
        <w:t>i</w:t>
      </w:r>
      <w:r w:rsidR="00CC2CC1" w:rsidRPr="0055174E">
        <w:rPr>
          <w:rFonts w:asciiTheme="minorHAnsi" w:hAnsiTheme="minorHAnsi" w:cstheme="minorHAnsi"/>
          <w:i w:val="0"/>
          <w:color w:val="000000" w:themeColor="text1"/>
        </w:rPr>
        <w:t>nspections and/or investigations under State</w:t>
      </w:r>
      <w:r w:rsidR="00AF61E9">
        <w:rPr>
          <w:rFonts w:asciiTheme="minorHAnsi" w:hAnsiTheme="minorHAnsi" w:cstheme="minorHAnsi"/>
          <w:i w:val="0"/>
          <w:color w:val="000000" w:themeColor="text1"/>
        </w:rPr>
        <w:t>/</w:t>
      </w:r>
      <w:r w:rsidR="00CC2CC1" w:rsidRPr="0055174E">
        <w:rPr>
          <w:rFonts w:asciiTheme="minorHAnsi" w:hAnsiTheme="minorHAnsi" w:cstheme="minorHAnsi"/>
          <w:i w:val="0"/>
          <w:color w:val="000000" w:themeColor="text1"/>
        </w:rPr>
        <w:t xml:space="preserve">Tribal </w:t>
      </w:r>
      <w:r w:rsidR="003D4107" w:rsidRPr="0055174E">
        <w:rPr>
          <w:rFonts w:asciiTheme="minorHAnsi" w:hAnsiTheme="minorHAnsi" w:cstheme="minorHAnsi"/>
          <w:i w:val="0"/>
          <w:color w:val="000000" w:themeColor="text1"/>
        </w:rPr>
        <w:t>inspector</w:t>
      </w:r>
      <w:r w:rsidR="00CC2CC1" w:rsidRPr="0055174E">
        <w:rPr>
          <w:rFonts w:asciiTheme="minorHAnsi" w:hAnsiTheme="minorHAnsi" w:cstheme="minorHAnsi"/>
          <w:i w:val="0"/>
          <w:color w:val="000000" w:themeColor="text1"/>
        </w:rPr>
        <w:t xml:space="preserve"> credentials will occur</w:t>
      </w:r>
      <w:r w:rsidR="00275F92" w:rsidRPr="0055174E">
        <w:rPr>
          <w:rFonts w:asciiTheme="minorHAnsi" w:hAnsiTheme="minorHAnsi" w:cstheme="minorHAnsi"/>
          <w:i w:val="0"/>
          <w:color w:val="000000" w:themeColor="text1"/>
        </w:rPr>
        <w:t xml:space="preserve"> </w:t>
      </w:r>
    </w:p>
    <w:p w14:paraId="242528EA" w14:textId="7AC04F0C" w:rsidR="00CC2CC1" w:rsidRPr="0055174E" w:rsidRDefault="00595359" w:rsidP="00DD5B47">
      <w:pPr>
        <w:spacing w:after="240" w:line="240" w:lineRule="auto"/>
        <w:ind w:left="360" w:right="0" w:firstLine="0"/>
        <w:rPr>
          <w:rFonts w:asciiTheme="minorHAnsi" w:hAnsiTheme="minorHAnsi" w:cstheme="minorHAnsi"/>
          <w:i w:val="0"/>
          <w:color w:val="000000" w:themeColor="text1"/>
        </w:rPr>
      </w:pPr>
      <w:r w:rsidRPr="0055174E">
        <w:rPr>
          <w:rFonts w:asciiTheme="minorHAnsi" w:hAnsiTheme="minorHAnsi" w:cstheme="minorHAnsi"/>
          <w:i w:val="0"/>
          <w:color w:val="000000" w:themeColor="text1"/>
        </w:rPr>
        <w:t>F</w:t>
      </w:r>
      <w:r w:rsidR="0057108A" w:rsidRPr="0055174E">
        <w:rPr>
          <w:rFonts w:asciiTheme="minorHAnsi" w:hAnsiTheme="minorHAnsi" w:cstheme="minorHAnsi"/>
          <w:i w:val="0"/>
          <w:color w:val="000000" w:themeColor="text1"/>
        </w:rPr>
        <w:t xml:space="preserve">acility inspections determine whether a facility is in compliance with environmental regulations and/or permitting requirements. </w:t>
      </w:r>
      <w:r w:rsidR="0057108A" w:rsidRPr="0055174E">
        <w:rPr>
          <w:rFonts w:asciiTheme="minorHAnsi" w:eastAsia="Calibri" w:hAnsiTheme="minorHAnsi" w:cstheme="minorHAnsi"/>
          <w:i w:val="0"/>
          <w:iCs/>
          <w:color w:val="auto"/>
        </w:rPr>
        <w:t xml:space="preserve">Investigations conducted </w:t>
      </w:r>
      <w:r w:rsidR="00736FB9">
        <w:rPr>
          <w:rFonts w:asciiTheme="minorHAnsi" w:eastAsia="Calibri" w:hAnsiTheme="minorHAnsi" w:cstheme="minorHAnsi"/>
          <w:i w:val="0"/>
          <w:iCs/>
          <w:color w:val="auto"/>
        </w:rPr>
        <w:t>as part</w:t>
      </w:r>
      <w:r w:rsidR="0057108A" w:rsidRPr="0055174E">
        <w:rPr>
          <w:rFonts w:asciiTheme="minorHAnsi" w:eastAsia="Calibri" w:hAnsiTheme="minorHAnsi" w:cstheme="minorHAnsi"/>
          <w:i w:val="0"/>
          <w:iCs/>
          <w:color w:val="auto"/>
        </w:rPr>
        <w:t xml:space="preserve"> of an allegation of potential misuse</w:t>
      </w:r>
      <w:r w:rsidRPr="0055174E">
        <w:rPr>
          <w:rFonts w:asciiTheme="minorHAnsi" w:eastAsia="Calibri" w:hAnsiTheme="minorHAnsi" w:cstheme="minorHAnsi"/>
          <w:i w:val="0"/>
          <w:iCs/>
          <w:color w:val="auto"/>
        </w:rPr>
        <w:t xml:space="preserve"> are conducted to </w:t>
      </w:r>
      <w:r w:rsidR="0057108A" w:rsidRPr="0055174E">
        <w:rPr>
          <w:rFonts w:asciiTheme="minorHAnsi" w:eastAsia="Calibri" w:hAnsiTheme="minorHAnsi" w:cstheme="minorHAnsi"/>
          <w:i w:val="0"/>
          <w:iCs/>
          <w:color w:val="auto"/>
        </w:rPr>
        <w:t xml:space="preserve">obtain evidence that either proves or disproves the allegation. </w:t>
      </w:r>
    </w:p>
    <w:p w14:paraId="73E9F850" w14:textId="0C00A7EF" w:rsidR="00321D74" w:rsidRPr="0055174E" w:rsidRDefault="00870095" w:rsidP="00834700">
      <w:pPr>
        <w:spacing w:after="120" w:line="240" w:lineRule="auto"/>
        <w:rPr>
          <w:rFonts w:asciiTheme="minorHAnsi" w:hAnsiTheme="minorHAnsi" w:cstheme="minorHAnsi"/>
          <w:i w:val="0"/>
          <w:color w:val="000000" w:themeColor="text1"/>
          <w:u w:val="single"/>
        </w:rPr>
      </w:pPr>
      <w:r w:rsidRPr="0055174E">
        <w:rPr>
          <w:rFonts w:asciiTheme="minorHAnsi" w:hAnsiTheme="minorHAnsi" w:cstheme="minorHAnsi"/>
          <w:i w:val="0"/>
          <w:color w:val="000000" w:themeColor="text1"/>
          <w:u w:val="single"/>
        </w:rPr>
        <w:t xml:space="preserve">Task 2: </w:t>
      </w:r>
      <w:r w:rsidR="00321D74" w:rsidRPr="0055174E">
        <w:rPr>
          <w:rFonts w:asciiTheme="minorHAnsi" w:hAnsiTheme="minorHAnsi" w:cstheme="minorHAnsi"/>
          <w:i w:val="0"/>
          <w:color w:val="000000" w:themeColor="text1"/>
          <w:u w:val="single"/>
        </w:rPr>
        <w:t>Inspections</w:t>
      </w:r>
      <w:r w:rsidR="00AF61E9">
        <w:rPr>
          <w:rFonts w:asciiTheme="minorHAnsi" w:hAnsiTheme="minorHAnsi" w:cstheme="minorHAnsi"/>
          <w:i w:val="0"/>
          <w:color w:val="000000" w:themeColor="text1"/>
          <w:u w:val="single"/>
        </w:rPr>
        <w:t>/</w:t>
      </w:r>
      <w:r w:rsidR="00967DBC" w:rsidRPr="0055174E">
        <w:rPr>
          <w:rFonts w:asciiTheme="minorHAnsi" w:hAnsiTheme="minorHAnsi" w:cstheme="minorHAnsi"/>
          <w:i w:val="0"/>
          <w:color w:val="000000" w:themeColor="text1"/>
          <w:u w:val="single"/>
        </w:rPr>
        <w:t>Investigations</w:t>
      </w:r>
      <w:r w:rsidR="00321D74" w:rsidRPr="0055174E">
        <w:rPr>
          <w:rFonts w:asciiTheme="minorHAnsi" w:hAnsiTheme="minorHAnsi" w:cstheme="minorHAnsi"/>
          <w:i w:val="0"/>
          <w:color w:val="000000" w:themeColor="text1"/>
          <w:u w:val="single"/>
        </w:rPr>
        <w:t xml:space="preserve"> under Federal inspector credentials</w:t>
      </w:r>
    </w:p>
    <w:p w14:paraId="2F6CE4F0" w14:textId="59652DEE" w:rsidR="00F7004B" w:rsidRPr="0055174E" w:rsidRDefault="00000000" w:rsidP="00F7004B">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549878279"/>
          <w14:checkbox>
            <w14:checked w14:val="0"/>
            <w14:checkedState w14:val="2612" w14:font="MS Gothic"/>
            <w14:uncheckedState w14:val="2610" w14:font="MS Gothic"/>
          </w14:checkbox>
        </w:sdtPr>
        <w:sdtContent>
          <w:r w:rsidR="00F7004B" w:rsidRPr="0055174E">
            <w:rPr>
              <w:rFonts w:ascii="MS Gothic" w:eastAsia="MS Gothic" w:hAnsi="MS Gothic" w:cstheme="minorHAnsi" w:hint="eastAsia"/>
              <w:i w:val="0"/>
              <w:color w:val="000000" w:themeColor="text1"/>
            </w:rPr>
            <w:t>☐</w:t>
          </w:r>
        </w:sdtContent>
      </w:sdt>
      <w:r w:rsidR="00F7004B" w:rsidRPr="0055174E">
        <w:rPr>
          <w:rFonts w:asciiTheme="minorHAnsi" w:hAnsiTheme="minorHAnsi" w:cstheme="minorHAnsi"/>
          <w:i w:val="0"/>
          <w:color w:val="000000" w:themeColor="text1"/>
        </w:rPr>
        <w:tab/>
        <w:t>Not applicable under this QAPP</w:t>
      </w:r>
      <w:r w:rsidR="00233DCC">
        <w:rPr>
          <w:rFonts w:asciiTheme="minorHAnsi" w:hAnsiTheme="minorHAnsi" w:cstheme="minorHAnsi"/>
          <w:i w:val="0"/>
          <w:color w:val="000000" w:themeColor="text1"/>
        </w:rPr>
        <w:t>;</w:t>
      </w:r>
      <w:r w:rsidR="00233DCC" w:rsidRPr="0055174E">
        <w:rPr>
          <w:rFonts w:asciiTheme="minorHAnsi" w:hAnsiTheme="minorHAnsi" w:cstheme="minorHAnsi"/>
          <w:i w:val="0"/>
          <w:color w:val="000000" w:themeColor="text1"/>
        </w:rPr>
        <w:t xml:space="preserve"> </w:t>
      </w:r>
      <w:r w:rsidR="00F7004B" w:rsidRPr="0055174E">
        <w:rPr>
          <w:rFonts w:asciiTheme="minorHAnsi" w:hAnsiTheme="minorHAnsi" w:cstheme="minorHAnsi"/>
          <w:i w:val="0"/>
          <w:color w:val="000000" w:themeColor="text1"/>
        </w:rPr>
        <w:t>inspections</w:t>
      </w:r>
      <w:r w:rsidR="00AF61E9">
        <w:rPr>
          <w:rFonts w:asciiTheme="minorHAnsi" w:hAnsiTheme="minorHAnsi" w:cstheme="minorHAnsi"/>
          <w:i w:val="0"/>
          <w:color w:val="000000" w:themeColor="text1"/>
        </w:rPr>
        <w:t>/</w:t>
      </w:r>
      <w:r w:rsidR="00F7004B" w:rsidRPr="0055174E">
        <w:rPr>
          <w:rFonts w:asciiTheme="minorHAnsi" w:hAnsiTheme="minorHAnsi" w:cstheme="minorHAnsi"/>
          <w:i w:val="0"/>
          <w:color w:val="000000" w:themeColor="text1"/>
        </w:rPr>
        <w:t xml:space="preserve">investigations </w:t>
      </w:r>
      <w:r w:rsidR="003D4107" w:rsidRPr="0055174E">
        <w:rPr>
          <w:rFonts w:asciiTheme="minorHAnsi" w:hAnsiTheme="minorHAnsi" w:cstheme="minorHAnsi"/>
          <w:i w:val="0"/>
          <w:color w:val="000000" w:themeColor="text1"/>
        </w:rPr>
        <w:t xml:space="preserve">under Federal inspector credentials </w:t>
      </w:r>
      <w:r w:rsidR="00F7004B" w:rsidRPr="0055174E">
        <w:rPr>
          <w:rFonts w:asciiTheme="minorHAnsi" w:hAnsiTheme="minorHAnsi" w:cstheme="minorHAnsi"/>
          <w:i w:val="0"/>
          <w:color w:val="000000" w:themeColor="text1"/>
        </w:rPr>
        <w:t>will not be conducted</w:t>
      </w:r>
    </w:p>
    <w:p w14:paraId="39938682" w14:textId="5F3954BB" w:rsidR="00321D74" w:rsidRPr="0055174E" w:rsidRDefault="00000000" w:rsidP="00AD3A31">
      <w:pPr>
        <w:spacing w:after="240" w:line="240" w:lineRule="auto"/>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470881459"/>
          <w14:checkbox>
            <w14:checked w14:val="0"/>
            <w14:checkedState w14:val="2612" w14:font="MS Gothic"/>
            <w14:uncheckedState w14:val="2610" w14:font="MS Gothic"/>
          </w14:checkbox>
        </w:sdtPr>
        <w:sdtContent>
          <w:r w:rsidR="00F7004B" w:rsidRPr="0055174E">
            <w:rPr>
              <w:rFonts w:ascii="MS Gothic" w:eastAsia="MS Gothic" w:hAnsi="MS Gothic" w:cstheme="minorHAnsi" w:hint="eastAsia"/>
              <w:i w:val="0"/>
              <w:color w:val="000000" w:themeColor="text1"/>
            </w:rPr>
            <w:t>☐</w:t>
          </w:r>
        </w:sdtContent>
      </w:sdt>
      <w:r w:rsidR="00F7004B" w:rsidRPr="0055174E">
        <w:rPr>
          <w:rFonts w:asciiTheme="minorHAnsi" w:hAnsiTheme="minorHAnsi" w:cstheme="minorHAnsi"/>
          <w:i w:val="0"/>
          <w:color w:val="000000" w:themeColor="text1"/>
        </w:rPr>
        <w:tab/>
        <w:t>Applicable</w:t>
      </w:r>
      <w:r w:rsidR="00233DCC">
        <w:rPr>
          <w:rFonts w:asciiTheme="minorHAnsi" w:hAnsiTheme="minorHAnsi" w:cstheme="minorHAnsi"/>
          <w:i w:val="0"/>
          <w:color w:val="000000" w:themeColor="text1"/>
        </w:rPr>
        <w:t xml:space="preserve"> under this QAPP;</w:t>
      </w:r>
      <w:r w:rsidR="00233DCC" w:rsidRPr="0055174E">
        <w:rPr>
          <w:rFonts w:asciiTheme="minorHAnsi" w:hAnsiTheme="minorHAnsi" w:cstheme="minorHAnsi"/>
          <w:i w:val="0"/>
          <w:color w:val="000000" w:themeColor="text1"/>
        </w:rPr>
        <w:t xml:space="preserve"> </w:t>
      </w:r>
      <w:r w:rsidR="00F7004B" w:rsidRPr="0055174E">
        <w:rPr>
          <w:rFonts w:asciiTheme="minorHAnsi" w:hAnsiTheme="minorHAnsi" w:cstheme="minorHAnsi"/>
          <w:i w:val="0"/>
          <w:color w:val="000000" w:themeColor="text1"/>
        </w:rPr>
        <w:t>inspections and/or investigations under Federal credentials will occur.</w:t>
      </w:r>
    </w:p>
    <w:p w14:paraId="7C6C34AD" w14:textId="77777777" w:rsidR="00E305F1" w:rsidRDefault="00595359" w:rsidP="00DD5B47">
      <w:pPr>
        <w:spacing w:after="240" w:line="240" w:lineRule="auto"/>
        <w:ind w:left="360" w:right="0" w:firstLine="0"/>
        <w:rPr>
          <w:rFonts w:asciiTheme="minorHAnsi" w:hAnsiTheme="minorHAnsi" w:cstheme="minorHAnsi"/>
          <w:i w:val="0"/>
          <w:color w:val="000000" w:themeColor="text1"/>
        </w:rPr>
      </w:pPr>
      <w:r w:rsidRPr="0055174E">
        <w:rPr>
          <w:rFonts w:asciiTheme="minorHAnsi" w:hAnsiTheme="minorHAnsi" w:cstheme="minorHAnsi"/>
          <w:i w:val="0"/>
          <w:color w:val="000000" w:themeColor="text1"/>
        </w:rPr>
        <w:t xml:space="preserve">Facility inspections determine whether a facility is in compliance with environmental regulations and/or permitting requirements. </w:t>
      </w:r>
    </w:p>
    <w:p w14:paraId="72370558" w14:textId="1D231A10" w:rsidR="00E305F1" w:rsidRDefault="00E305F1" w:rsidP="00DD5B47">
      <w:pPr>
        <w:spacing w:after="240" w:line="240" w:lineRule="auto"/>
        <w:ind w:left="360" w:right="0" w:firstLine="0"/>
        <w:rPr>
          <w:rFonts w:asciiTheme="minorHAnsi" w:hAnsiTheme="minorHAnsi" w:cstheme="minorHAnsi"/>
          <w:i w:val="0"/>
          <w:color w:val="000000" w:themeColor="text1"/>
        </w:rPr>
      </w:pPr>
      <w:r>
        <w:rPr>
          <w:rFonts w:asciiTheme="minorHAnsi" w:hAnsiTheme="minorHAnsi" w:cstheme="minorHAnsi"/>
          <w:i w:val="0"/>
          <w:color w:val="000000" w:themeColor="text1"/>
        </w:rPr>
        <w:t xml:space="preserve">Applicator inspections determine whether a person is applying pesticides consistent with the federally accepted pesticide label. This includes allegations of misuse and routine pesticide use inspections. </w:t>
      </w:r>
    </w:p>
    <w:p w14:paraId="247D180E" w14:textId="3906F311" w:rsidR="00595359" w:rsidRPr="0055174E" w:rsidRDefault="00B56021" w:rsidP="00DD5B47">
      <w:pPr>
        <w:spacing w:after="240" w:line="240" w:lineRule="auto"/>
        <w:ind w:left="360" w:right="0" w:firstLine="0"/>
        <w:rPr>
          <w:rFonts w:asciiTheme="minorHAnsi" w:hAnsiTheme="minorHAnsi" w:cstheme="minorHAnsi"/>
          <w:i w:val="0"/>
          <w:color w:val="000000" w:themeColor="text1"/>
        </w:rPr>
      </w:pPr>
      <w:r>
        <w:rPr>
          <w:rFonts w:asciiTheme="minorHAnsi" w:eastAsia="Calibri" w:hAnsiTheme="minorHAnsi" w:cstheme="minorHAnsi"/>
          <w:i w:val="0"/>
          <w:iCs/>
          <w:color w:val="auto"/>
        </w:rPr>
        <w:t xml:space="preserve">Observations and assessments will be </w:t>
      </w:r>
      <w:r w:rsidR="00884EBA">
        <w:rPr>
          <w:rFonts w:asciiTheme="minorHAnsi" w:eastAsia="Calibri" w:hAnsiTheme="minorHAnsi" w:cstheme="minorHAnsi"/>
          <w:i w:val="0"/>
          <w:iCs/>
          <w:color w:val="auto"/>
        </w:rPr>
        <w:t>submitted to the EPA Region 8 ECAD for final actions.</w:t>
      </w:r>
    </w:p>
    <w:p w14:paraId="5AA47B0E" w14:textId="0DA7EC71" w:rsidR="00321D74" w:rsidRPr="0055174E" w:rsidRDefault="00870095" w:rsidP="00834700">
      <w:pPr>
        <w:spacing w:after="120" w:line="240" w:lineRule="auto"/>
        <w:rPr>
          <w:rFonts w:asciiTheme="minorHAnsi" w:hAnsiTheme="minorHAnsi" w:cstheme="minorHAnsi"/>
          <w:i w:val="0"/>
          <w:color w:val="000000" w:themeColor="text1"/>
          <w:u w:val="single"/>
        </w:rPr>
      </w:pPr>
      <w:r w:rsidRPr="0055174E">
        <w:rPr>
          <w:rFonts w:asciiTheme="minorHAnsi" w:hAnsiTheme="minorHAnsi" w:cstheme="minorHAnsi"/>
          <w:i w:val="0"/>
          <w:color w:val="000000" w:themeColor="text1"/>
          <w:u w:val="single"/>
        </w:rPr>
        <w:t xml:space="preserve">Task 3: </w:t>
      </w:r>
      <w:r w:rsidR="00321D74" w:rsidRPr="0055174E">
        <w:rPr>
          <w:rFonts w:asciiTheme="minorHAnsi" w:hAnsiTheme="minorHAnsi" w:cstheme="minorHAnsi"/>
          <w:i w:val="0"/>
          <w:color w:val="000000" w:themeColor="text1"/>
          <w:u w:val="single"/>
        </w:rPr>
        <w:t xml:space="preserve">Sampling as </w:t>
      </w:r>
      <w:r w:rsidR="00736FB9">
        <w:rPr>
          <w:rFonts w:asciiTheme="minorHAnsi" w:hAnsiTheme="minorHAnsi" w:cstheme="minorHAnsi"/>
          <w:i w:val="0"/>
          <w:color w:val="000000" w:themeColor="text1"/>
          <w:u w:val="single"/>
        </w:rPr>
        <w:t>part</w:t>
      </w:r>
      <w:r w:rsidR="00321D74" w:rsidRPr="0055174E">
        <w:rPr>
          <w:rFonts w:asciiTheme="minorHAnsi" w:hAnsiTheme="minorHAnsi" w:cstheme="minorHAnsi"/>
          <w:i w:val="0"/>
          <w:color w:val="000000" w:themeColor="text1"/>
          <w:u w:val="single"/>
        </w:rPr>
        <w:t xml:space="preserve"> of an Inspection</w:t>
      </w:r>
      <w:r w:rsidR="00967DBC" w:rsidRPr="0055174E">
        <w:rPr>
          <w:rFonts w:asciiTheme="minorHAnsi" w:hAnsiTheme="minorHAnsi" w:cstheme="minorHAnsi"/>
          <w:i w:val="0"/>
          <w:color w:val="000000" w:themeColor="text1"/>
          <w:u w:val="single"/>
        </w:rPr>
        <w:t xml:space="preserve"> and/or Investigation</w:t>
      </w:r>
    </w:p>
    <w:p w14:paraId="69AD6DF1" w14:textId="35746A84" w:rsidR="00F7004B" w:rsidRPr="0055174E" w:rsidRDefault="00000000" w:rsidP="00F7004B">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468894568"/>
          <w14:checkbox>
            <w14:checked w14:val="0"/>
            <w14:checkedState w14:val="2612" w14:font="MS Gothic"/>
            <w14:uncheckedState w14:val="2610" w14:font="MS Gothic"/>
          </w14:checkbox>
        </w:sdtPr>
        <w:sdtContent>
          <w:r w:rsidR="00F7004B" w:rsidRPr="0055174E">
            <w:rPr>
              <w:rFonts w:ascii="MS Gothic" w:eastAsia="MS Gothic" w:hAnsi="MS Gothic" w:cstheme="minorHAnsi" w:hint="eastAsia"/>
              <w:i w:val="0"/>
              <w:color w:val="000000" w:themeColor="text1"/>
            </w:rPr>
            <w:t>☐</w:t>
          </w:r>
        </w:sdtContent>
      </w:sdt>
      <w:r w:rsidR="00F7004B" w:rsidRPr="0055174E">
        <w:rPr>
          <w:rFonts w:asciiTheme="minorHAnsi" w:hAnsiTheme="minorHAnsi" w:cstheme="minorHAnsi"/>
          <w:i w:val="0"/>
          <w:color w:val="000000" w:themeColor="text1"/>
        </w:rPr>
        <w:tab/>
        <w:t>Not applicable under this QAPP</w:t>
      </w:r>
      <w:r w:rsidR="00C334EF">
        <w:rPr>
          <w:rFonts w:asciiTheme="minorHAnsi" w:hAnsiTheme="minorHAnsi" w:cstheme="minorHAnsi"/>
          <w:i w:val="0"/>
          <w:color w:val="000000" w:themeColor="text1"/>
        </w:rPr>
        <w:t>;</w:t>
      </w:r>
      <w:r w:rsidR="00C334EF" w:rsidRPr="0055174E">
        <w:rPr>
          <w:rFonts w:asciiTheme="minorHAnsi" w:hAnsiTheme="minorHAnsi" w:cstheme="minorHAnsi"/>
          <w:i w:val="0"/>
          <w:color w:val="000000" w:themeColor="text1"/>
        </w:rPr>
        <w:t xml:space="preserve"> </w:t>
      </w:r>
      <w:r w:rsidR="00F7004B" w:rsidRPr="0055174E">
        <w:rPr>
          <w:rFonts w:asciiTheme="minorHAnsi" w:hAnsiTheme="minorHAnsi" w:cstheme="minorHAnsi"/>
          <w:i w:val="0"/>
          <w:color w:val="000000" w:themeColor="text1"/>
        </w:rPr>
        <w:t>inspections</w:t>
      </w:r>
      <w:r w:rsidR="00AF61E9">
        <w:rPr>
          <w:rFonts w:asciiTheme="minorHAnsi" w:hAnsiTheme="minorHAnsi" w:cstheme="minorHAnsi"/>
          <w:i w:val="0"/>
          <w:color w:val="000000" w:themeColor="text1"/>
        </w:rPr>
        <w:t>/</w:t>
      </w:r>
      <w:r w:rsidR="00F7004B" w:rsidRPr="0055174E">
        <w:rPr>
          <w:rFonts w:asciiTheme="minorHAnsi" w:hAnsiTheme="minorHAnsi" w:cstheme="minorHAnsi"/>
          <w:i w:val="0"/>
          <w:color w:val="000000" w:themeColor="text1"/>
        </w:rPr>
        <w:t>investigations</w:t>
      </w:r>
      <w:r w:rsidR="00113A49">
        <w:rPr>
          <w:rFonts w:asciiTheme="minorHAnsi" w:hAnsiTheme="minorHAnsi" w:cstheme="minorHAnsi"/>
          <w:i w:val="0"/>
          <w:color w:val="000000" w:themeColor="text1"/>
        </w:rPr>
        <w:t xml:space="preserve"> or sampling</w:t>
      </w:r>
      <w:r w:rsidR="00F7004B" w:rsidRPr="0055174E">
        <w:rPr>
          <w:rFonts w:asciiTheme="minorHAnsi" w:hAnsiTheme="minorHAnsi" w:cstheme="minorHAnsi"/>
          <w:i w:val="0"/>
          <w:color w:val="000000" w:themeColor="text1"/>
        </w:rPr>
        <w:t xml:space="preserve"> will not be conducted</w:t>
      </w:r>
    </w:p>
    <w:p w14:paraId="3D5FB0AF" w14:textId="586E145A" w:rsidR="00F7004B" w:rsidRPr="0055174E" w:rsidRDefault="00000000" w:rsidP="00F7004B">
      <w:pPr>
        <w:spacing w:after="240" w:line="240" w:lineRule="auto"/>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494188108"/>
          <w14:checkbox>
            <w14:checked w14:val="0"/>
            <w14:checkedState w14:val="2612" w14:font="MS Gothic"/>
            <w14:uncheckedState w14:val="2610" w14:font="MS Gothic"/>
          </w14:checkbox>
        </w:sdtPr>
        <w:sdtContent>
          <w:r w:rsidR="00F7004B" w:rsidRPr="0055174E">
            <w:rPr>
              <w:rFonts w:ascii="MS Gothic" w:eastAsia="MS Gothic" w:hAnsi="MS Gothic" w:cstheme="minorHAnsi" w:hint="eastAsia"/>
              <w:i w:val="0"/>
              <w:color w:val="000000" w:themeColor="text1"/>
            </w:rPr>
            <w:t>☐</w:t>
          </w:r>
        </w:sdtContent>
      </w:sdt>
      <w:r w:rsidR="00F7004B" w:rsidRPr="0055174E">
        <w:rPr>
          <w:rFonts w:asciiTheme="minorHAnsi" w:hAnsiTheme="minorHAnsi" w:cstheme="minorHAnsi"/>
          <w:i w:val="0"/>
          <w:color w:val="000000" w:themeColor="text1"/>
        </w:rPr>
        <w:tab/>
        <w:t>Applicable</w:t>
      </w:r>
      <w:r w:rsidR="00C334EF">
        <w:rPr>
          <w:rFonts w:asciiTheme="minorHAnsi" w:hAnsiTheme="minorHAnsi" w:cstheme="minorHAnsi"/>
          <w:i w:val="0"/>
          <w:color w:val="000000" w:themeColor="text1"/>
        </w:rPr>
        <w:t xml:space="preserve"> under this QAPP;</w:t>
      </w:r>
      <w:r w:rsidR="00C334EF" w:rsidRPr="0055174E">
        <w:rPr>
          <w:rFonts w:asciiTheme="minorHAnsi" w:hAnsiTheme="minorHAnsi" w:cstheme="minorHAnsi"/>
          <w:i w:val="0"/>
          <w:color w:val="000000" w:themeColor="text1"/>
        </w:rPr>
        <w:t xml:space="preserve"> </w:t>
      </w:r>
      <w:r w:rsidR="00FA1BFD" w:rsidRPr="0055174E">
        <w:rPr>
          <w:rFonts w:asciiTheme="minorHAnsi" w:hAnsiTheme="minorHAnsi" w:cstheme="minorHAnsi"/>
          <w:i w:val="0"/>
          <w:color w:val="000000" w:themeColor="text1"/>
        </w:rPr>
        <w:t xml:space="preserve">sampling </w:t>
      </w:r>
      <w:r w:rsidR="00736FB9">
        <w:rPr>
          <w:rFonts w:asciiTheme="minorHAnsi" w:hAnsiTheme="minorHAnsi" w:cstheme="minorHAnsi"/>
          <w:i w:val="0"/>
          <w:color w:val="000000" w:themeColor="text1"/>
        </w:rPr>
        <w:t>as part</w:t>
      </w:r>
      <w:r w:rsidR="00FA1BFD" w:rsidRPr="0055174E">
        <w:rPr>
          <w:rFonts w:asciiTheme="minorHAnsi" w:hAnsiTheme="minorHAnsi" w:cstheme="minorHAnsi"/>
          <w:i w:val="0"/>
          <w:color w:val="000000" w:themeColor="text1"/>
        </w:rPr>
        <w:t xml:space="preserve"> of </w:t>
      </w:r>
      <w:r w:rsidR="00F7004B" w:rsidRPr="0055174E">
        <w:rPr>
          <w:rFonts w:asciiTheme="minorHAnsi" w:hAnsiTheme="minorHAnsi" w:cstheme="minorHAnsi"/>
          <w:i w:val="0"/>
          <w:color w:val="000000" w:themeColor="text1"/>
        </w:rPr>
        <w:t xml:space="preserve">inspections and/or investigations under </w:t>
      </w:r>
      <w:r w:rsidR="008911E2">
        <w:rPr>
          <w:rFonts w:asciiTheme="minorHAnsi" w:hAnsiTheme="minorHAnsi" w:cstheme="minorHAnsi"/>
          <w:i w:val="0"/>
          <w:color w:val="000000" w:themeColor="text1"/>
        </w:rPr>
        <w:t>Federal/</w:t>
      </w:r>
      <w:r w:rsidR="00F7004B" w:rsidRPr="0055174E">
        <w:rPr>
          <w:rFonts w:asciiTheme="minorHAnsi" w:hAnsiTheme="minorHAnsi" w:cstheme="minorHAnsi"/>
          <w:i w:val="0"/>
          <w:color w:val="000000" w:themeColor="text1"/>
        </w:rPr>
        <w:t>State</w:t>
      </w:r>
      <w:r w:rsidR="00AF61E9">
        <w:rPr>
          <w:rFonts w:asciiTheme="minorHAnsi" w:hAnsiTheme="minorHAnsi" w:cstheme="minorHAnsi"/>
          <w:i w:val="0"/>
          <w:color w:val="000000" w:themeColor="text1"/>
        </w:rPr>
        <w:t>/</w:t>
      </w:r>
      <w:r w:rsidR="00F7004B" w:rsidRPr="0055174E">
        <w:rPr>
          <w:rFonts w:asciiTheme="minorHAnsi" w:hAnsiTheme="minorHAnsi" w:cstheme="minorHAnsi"/>
          <w:i w:val="0"/>
          <w:color w:val="000000" w:themeColor="text1"/>
        </w:rPr>
        <w:t>Tribal credentials will occur.</w:t>
      </w:r>
    </w:p>
    <w:p w14:paraId="0BD73513" w14:textId="0B3635DD" w:rsidR="00F7004B" w:rsidRPr="0055174E" w:rsidRDefault="00321D74" w:rsidP="00DD5B47">
      <w:pPr>
        <w:spacing w:after="240" w:line="240" w:lineRule="auto"/>
        <w:ind w:left="360"/>
        <w:rPr>
          <w:rFonts w:asciiTheme="minorHAnsi" w:hAnsiTheme="minorHAnsi" w:cstheme="minorHAnsi"/>
          <w:i w:val="0"/>
          <w:color w:val="000000" w:themeColor="text1"/>
        </w:rPr>
      </w:pPr>
      <w:r w:rsidRPr="0055174E">
        <w:rPr>
          <w:rFonts w:asciiTheme="minorHAnsi" w:hAnsiTheme="minorHAnsi" w:cstheme="minorHAnsi"/>
          <w:i w:val="0"/>
          <w:color w:val="000000" w:themeColor="text1"/>
        </w:rPr>
        <w:t>In the course of an inspection, it may be determined that sampling will be necessary to document conditions</w:t>
      </w:r>
      <w:r w:rsidR="003F1389">
        <w:rPr>
          <w:rFonts w:asciiTheme="minorHAnsi" w:hAnsiTheme="minorHAnsi" w:cstheme="minorHAnsi"/>
          <w:i w:val="0"/>
          <w:color w:val="000000" w:themeColor="text1"/>
        </w:rPr>
        <w:t>, determine product integrity</w:t>
      </w:r>
      <w:r w:rsidRPr="0055174E">
        <w:rPr>
          <w:rFonts w:asciiTheme="minorHAnsi" w:hAnsiTheme="minorHAnsi" w:cstheme="minorHAnsi"/>
          <w:i w:val="0"/>
          <w:color w:val="000000" w:themeColor="text1"/>
        </w:rPr>
        <w:t xml:space="preserve"> or provide evidence of a given site. Prior to sampling, the laboratory director will be contacted to assist with determining the target compound(s)</w:t>
      </w:r>
      <w:r w:rsidR="0057683C">
        <w:rPr>
          <w:rFonts w:asciiTheme="minorHAnsi" w:hAnsiTheme="minorHAnsi" w:cstheme="minorHAnsi"/>
          <w:i w:val="0"/>
          <w:color w:val="000000" w:themeColor="text1"/>
        </w:rPr>
        <w:t xml:space="preserve"> analytical method</w:t>
      </w:r>
      <w:r w:rsidRPr="0055174E">
        <w:rPr>
          <w:rFonts w:asciiTheme="minorHAnsi" w:hAnsiTheme="minorHAnsi" w:cstheme="minorHAnsi"/>
          <w:i w:val="0"/>
          <w:color w:val="000000" w:themeColor="text1"/>
        </w:rPr>
        <w:t>, method sensitivity, sampling location plan, number of samples, appropriate QC samples to collect, and any additional information needed prior to sampling. This information will be documented in the inspector’s field notes and the final report.</w:t>
      </w:r>
    </w:p>
    <w:p w14:paraId="14BBCB2C" w14:textId="1F9856C7" w:rsidR="00C87F55" w:rsidRPr="0055174E" w:rsidRDefault="00CC7F82" w:rsidP="00DD5B47">
      <w:pPr>
        <w:spacing w:after="240" w:line="240" w:lineRule="auto"/>
        <w:ind w:left="360"/>
        <w:rPr>
          <w:rFonts w:asciiTheme="minorHAnsi" w:eastAsia="Calibri" w:hAnsiTheme="minorHAnsi" w:cstheme="minorHAnsi"/>
          <w:i w:val="0"/>
          <w:iCs/>
          <w:color w:val="auto"/>
        </w:rPr>
      </w:pPr>
      <w:r w:rsidRPr="0055174E">
        <w:rPr>
          <w:rFonts w:asciiTheme="minorHAnsi" w:eastAsia="Calibri" w:hAnsiTheme="minorHAnsi" w:cstheme="minorHAnsi"/>
          <w:i w:val="0"/>
          <w:iCs/>
          <w:color w:val="auto"/>
        </w:rPr>
        <w:t>An inspect</w:t>
      </w:r>
      <w:r w:rsidR="004D4F3D" w:rsidRPr="0055174E">
        <w:rPr>
          <w:rFonts w:asciiTheme="minorHAnsi" w:eastAsia="Calibri" w:hAnsiTheme="minorHAnsi" w:cstheme="minorHAnsi"/>
          <w:i w:val="0"/>
          <w:iCs/>
          <w:color w:val="auto"/>
        </w:rPr>
        <w:t>or</w:t>
      </w:r>
      <w:r w:rsidRPr="0055174E">
        <w:rPr>
          <w:rFonts w:asciiTheme="minorHAnsi" w:eastAsia="Calibri" w:hAnsiTheme="minorHAnsi" w:cstheme="minorHAnsi"/>
          <w:i w:val="0"/>
          <w:iCs/>
          <w:color w:val="auto"/>
        </w:rPr>
        <w:t xml:space="preserve"> </w:t>
      </w:r>
      <w:r w:rsidR="006460C2" w:rsidRPr="0055174E">
        <w:rPr>
          <w:rFonts w:asciiTheme="minorHAnsi" w:eastAsia="Calibri" w:hAnsiTheme="minorHAnsi" w:cstheme="minorHAnsi"/>
          <w:i w:val="0"/>
          <w:iCs/>
          <w:color w:val="auto"/>
        </w:rPr>
        <w:t xml:space="preserve">may </w:t>
      </w:r>
      <w:r w:rsidR="004D4F3D" w:rsidRPr="0055174E">
        <w:rPr>
          <w:rFonts w:asciiTheme="minorHAnsi" w:eastAsia="Calibri" w:hAnsiTheme="minorHAnsi" w:cstheme="minorHAnsi"/>
          <w:i w:val="0"/>
          <w:iCs/>
          <w:color w:val="auto"/>
        </w:rPr>
        <w:t>decide</w:t>
      </w:r>
      <w:r w:rsidR="00123970">
        <w:rPr>
          <w:rFonts w:asciiTheme="minorHAnsi" w:eastAsia="Calibri" w:hAnsiTheme="minorHAnsi" w:cstheme="minorHAnsi"/>
          <w:i w:val="0"/>
          <w:iCs/>
          <w:color w:val="auto"/>
        </w:rPr>
        <w:t xml:space="preserve"> during an investigation</w:t>
      </w:r>
      <w:r w:rsidRPr="0055174E">
        <w:rPr>
          <w:rFonts w:asciiTheme="minorHAnsi" w:eastAsia="Calibri" w:hAnsiTheme="minorHAnsi" w:cstheme="minorHAnsi"/>
          <w:i w:val="0"/>
          <w:iCs/>
          <w:color w:val="auto"/>
        </w:rPr>
        <w:t xml:space="preserve"> that </w:t>
      </w:r>
      <w:r w:rsidR="00AE2ED4" w:rsidRPr="0055174E">
        <w:rPr>
          <w:rFonts w:asciiTheme="minorHAnsi" w:eastAsia="Calibri" w:hAnsiTheme="minorHAnsi" w:cstheme="minorHAnsi"/>
          <w:i w:val="0"/>
          <w:iCs/>
          <w:color w:val="auto"/>
        </w:rPr>
        <w:t>sampling is necessary to determine if a violation of FIFRA</w:t>
      </w:r>
      <w:r w:rsidR="00151A56" w:rsidRPr="0055174E">
        <w:rPr>
          <w:rFonts w:asciiTheme="minorHAnsi" w:eastAsia="Calibri" w:hAnsiTheme="minorHAnsi" w:cstheme="minorHAnsi"/>
          <w:i w:val="0"/>
          <w:iCs/>
          <w:color w:val="auto"/>
        </w:rPr>
        <w:t xml:space="preserve"> or other applicable laws</w:t>
      </w:r>
      <w:r w:rsidR="00AE2ED4" w:rsidRPr="0055174E">
        <w:rPr>
          <w:rFonts w:asciiTheme="minorHAnsi" w:eastAsia="Calibri" w:hAnsiTheme="minorHAnsi" w:cstheme="minorHAnsi"/>
          <w:i w:val="0"/>
          <w:iCs/>
          <w:color w:val="auto"/>
        </w:rPr>
        <w:t xml:space="preserve"> occurred.</w:t>
      </w:r>
      <w:r w:rsidR="00F7004B" w:rsidRPr="0055174E">
        <w:rPr>
          <w:rFonts w:asciiTheme="minorHAnsi" w:hAnsiTheme="minorHAnsi" w:cstheme="minorHAnsi"/>
          <w:i w:val="0"/>
          <w:color w:val="000000" w:themeColor="text1"/>
        </w:rPr>
        <w:t xml:space="preserve"> </w:t>
      </w:r>
      <w:r w:rsidR="004D4F3D" w:rsidRPr="0055174E">
        <w:rPr>
          <w:rFonts w:asciiTheme="minorHAnsi" w:hAnsiTheme="minorHAnsi" w:cstheme="minorHAnsi"/>
          <w:i w:val="0"/>
          <w:color w:val="000000" w:themeColor="text1"/>
        </w:rPr>
        <w:t>The sampling and analysis will d</w:t>
      </w:r>
      <w:r w:rsidR="00AE2ED4" w:rsidRPr="0055174E">
        <w:rPr>
          <w:rFonts w:asciiTheme="minorHAnsi" w:eastAsia="Calibri" w:hAnsiTheme="minorHAnsi" w:cstheme="minorHAnsi"/>
          <w:i w:val="0"/>
          <w:iCs/>
          <w:color w:val="auto"/>
        </w:rPr>
        <w:t xml:space="preserve">etermine the concentration of </w:t>
      </w:r>
      <w:r w:rsidR="00071FB3" w:rsidRPr="0055174E">
        <w:rPr>
          <w:rFonts w:asciiTheme="minorHAnsi" w:eastAsia="Calibri" w:hAnsiTheme="minorHAnsi" w:cstheme="minorHAnsi"/>
          <w:i w:val="0"/>
          <w:iCs/>
          <w:color w:val="auto"/>
        </w:rPr>
        <w:t>targeted pesticides in the matrix of interes</w:t>
      </w:r>
      <w:r w:rsidR="00BA63CA" w:rsidRPr="0055174E">
        <w:rPr>
          <w:rFonts w:asciiTheme="minorHAnsi" w:eastAsia="Calibri" w:hAnsiTheme="minorHAnsi" w:cstheme="minorHAnsi"/>
          <w:i w:val="0"/>
          <w:iCs/>
          <w:color w:val="auto"/>
        </w:rPr>
        <w:t>t.</w:t>
      </w:r>
      <w:r w:rsidR="00B94C8D" w:rsidRPr="0055174E">
        <w:rPr>
          <w:rFonts w:asciiTheme="minorHAnsi" w:eastAsia="Calibri" w:hAnsiTheme="minorHAnsi" w:cstheme="minorHAnsi"/>
          <w:i w:val="0"/>
          <w:iCs/>
          <w:color w:val="auto"/>
        </w:rPr>
        <w:t xml:space="preserve"> </w:t>
      </w:r>
      <w:r w:rsidR="00E66040" w:rsidRPr="0055174E">
        <w:rPr>
          <w:rFonts w:asciiTheme="minorHAnsi" w:eastAsia="Calibri" w:hAnsiTheme="minorHAnsi" w:cstheme="minorHAnsi"/>
          <w:i w:val="0"/>
          <w:iCs/>
          <w:color w:val="auto"/>
        </w:rPr>
        <w:t>Sampling protocols follow the attached SOPs</w:t>
      </w:r>
      <w:r w:rsidR="006C34F6" w:rsidRPr="0055174E">
        <w:rPr>
          <w:rFonts w:asciiTheme="minorHAnsi" w:eastAsia="Calibri" w:hAnsiTheme="minorHAnsi" w:cstheme="minorHAnsi"/>
          <w:i w:val="0"/>
          <w:iCs/>
          <w:color w:val="auto"/>
        </w:rPr>
        <w:t xml:space="preserve">. Sampling that is not covered within these SOPs will be </w:t>
      </w:r>
      <w:r w:rsidR="00123970">
        <w:rPr>
          <w:rFonts w:asciiTheme="minorHAnsi" w:eastAsia="Calibri" w:hAnsiTheme="minorHAnsi" w:cstheme="minorHAnsi"/>
          <w:i w:val="0"/>
          <w:iCs/>
          <w:color w:val="auto"/>
        </w:rPr>
        <w:t xml:space="preserve">approved by the Program Manager and </w:t>
      </w:r>
      <w:r w:rsidR="006C34F6" w:rsidRPr="0055174E">
        <w:rPr>
          <w:rFonts w:asciiTheme="minorHAnsi" w:eastAsia="Calibri" w:hAnsiTheme="minorHAnsi" w:cstheme="minorHAnsi"/>
          <w:i w:val="0"/>
          <w:iCs/>
          <w:color w:val="auto"/>
        </w:rPr>
        <w:t xml:space="preserve">described within the </w:t>
      </w:r>
      <w:r w:rsidR="003C0319" w:rsidRPr="0055174E">
        <w:rPr>
          <w:rFonts w:asciiTheme="minorHAnsi" w:eastAsia="Calibri" w:hAnsiTheme="minorHAnsi" w:cstheme="minorHAnsi"/>
          <w:i w:val="0"/>
          <w:iCs/>
          <w:color w:val="auto"/>
        </w:rPr>
        <w:t>field notes.</w:t>
      </w:r>
    </w:p>
    <w:p w14:paraId="0B490A39" w14:textId="4DDE1C5B" w:rsidR="00151A56" w:rsidRPr="0055174E" w:rsidRDefault="008153A4" w:rsidP="00DD5B47">
      <w:pPr>
        <w:spacing w:after="240" w:line="240" w:lineRule="auto"/>
        <w:ind w:left="360" w:right="0"/>
        <w:rPr>
          <w:rFonts w:asciiTheme="minorHAnsi" w:eastAsia="Calibri" w:hAnsiTheme="minorHAnsi" w:cstheme="minorHAnsi"/>
          <w:i w:val="0"/>
          <w:iCs/>
          <w:color w:val="auto"/>
        </w:rPr>
      </w:pPr>
      <w:r w:rsidRPr="0055174E">
        <w:rPr>
          <w:rFonts w:asciiTheme="minorHAnsi" w:eastAsia="Calibri" w:hAnsiTheme="minorHAnsi" w:cstheme="minorHAnsi"/>
          <w:i w:val="0"/>
          <w:iCs/>
          <w:color w:val="auto"/>
        </w:rPr>
        <w:lastRenderedPageBreak/>
        <w:t xml:space="preserve">Inspectors will evaluate the following sources </w:t>
      </w:r>
      <w:r w:rsidR="00F27B5F" w:rsidRPr="0055174E">
        <w:rPr>
          <w:rFonts w:asciiTheme="minorHAnsi" w:eastAsia="Calibri" w:hAnsiTheme="minorHAnsi" w:cstheme="minorHAnsi"/>
          <w:i w:val="0"/>
          <w:iCs/>
          <w:color w:val="auto"/>
        </w:rPr>
        <w:t xml:space="preserve">as guidelines </w:t>
      </w:r>
      <w:r w:rsidRPr="0055174E">
        <w:rPr>
          <w:rFonts w:asciiTheme="minorHAnsi" w:eastAsia="Calibri" w:hAnsiTheme="minorHAnsi" w:cstheme="minorHAnsi"/>
          <w:i w:val="0"/>
          <w:iCs/>
          <w:color w:val="auto"/>
        </w:rPr>
        <w:t>to determine the appropriate sensitivity required for the specific inspection</w:t>
      </w:r>
      <w:r w:rsidR="00D76594" w:rsidRPr="0055174E">
        <w:rPr>
          <w:rFonts w:asciiTheme="minorHAnsi" w:eastAsia="Calibri" w:hAnsiTheme="minorHAnsi" w:cstheme="minorHAnsi"/>
          <w:i w:val="0"/>
          <w:iCs/>
          <w:color w:val="auto"/>
        </w:rPr>
        <w:t>/investigation</w:t>
      </w:r>
      <w:r w:rsidRPr="0055174E">
        <w:rPr>
          <w:rFonts w:asciiTheme="minorHAnsi" w:eastAsia="Calibri" w:hAnsiTheme="minorHAnsi" w:cstheme="minorHAnsi"/>
          <w:i w:val="0"/>
          <w:iCs/>
          <w:color w:val="auto"/>
        </w:rPr>
        <w:t>:</w:t>
      </w:r>
    </w:p>
    <w:p w14:paraId="1F7B159D" w14:textId="4CC11DFF" w:rsidR="008153A4" w:rsidRDefault="008153A4" w:rsidP="0090633E">
      <w:pPr>
        <w:pStyle w:val="ListParagraph"/>
        <w:numPr>
          <w:ilvl w:val="0"/>
          <w:numId w:val="14"/>
        </w:numPr>
        <w:spacing w:after="120" w:line="240" w:lineRule="auto"/>
        <w:ind w:left="720" w:right="0"/>
        <w:contextualSpacing w:val="0"/>
        <w:rPr>
          <w:rFonts w:asciiTheme="minorHAnsi" w:eastAsia="Calibri" w:hAnsiTheme="minorHAnsi" w:cstheme="minorHAnsi"/>
          <w:i w:val="0"/>
          <w:iCs/>
          <w:color w:val="auto"/>
        </w:rPr>
      </w:pPr>
      <w:r w:rsidRPr="0055174E">
        <w:rPr>
          <w:rFonts w:asciiTheme="minorHAnsi" w:eastAsia="Calibri" w:hAnsiTheme="minorHAnsi" w:cstheme="minorHAnsi"/>
          <w:i w:val="0"/>
          <w:iCs/>
          <w:color w:val="auto"/>
        </w:rPr>
        <w:t>EPA’s maximum contaminant levels (MCLs) for ground and surface water that will be used for drinking water</w:t>
      </w:r>
      <w:r w:rsidR="00F27B5F" w:rsidRPr="0055174E">
        <w:rPr>
          <w:rFonts w:asciiTheme="minorHAnsi" w:eastAsia="Calibri" w:hAnsiTheme="minorHAnsi" w:cstheme="minorHAnsi"/>
          <w:i w:val="0"/>
          <w:iCs/>
          <w:color w:val="auto"/>
        </w:rPr>
        <w:t xml:space="preserve"> and food</w:t>
      </w:r>
      <w:r w:rsidR="0090633E">
        <w:rPr>
          <w:rFonts w:asciiTheme="minorHAnsi" w:eastAsia="Calibri" w:hAnsiTheme="minorHAnsi" w:cstheme="minorHAnsi"/>
          <w:i w:val="0"/>
          <w:iCs/>
          <w:color w:val="auto"/>
        </w:rPr>
        <w:t xml:space="preserve"> (</w:t>
      </w:r>
      <w:hyperlink r:id="rId20" w:history="1">
        <w:r w:rsidR="0090633E" w:rsidRPr="00CD4668">
          <w:rPr>
            <w:rStyle w:val="Hyperlink"/>
            <w:rFonts w:asciiTheme="minorHAnsi" w:eastAsia="Calibri" w:hAnsiTheme="minorHAnsi" w:cstheme="minorHAnsi"/>
            <w:i w:val="0"/>
            <w:iCs/>
          </w:rPr>
          <w:t>https://www.epa.gov/ground-water-and-drinking-water/national-primary-drinking-water-regulations</w:t>
        </w:r>
      </w:hyperlink>
      <w:r w:rsidR="0090633E">
        <w:rPr>
          <w:rFonts w:asciiTheme="minorHAnsi" w:eastAsia="Calibri" w:hAnsiTheme="minorHAnsi" w:cstheme="minorHAnsi"/>
          <w:i w:val="0"/>
          <w:iCs/>
          <w:color w:val="auto"/>
        </w:rPr>
        <w:t>)</w:t>
      </w:r>
    </w:p>
    <w:p w14:paraId="10B33930" w14:textId="06309BF5" w:rsidR="00BC0F8F" w:rsidRPr="0055174E" w:rsidRDefault="00BC0F8F" w:rsidP="0090633E">
      <w:pPr>
        <w:pStyle w:val="ListParagraph"/>
        <w:numPr>
          <w:ilvl w:val="0"/>
          <w:numId w:val="14"/>
        </w:numPr>
        <w:spacing w:after="120" w:line="240" w:lineRule="auto"/>
        <w:ind w:left="720" w:right="0"/>
        <w:contextualSpacing w:val="0"/>
        <w:rPr>
          <w:rFonts w:asciiTheme="minorHAnsi" w:eastAsia="Calibri" w:hAnsiTheme="minorHAnsi" w:cstheme="minorHAnsi"/>
          <w:i w:val="0"/>
          <w:iCs/>
          <w:color w:val="auto"/>
        </w:rPr>
      </w:pPr>
      <w:r>
        <w:rPr>
          <w:rFonts w:asciiTheme="minorHAnsi" w:eastAsia="Calibri" w:hAnsiTheme="minorHAnsi" w:cstheme="minorHAnsi"/>
          <w:i w:val="0"/>
          <w:iCs/>
          <w:color w:val="auto"/>
        </w:rPr>
        <w:t>EPA’s information about pesticide ingredients and product integrity (</w:t>
      </w:r>
      <w:hyperlink r:id="rId21" w:history="1">
        <w:r w:rsidR="006E7976" w:rsidRPr="009325A7">
          <w:rPr>
            <w:rStyle w:val="Hyperlink"/>
            <w:rFonts w:asciiTheme="minorHAnsi" w:eastAsia="Calibri" w:hAnsiTheme="minorHAnsi" w:cstheme="minorHAnsi"/>
            <w:i w:val="0"/>
            <w:iCs/>
          </w:rPr>
          <w:t>https://www.epa.gov/ingredients-used-pesticide-products/basic-information-about-pesticide-ingredients</w:t>
        </w:r>
      </w:hyperlink>
      <w:r>
        <w:rPr>
          <w:rFonts w:asciiTheme="minorHAnsi" w:eastAsia="Calibri" w:hAnsiTheme="minorHAnsi" w:cstheme="minorHAnsi"/>
          <w:i w:val="0"/>
          <w:iCs/>
          <w:color w:val="auto"/>
        </w:rPr>
        <w:t>)</w:t>
      </w:r>
    </w:p>
    <w:p w14:paraId="1DF23F1C" w14:textId="13F3EA54" w:rsidR="008153A4" w:rsidRPr="0055174E" w:rsidRDefault="008153A4" w:rsidP="0090633E">
      <w:pPr>
        <w:pStyle w:val="ListParagraph"/>
        <w:numPr>
          <w:ilvl w:val="0"/>
          <w:numId w:val="14"/>
        </w:numPr>
        <w:spacing w:after="120" w:line="240" w:lineRule="auto"/>
        <w:ind w:left="720" w:right="0"/>
        <w:contextualSpacing w:val="0"/>
        <w:rPr>
          <w:rFonts w:asciiTheme="minorHAnsi" w:eastAsia="Calibri" w:hAnsiTheme="minorHAnsi" w:cstheme="minorHAnsi"/>
          <w:i w:val="0"/>
          <w:iCs/>
          <w:color w:val="auto"/>
        </w:rPr>
      </w:pPr>
      <w:r w:rsidRPr="0055174E">
        <w:rPr>
          <w:rFonts w:asciiTheme="minorHAnsi" w:eastAsia="Calibri" w:hAnsiTheme="minorHAnsi" w:cstheme="minorHAnsi"/>
          <w:i w:val="0"/>
          <w:iCs/>
          <w:color w:val="auto"/>
        </w:rPr>
        <w:t xml:space="preserve">EPA’s </w:t>
      </w:r>
      <w:r w:rsidR="009C4732" w:rsidRPr="0055174E">
        <w:rPr>
          <w:rFonts w:asciiTheme="minorHAnsi" w:eastAsia="Calibri" w:hAnsiTheme="minorHAnsi" w:cstheme="minorHAnsi"/>
          <w:i w:val="0"/>
          <w:iCs/>
          <w:color w:val="auto"/>
        </w:rPr>
        <w:t xml:space="preserve">pesticide residue </w:t>
      </w:r>
      <w:r w:rsidR="00E77336" w:rsidRPr="0055174E">
        <w:rPr>
          <w:rFonts w:asciiTheme="minorHAnsi" w:eastAsia="Calibri" w:hAnsiTheme="minorHAnsi" w:cstheme="minorHAnsi"/>
          <w:i w:val="0"/>
          <w:iCs/>
          <w:color w:val="auto"/>
        </w:rPr>
        <w:t>tolerance levels for soil and foliage which are the maximum amount of a pesticide that can be found when following labeled directions</w:t>
      </w:r>
      <w:r w:rsidR="009C4732" w:rsidRPr="0055174E">
        <w:rPr>
          <w:rFonts w:asciiTheme="minorHAnsi" w:eastAsia="Calibri" w:hAnsiTheme="minorHAnsi" w:cstheme="minorHAnsi"/>
          <w:i w:val="0"/>
          <w:iCs/>
          <w:color w:val="auto"/>
        </w:rPr>
        <w:t xml:space="preserve"> (</w:t>
      </w:r>
      <w:hyperlink r:id="rId22" w:history="1">
        <w:r w:rsidR="009C4732" w:rsidRPr="0055174E">
          <w:rPr>
            <w:rStyle w:val="Hyperlink"/>
            <w:rFonts w:asciiTheme="minorHAnsi" w:eastAsia="Calibri" w:hAnsiTheme="minorHAnsi" w:cstheme="minorHAnsi"/>
            <w:i w:val="0"/>
            <w:iCs/>
          </w:rPr>
          <w:t>http://www.epa.gov/pesticide-tolerances</w:t>
        </w:r>
      </w:hyperlink>
      <w:r w:rsidR="009C4732" w:rsidRPr="0055174E">
        <w:rPr>
          <w:rFonts w:asciiTheme="minorHAnsi" w:eastAsia="Calibri" w:hAnsiTheme="minorHAnsi" w:cstheme="minorHAnsi"/>
          <w:i w:val="0"/>
          <w:iCs/>
          <w:color w:val="auto"/>
        </w:rPr>
        <w:t>)</w:t>
      </w:r>
    </w:p>
    <w:p w14:paraId="2DFAE39B" w14:textId="5C17D20B" w:rsidR="004F403B" w:rsidRPr="0055174E" w:rsidRDefault="004F403B" w:rsidP="00CF208F">
      <w:pPr>
        <w:pStyle w:val="ListParagraph"/>
        <w:numPr>
          <w:ilvl w:val="0"/>
          <w:numId w:val="14"/>
        </w:numPr>
        <w:spacing w:after="240" w:line="240" w:lineRule="auto"/>
        <w:ind w:left="720" w:right="0"/>
        <w:rPr>
          <w:rFonts w:asciiTheme="minorHAnsi" w:eastAsia="Calibri" w:hAnsiTheme="minorHAnsi" w:cstheme="minorHAnsi"/>
          <w:i w:val="0"/>
          <w:iCs/>
          <w:color w:val="auto"/>
        </w:rPr>
      </w:pPr>
      <w:r w:rsidRPr="0055174E">
        <w:rPr>
          <w:rFonts w:asciiTheme="minorHAnsi" w:eastAsia="Calibri" w:hAnsiTheme="minorHAnsi" w:cstheme="minorHAnsi"/>
          <w:i w:val="0"/>
          <w:iCs/>
          <w:color w:val="auto"/>
        </w:rPr>
        <w:t>EPA’s zero-drive action policie</w:t>
      </w:r>
      <w:r w:rsidR="008C0FF5" w:rsidRPr="0055174E">
        <w:rPr>
          <w:rFonts w:asciiTheme="minorHAnsi" w:eastAsia="Calibri" w:hAnsiTheme="minorHAnsi" w:cstheme="minorHAnsi"/>
          <w:i w:val="0"/>
          <w:iCs/>
          <w:color w:val="auto"/>
        </w:rPr>
        <w:t>s and recommendations (</w:t>
      </w:r>
      <w:hyperlink r:id="rId23" w:history="1">
        <w:r w:rsidR="008C0FF5" w:rsidRPr="0055174E">
          <w:rPr>
            <w:rStyle w:val="Hyperlink"/>
            <w:rFonts w:asciiTheme="minorHAnsi" w:eastAsia="Calibri" w:hAnsiTheme="minorHAnsi" w:cstheme="minorHAnsi"/>
            <w:i w:val="0"/>
            <w:iCs/>
          </w:rPr>
          <w:t>https://www.epa.gov/reducing-pesticide-drift</w:t>
        </w:r>
      </w:hyperlink>
      <w:r w:rsidR="008C0FF5" w:rsidRPr="0055174E">
        <w:rPr>
          <w:rFonts w:asciiTheme="minorHAnsi" w:eastAsia="Calibri" w:hAnsiTheme="minorHAnsi" w:cstheme="minorHAnsi"/>
          <w:i w:val="0"/>
          <w:iCs/>
          <w:color w:val="auto"/>
        </w:rPr>
        <w:t xml:space="preserve">) </w:t>
      </w:r>
    </w:p>
    <w:p w14:paraId="7E9D4470" w14:textId="27B19747" w:rsidR="00C87F55" w:rsidRPr="0055174E" w:rsidRDefault="00006EF5" w:rsidP="00DD5B47">
      <w:pPr>
        <w:spacing w:after="240" w:line="240" w:lineRule="auto"/>
        <w:ind w:left="360" w:right="0"/>
        <w:rPr>
          <w:rFonts w:asciiTheme="minorHAnsi" w:eastAsia="Calibri" w:hAnsiTheme="minorHAnsi" w:cstheme="minorHAnsi"/>
          <w:i w:val="0"/>
          <w:iCs/>
          <w:color w:val="auto"/>
        </w:rPr>
      </w:pPr>
      <w:r w:rsidRPr="0055174E">
        <w:rPr>
          <w:rFonts w:asciiTheme="minorHAnsi" w:eastAsia="Calibri" w:hAnsiTheme="minorHAnsi" w:cstheme="minorHAnsi"/>
          <w:i w:val="0"/>
          <w:iCs/>
          <w:color w:val="auto"/>
        </w:rPr>
        <w:t xml:space="preserve">The inspector documents the sensitivity requirements in the field notes. </w:t>
      </w:r>
      <w:r w:rsidR="003319AA" w:rsidRPr="0055174E">
        <w:rPr>
          <w:rFonts w:asciiTheme="minorHAnsi" w:eastAsia="Calibri" w:hAnsiTheme="minorHAnsi" w:cstheme="minorHAnsi"/>
          <w:i w:val="0"/>
          <w:iCs/>
          <w:color w:val="auto"/>
        </w:rPr>
        <w:t xml:space="preserve">Sample results that </w:t>
      </w:r>
      <w:r w:rsidR="005B4A06">
        <w:rPr>
          <w:rFonts w:asciiTheme="minorHAnsi" w:eastAsia="Calibri" w:hAnsiTheme="minorHAnsi" w:cstheme="minorHAnsi"/>
          <w:i w:val="0"/>
          <w:iCs/>
          <w:color w:val="auto"/>
        </w:rPr>
        <w:t>indicate non-compliance</w:t>
      </w:r>
      <w:r w:rsidRPr="0055174E">
        <w:rPr>
          <w:rFonts w:asciiTheme="minorHAnsi" w:eastAsia="Calibri" w:hAnsiTheme="minorHAnsi" w:cstheme="minorHAnsi"/>
          <w:i w:val="0"/>
          <w:iCs/>
          <w:color w:val="auto"/>
        </w:rPr>
        <w:t xml:space="preserve"> will </w:t>
      </w:r>
      <w:r w:rsidR="000330D7" w:rsidRPr="0055174E">
        <w:rPr>
          <w:rFonts w:asciiTheme="minorHAnsi" w:eastAsia="Calibri" w:hAnsiTheme="minorHAnsi" w:cstheme="minorHAnsi"/>
          <w:i w:val="0"/>
          <w:iCs/>
          <w:color w:val="auto"/>
        </w:rPr>
        <w:t xml:space="preserve">follow the procedures in the </w:t>
      </w:r>
      <w:r w:rsidR="00705463" w:rsidRPr="0055174E">
        <w:rPr>
          <w:rFonts w:asciiTheme="minorHAnsi" w:eastAsia="Calibri" w:hAnsiTheme="minorHAnsi" w:cstheme="minorHAnsi"/>
          <w:i w:val="0"/>
          <w:iCs/>
          <w:color w:val="auto"/>
          <w:highlight w:val="yellow"/>
        </w:rPr>
        <w:t xml:space="preserve">Appendix </w:t>
      </w:r>
      <w:r w:rsidR="0013790E" w:rsidRPr="0055174E">
        <w:rPr>
          <w:rFonts w:asciiTheme="minorHAnsi" w:eastAsia="Calibri" w:hAnsiTheme="minorHAnsi" w:cstheme="minorHAnsi"/>
          <w:i w:val="0"/>
          <w:iCs/>
          <w:color w:val="auto"/>
          <w:highlight w:val="yellow"/>
        </w:rPr>
        <w:t>A, SOP Number</w:t>
      </w:r>
      <w:r w:rsidR="000330D7" w:rsidRPr="0055174E">
        <w:rPr>
          <w:rFonts w:asciiTheme="minorHAnsi" w:eastAsia="Calibri" w:hAnsiTheme="minorHAnsi" w:cstheme="minorHAnsi"/>
          <w:i w:val="0"/>
          <w:iCs/>
          <w:color w:val="auto"/>
        </w:rPr>
        <w:t xml:space="preserve"> to determine </w:t>
      </w:r>
      <w:r w:rsidR="005B4A06">
        <w:rPr>
          <w:rFonts w:asciiTheme="minorHAnsi" w:eastAsia="Calibri" w:hAnsiTheme="minorHAnsi" w:cstheme="minorHAnsi"/>
          <w:i w:val="0"/>
          <w:iCs/>
          <w:color w:val="auto"/>
        </w:rPr>
        <w:t>potential enforcement</w:t>
      </w:r>
      <w:r w:rsidR="000330D7" w:rsidRPr="0055174E">
        <w:rPr>
          <w:rFonts w:asciiTheme="minorHAnsi" w:eastAsia="Calibri" w:hAnsiTheme="minorHAnsi" w:cstheme="minorHAnsi"/>
          <w:i w:val="0"/>
          <w:iCs/>
          <w:color w:val="auto"/>
        </w:rPr>
        <w:t>.</w:t>
      </w:r>
      <w:r w:rsidR="00F7004B" w:rsidRPr="0055174E">
        <w:rPr>
          <w:rFonts w:asciiTheme="minorHAnsi" w:eastAsia="Calibri" w:hAnsiTheme="minorHAnsi" w:cstheme="minorHAnsi"/>
          <w:i w:val="0"/>
          <w:iCs/>
          <w:color w:val="auto"/>
        </w:rPr>
        <w:t xml:space="preserve"> </w:t>
      </w:r>
      <w:r w:rsidR="00144734" w:rsidRPr="0055174E">
        <w:rPr>
          <w:rFonts w:asciiTheme="minorHAnsi" w:eastAsia="Calibri" w:hAnsiTheme="minorHAnsi" w:cstheme="minorHAnsi"/>
          <w:i w:val="0"/>
          <w:iCs/>
          <w:color w:val="auto"/>
        </w:rPr>
        <w:t>Performance criteria</w:t>
      </w:r>
      <w:r w:rsidR="007A018F" w:rsidRPr="0055174E">
        <w:rPr>
          <w:rFonts w:asciiTheme="minorHAnsi" w:eastAsia="Calibri" w:hAnsiTheme="minorHAnsi" w:cstheme="minorHAnsi"/>
          <w:i w:val="0"/>
          <w:iCs/>
          <w:color w:val="auto"/>
        </w:rPr>
        <w:t xml:space="preserve"> will be determined by the laboratory method validation processes </w:t>
      </w:r>
      <w:r w:rsidR="00CA4392" w:rsidRPr="0055174E">
        <w:rPr>
          <w:rFonts w:asciiTheme="minorHAnsi" w:eastAsia="Calibri" w:hAnsiTheme="minorHAnsi" w:cstheme="minorHAnsi"/>
          <w:i w:val="0"/>
          <w:iCs/>
          <w:color w:val="auto"/>
        </w:rPr>
        <w:t>and documented in the field notes</w:t>
      </w:r>
      <w:r w:rsidR="007A018F" w:rsidRPr="0055174E">
        <w:rPr>
          <w:rFonts w:asciiTheme="minorHAnsi" w:eastAsia="Calibri" w:hAnsiTheme="minorHAnsi" w:cstheme="minorHAnsi"/>
          <w:i w:val="0"/>
          <w:iCs/>
          <w:color w:val="auto"/>
        </w:rPr>
        <w:t xml:space="preserve">. </w:t>
      </w:r>
    </w:p>
    <w:p w14:paraId="7873FFAB" w14:textId="7BA865B3" w:rsidR="0041307A" w:rsidRDefault="00A0512F" w:rsidP="00DD5B47">
      <w:pPr>
        <w:spacing w:after="240" w:line="240" w:lineRule="auto"/>
        <w:ind w:left="360"/>
        <w:rPr>
          <w:rFonts w:asciiTheme="minorHAnsi" w:eastAsia="Calibri" w:hAnsiTheme="minorHAnsi" w:cstheme="minorHAnsi"/>
          <w:i w:val="0"/>
          <w:iCs/>
          <w:color w:val="auto"/>
        </w:rPr>
      </w:pPr>
      <w:r w:rsidRPr="0055174E">
        <w:rPr>
          <w:rFonts w:asciiTheme="minorHAnsi" w:hAnsiTheme="minorHAnsi" w:cstheme="minorHAnsi"/>
          <w:i w:val="0"/>
          <w:color w:val="000000" w:themeColor="text1"/>
        </w:rPr>
        <w:t>The inspector will collect the identified samples</w:t>
      </w:r>
      <w:r w:rsidR="002C04C2">
        <w:rPr>
          <w:rFonts w:asciiTheme="minorHAnsi" w:hAnsiTheme="minorHAnsi" w:cstheme="minorHAnsi"/>
          <w:i w:val="0"/>
          <w:color w:val="000000" w:themeColor="text1"/>
        </w:rPr>
        <w:t xml:space="preserve">, </w:t>
      </w:r>
      <w:r w:rsidRPr="0055174E">
        <w:rPr>
          <w:rFonts w:asciiTheme="minorHAnsi" w:hAnsiTheme="minorHAnsi" w:cstheme="minorHAnsi"/>
          <w:i w:val="0"/>
          <w:color w:val="000000" w:themeColor="text1"/>
        </w:rPr>
        <w:t>submit to the lab</w:t>
      </w:r>
      <w:r w:rsidR="003D2944" w:rsidRPr="0055174E">
        <w:rPr>
          <w:rFonts w:asciiTheme="minorHAnsi" w:hAnsiTheme="minorHAnsi" w:cstheme="minorHAnsi"/>
          <w:i w:val="0"/>
          <w:color w:val="000000" w:themeColor="text1"/>
        </w:rPr>
        <w:t>oratory</w:t>
      </w:r>
      <w:r w:rsidR="005B4A06">
        <w:rPr>
          <w:rFonts w:asciiTheme="minorHAnsi" w:hAnsiTheme="minorHAnsi" w:cstheme="minorHAnsi"/>
          <w:i w:val="0"/>
          <w:color w:val="000000" w:themeColor="text1"/>
        </w:rPr>
        <w:t>, and document the submission</w:t>
      </w:r>
      <w:r w:rsidR="006D2C1F">
        <w:rPr>
          <w:rFonts w:asciiTheme="minorHAnsi" w:hAnsiTheme="minorHAnsi" w:cstheme="minorHAnsi"/>
          <w:i w:val="0"/>
          <w:color w:val="000000" w:themeColor="text1"/>
        </w:rPr>
        <w:t xml:space="preserve"> in the field logbook and on the chain-of-custody</w:t>
      </w:r>
      <w:r w:rsidRPr="0055174E">
        <w:rPr>
          <w:rFonts w:asciiTheme="minorHAnsi" w:hAnsiTheme="minorHAnsi" w:cstheme="minorHAnsi"/>
          <w:i w:val="0"/>
          <w:color w:val="000000" w:themeColor="text1"/>
        </w:rPr>
        <w:t xml:space="preserve">. </w:t>
      </w:r>
      <w:r w:rsidR="00DC5626" w:rsidRPr="0055174E">
        <w:rPr>
          <w:rFonts w:asciiTheme="minorHAnsi" w:hAnsiTheme="minorHAnsi" w:cstheme="minorHAnsi"/>
          <w:i w:val="0"/>
          <w:color w:val="000000" w:themeColor="text1"/>
        </w:rPr>
        <w:t xml:space="preserve">Laboratory results will be sent to the inspector for review. This </w:t>
      </w:r>
      <w:r w:rsidR="00D75DD1" w:rsidRPr="0055174E">
        <w:rPr>
          <w:rFonts w:asciiTheme="minorHAnsi" w:hAnsiTheme="minorHAnsi" w:cstheme="minorHAnsi"/>
          <w:i w:val="0"/>
          <w:color w:val="000000" w:themeColor="text1"/>
        </w:rPr>
        <w:t>information will be incorporated into the inspection report and</w:t>
      </w:r>
      <w:r w:rsidR="00E509CC" w:rsidRPr="0055174E">
        <w:rPr>
          <w:rFonts w:asciiTheme="minorHAnsi" w:hAnsiTheme="minorHAnsi" w:cstheme="minorHAnsi"/>
          <w:i w:val="0"/>
          <w:color w:val="000000" w:themeColor="text1"/>
        </w:rPr>
        <w:t xml:space="preserve"> submitted </w:t>
      </w:r>
      <w:r w:rsidR="00E62FB7">
        <w:rPr>
          <w:rFonts w:asciiTheme="minorHAnsi" w:hAnsiTheme="minorHAnsi" w:cstheme="minorHAnsi"/>
          <w:i w:val="0"/>
          <w:color w:val="000000" w:themeColor="text1"/>
        </w:rPr>
        <w:t xml:space="preserve">following the </w:t>
      </w:r>
      <w:r w:rsidR="00BD3906">
        <w:rPr>
          <w:rFonts w:asciiTheme="minorHAnsi" w:hAnsiTheme="minorHAnsi" w:cstheme="minorHAnsi"/>
          <w:i w:val="0"/>
          <w:color w:val="000000" w:themeColor="text1"/>
        </w:rPr>
        <w:t xml:space="preserve">State’s procedures in </w:t>
      </w:r>
      <w:r w:rsidR="00BD3906" w:rsidRPr="00BD3906">
        <w:rPr>
          <w:rFonts w:asciiTheme="minorHAnsi" w:hAnsiTheme="minorHAnsi" w:cstheme="minorHAnsi"/>
          <w:i w:val="0"/>
          <w:color w:val="000000" w:themeColor="text1"/>
          <w:highlight w:val="yellow"/>
        </w:rPr>
        <w:t>Appendix A</w:t>
      </w:r>
      <w:r w:rsidR="00E509CC" w:rsidRPr="0055174E">
        <w:rPr>
          <w:rFonts w:asciiTheme="minorHAnsi" w:hAnsiTheme="minorHAnsi" w:cstheme="minorHAnsi"/>
          <w:i w:val="0"/>
          <w:color w:val="000000" w:themeColor="text1"/>
        </w:rPr>
        <w:t xml:space="preserve"> (for State</w:t>
      </w:r>
      <w:r w:rsidR="00173EB3" w:rsidRPr="0055174E">
        <w:rPr>
          <w:rFonts w:asciiTheme="minorHAnsi" w:hAnsiTheme="minorHAnsi" w:cstheme="minorHAnsi"/>
          <w:i w:val="0"/>
          <w:color w:val="000000" w:themeColor="text1"/>
        </w:rPr>
        <w:t>-credentialed inspections</w:t>
      </w:r>
      <w:r w:rsidR="003D2944" w:rsidRPr="0055174E">
        <w:rPr>
          <w:rFonts w:asciiTheme="minorHAnsi" w:hAnsiTheme="minorHAnsi" w:cstheme="minorHAnsi"/>
          <w:i w:val="0"/>
          <w:color w:val="000000" w:themeColor="text1"/>
        </w:rPr>
        <w:t>/investigations</w:t>
      </w:r>
      <w:r w:rsidR="00173EB3" w:rsidRPr="0055174E">
        <w:rPr>
          <w:rFonts w:asciiTheme="minorHAnsi" w:hAnsiTheme="minorHAnsi" w:cstheme="minorHAnsi"/>
          <w:i w:val="0"/>
          <w:color w:val="000000" w:themeColor="text1"/>
        </w:rPr>
        <w:t>) or the EPA (for federal-credentialed and Tribal inspections</w:t>
      </w:r>
      <w:r w:rsidR="003D2944" w:rsidRPr="0055174E">
        <w:rPr>
          <w:rFonts w:asciiTheme="minorHAnsi" w:hAnsiTheme="minorHAnsi" w:cstheme="minorHAnsi"/>
          <w:i w:val="0"/>
          <w:color w:val="000000" w:themeColor="text1"/>
        </w:rPr>
        <w:t>/investigations</w:t>
      </w:r>
      <w:r w:rsidR="00173EB3" w:rsidRPr="0055174E">
        <w:rPr>
          <w:rFonts w:asciiTheme="minorHAnsi" w:hAnsiTheme="minorHAnsi" w:cstheme="minorHAnsi"/>
          <w:i w:val="0"/>
          <w:color w:val="000000" w:themeColor="text1"/>
        </w:rPr>
        <w:t>).</w:t>
      </w:r>
      <w:r w:rsidR="0041307A" w:rsidRPr="0041307A">
        <w:rPr>
          <w:rFonts w:asciiTheme="minorHAnsi" w:eastAsia="Calibri" w:hAnsiTheme="minorHAnsi" w:cstheme="minorHAnsi"/>
          <w:i w:val="0"/>
          <w:iCs/>
          <w:color w:val="auto"/>
        </w:rPr>
        <w:t xml:space="preserve"> </w:t>
      </w:r>
      <w:r w:rsidR="0041307A" w:rsidRPr="0055174E">
        <w:rPr>
          <w:rFonts w:asciiTheme="minorHAnsi" w:eastAsia="Calibri" w:hAnsiTheme="minorHAnsi" w:cstheme="minorHAnsi"/>
          <w:i w:val="0"/>
          <w:iCs/>
          <w:color w:val="auto"/>
        </w:rPr>
        <w:t>For inspections/investigations, the field notes and reports will document the criteria for each DQI.</w:t>
      </w:r>
    </w:p>
    <w:p w14:paraId="6A4CA002" w14:textId="2609B5E5" w:rsidR="00321D74" w:rsidRPr="0055174E" w:rsidRDefault="00870095" w:rsidP="00834700">
      <w:pPr>
        <w:spacing w:after="120" w:line="240" w:lineRule="auto"/>
        <w:rPr>
          <w:rFonts w:asciiTheme="minorHAnsi" w:hAnsiTheme="minorHAnsi" w:cstheme="minorHAnsi"/>
          <w:i w:val="0"/>
          <w:color w:val="000000" w:themeColor="text1"/>
          <w:u w:val="single"/>
        </w:rPr>
      </w:pPr>
      <w:r w:rsidRPr="0055174E">
        <w:rPr>
          <w:rFonts w:asciiTheme="minorHAnsi" w:hAnsiTheme="minorHAnsi" w:cstheme="minorHAnsi"/>
          <w:i w:val="0"/>
          <w:color w:val="000000" w:themeColor="text1"/>
          <w:u w:val="single"/>
        </w:rPr>
        <w:t xml:space="preserve">Task 4: </w:t>
      </w:r>
      <w:r w:rsidR="00967DBC" w:rsidRPr="0055174E">
        <w:rPr>
          <w:rFonts w:asciiTheme="minorHAnsi" w:hAnsiTheme="minorHAnsi" w:cstheme="minorHAnsi"/>
          <w:i w:val="0"/>
          <w:color w:val="000000" w:themeColor="text1"/>
          <w:u w:val="single"/>
        </w:rPr>
        <w:t xml:space="preserve">Routine </w:t>
      </w:r>
      <w:r w:rsidR="00321D74" w:rsidRPr="0055174E">
        <w:rPr>
          <w:rFonts w:asciiTheme="minorHAnsi" w:hAnsiTheme="minorHAnsi" w:cstheme="minorHAnsi"/>
          <w:i w:val="0"/>
          <w:color w:val="000000" w:themeColor="text1"/>
          <w:u w:val="single"/>
        </w:rPr>
        <w:t>Groundwater and/or Surface Water Sampling</w:t>
      </w:r>
    </w:p>
    <w:p w14:paraId="1D453C47" w14:textId="50781929" w:rsidR="00F7004B" w:rsidRPr="0055174E" w:rsidRDefault="00000000" w:rsidP="00F7004B">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531649087"/>
          <w14:checkbox>
            <w14:checked w14:val="0"/>
            <w14:checkedState w14:val="2612" w14:font="MS Gothic"/>
            <w14:uncheckedState w14:val="2610" w14:font="MS Gothic"/>
          </w14:checkbox>
        </w:sdtPr>
        <w:sdtContent>
          <w:r w:rsidR="00301BE4" w:rsidRPr="0055174E">
            <w:rPr>
              <w:rFonts w:ascii="MS Gothic" w:eastAsia="MS Gothic" w:hAnsi="MS Gothic" w:cstheme="minorHAnsi" w:hint="eastAsia"/>
              <w:i w:val="0"/>
              <w:color w:val="000000" w:themeColor="text1"/>
            </w:rPr>
            <w:t>☐</w:t>
          </w:r>
        </w:sdtContent>
      </w:sdt>
      <w:r w:rsidR="00F7004B" w:rsidRPr="0055174E">
        <w:rPr>
          <w:rFonts w:asciiTheme="minorHAnsi" w:hAnsiTheme="minorHAnsi" w:cstheme="minorHAnsi"/>
          <w:i w:val="0"/>
          <w:color w:val="000000" w:themeColor="text1"/>
        </w:rPr>
        <w:tab/>
        <w:t>Not applicable under this QAPP</w:t>
      </w:r>
      <w:r w:rsidR="00B6486D">
        <w:rPr>
          <w:rFonts w:asciiTheme="minorHAnsi" w:hAnsiTheme="minorHAnsi" w:cstheme="minorHAnsi"/>
          <w:i w:val="0"/>
          <w:color w:val="000000" w:themeColor="text1"/>
        </w:rPr>
        <w:t>;</w:t>
      </w:r>
      <w:r w:rsidR="00B6486D" w:rsidRPr="0055174E">
        <w:rPr>
          <w:rFonts w:asciiTheme="minorHAnsi" w:hAnsiTheme="minorHAnsi" w:cstheme="minorHAnsi"/>
          <w:i w:val="0"/>
          <w:color w:val="000000" w:themeColor="text1"/>
        </w:rPr>
        <w:t xml:space="preserve"> </w:t>
      </w:r>
      <w:r w:rsidR="003D2944" w:rsidRPr="0055174E">
        <w:rPr>
          <w:rFonts w:asciiTheme="minorHAnsi" w:hAnsiTheme="minorHAnsi" w:cstheme="minorHAnsi"/>
          <w:i w:val="0"/>
          <w:color w:val="000000" w:themeColor="text1"/>
        </w:rPr>
        <w:t xml:space="preserve">routine </w:t>
      </w:r>
      <w:r w:rsidR="00B20F5E" w:rsidRPr="0055174E">
        <w:rPr>
          <w:rFonts w:asciiTheme="minorHAnsi" w:hAnsiTheme="minorHAnsi" w:cstheme="minorHAnsi"/>
          <w:i w:val="0"/>
          <w:color w:val="000000" w:themeColor="text1"/>
        </w:rPr>
        <w:t xml:space="preserve">water </w:t>
      </w:r>
      <w:r w:rsidR="00B6486D" w:rsidRPr="0055174E">
        <w:rPr>
          <w:rFonts w:asciiTheme="minorHAnsi" w:hAnsiTheme="minorHAnsi" w:cstheme="minorHAnsi"/>
          <w:i w:val="0"/>
          <w:color w:val="000000" w:themeColor="text1"/>
        </w:rPr>
        <w:t>sampl</w:t>
      </w:r>
      <w:r w:rsidR="00B6486D">
        <w:rPr>
          <w:rFonts w:asciiTheme="minorHAnsi" w:hAnsiTheme="minorHAnsi" w:cstheme="minorHAnsi"/>
          <w:i w:val="0"/>
          <w:color w:val="000000" w:themeColor="text1"/>
        </w:rPr>
        <w:t>ing</w:t>
      </w:r>
      <w:r w:rsidR="00B6486D" w:rsidRPr="0055174E">
        <w:rPr>
          <w:rFonts w:asciiTheme="minorHAnsi" w:hAnsiTheme="minorHAnsi" w:cstheme="minorHAnsi"/>
          <w:i w:val="0"/>
          <w:color w:val="000000" w:themeColor="text1"/>
        </w:rPr>
        <w:t xml:space="preserve"> </w:t>
      </w:r>
      <w:r w:rsidR="00F7004B" w:rsidRPr="0055174E">
        <w:rPr>
          <w:rFonts w:asciiTheme="minorHAnsi" w:hAnsiTheme="minorHAnsi" w:cstheme="minorHAnsi"/>
          <w:i w:val="0"/>
          <w:color w:val="000000" w:themeColor="text1"/>
        </w:rPr>
        <w:t>will not be conducted</w:t>
      </w:r>
    </w:p>
    <w:p w14:paraId="04262D03" w14:textId="3B5A89A5" w:rsidR="00F7004B" w:rsidRPr="0055174E" w:rsidRDefault="00000000" w:rsidP="00F7004B">
      <w:pPr>
        <w:spacing w:after="240" w:line="240" w:lineRule="auto"/>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833993907"/>
          <w14:checkbox>
            <w14:checked w14:val="0"/>
            <w14:checkedState w14:val="2612" w14:font="MS Gothic"/>
            <w14:uncheckedState w14:val="2610" w14:font="MS Gothic"/>
          </w14:checkbox>
        </w:sdtPr>
        <w:sdtContent>
          <w:r w:rsidR="00F7004B" w:rsidRPr="0055174E">
            <w:rPr>
              <w:rFonts w:ascii="MS Gothic" w:eastAsia="MS Gothic" w:hAnsi="MS Gothic" w:cstheme="minorHAnsi" w:hint="eastAsia"/>
              <w:i w:val="0"/>
              <w:color w:val="000000" w:themeColor="text1"/>
            </w:rPr>
            <w:t>☐</w:t>
          </w:r>
        </w:sdtContent>
      </w:sdt>
      <w:r w:rsidR="00F7004B" w:rsidRPr="0055174E">
        <w:rPr>
          <w:rFonts w:asciiTheme="minorHAnsi" w:hAnsiTheme="minorHAnsi" w:cstheme="minorHAnsi"/>
          <w:i w:val="0"/>
          <w:color w:val="000000" w:themeColor="text1"/>
        </w:rPr>
        <w:tab/>
        <w:t>Applicable</w:t>
      </w:r>
      <w:r w:rsidR="00B6486D">
        <w:rPr>
          <w:rFonts w:asciiTheme="minorHAnsi" w:hAnsiTheme="minorHAnsi" w:cstheme="minorHAnsi"/>
          <w:i w:val="0"/>
          <w:color w:val="000000" w:themeColor="text1"/>
        </w:rPr>
        <w:t xml:space="preserve"> under this QAPP;</w:t>
      </w:r>
      <w:r w:rsidR="00B6486D" w:rsidRPr="0055174E">
        <w:rPr>
          <w:rFonts w:asciiTheme="minorHAnsi" w:hAnsiTheme="minorHAnsi" w:cstheme="minorHAnsi"/>
          <w:i w:val="0"/>
          <w:color w:val="000000" w:themeColor="text1"/>
        </w:rPr>
        <w:t xml:space="preserve"> </w:t>
      </w:r>
      <w:r w:rsidR="00B20F5E" w:rsidRPr="0055174E">
        <w:rPr>
          <w:rFonts w:asciiTheme="minorHAnsi" w:hAnsiTheme="minorHAnsi" w:cstheme="minorHAnsi"/>
          <w:i w:val="0"/>
          <w:color w:val="000000" w:themeColor="text1"/>
        </w:rPr>
        <w:t>routine groundwater and/or surface water sampling will occur</w:t>
      </w:r>
    </w:p>
    <w:p w14:paraId="440D4A1B" w14:textId="73EE98AF" w:rsidR="00C87F55" w:rsidRDefault="00321D74" w:rsidP="00DD5B47">
      <w:pPr>
        <w:spacing w:after="240" w:line="240" w:lineRule="auto"/>
        <w:ind w:left="360"/>
        <w:rPr>
          <w:rFonts w:asciiTheme="minorHAnsi" w:eastAsia="Calibri" w:hAnsiTheme="minorHAnsi" w:cstheme="minorHAnsi"/>
          <w:i w:val="0"/>
          <w:iCs/>
          <w:color w:val="auto"/>
        </w:rPr>
      </w:pPr>
      <w:r w:rsidRPr="0055174E">
        <w:rPr>
          <w:rFonts w:asciiTheme="minorHAnsi" w:hAnsiTheme="minorHAnsi" w:cstheme="minorHAnsi"/>
          <w:i w:val="0"/>
          <w:color w:val="000000" w:themeColor="text1"/>
        </w:rPr>
        <w:t>Groundwater and/or surface water sampling will be conducted as identified in table.</w:t>
      </w:r>
      <w:r w:rsidR="00F7004B" w:rsidRPr="0055174E">
        <w:rPr>
          <w:rFonts w:asciiTheme="minorHAnsi" w:hAnsiTheme="minorHAnsi" w:cstheme="minorHAnsi"/>
          <w:i w:val="0"/>
          <w:color w:val="000000" w:themeColor="text1"/>
        </w:rPr>
        <w:t xml:space="preserve"> </w:t>
      </w:r>
      <w:r w:rsidR="001F5C43" w:rsidRPr="0055174E">
        <w:rPr>
          <w:rFonts w:asciiTheme="minorHAnsi" w:eastAsia="Calibri" w:hAnsiTheme="minorHAnsi" w:cstheme="minorHAnsi"/>
          <w:i w:val="0"/>
          <w:iCs/>
          <w:color w:val="auto"/>
        </w:rPr>
        <w:t xml:space="preserve">Pesticides have the potential to contaminate groundwater and surface water. Water bodies specified below will be monitored </w:t>
      </w:r>
      <w:r w:rsidR="004601E4" w:rsidRPr="0055174E">
        <w:rPr>
          <w:rFonts w:asciiTheme="minorHAnsi" w:eastAsia="Calibri" w:hAnsiTheme="minorHAnsi" w:cstheme="minorHAnsi"/>
          <w:i w:val="0"/>
          <w:iCs/>
          <w:color w:val="auto"/>
        </w:rPr>
        <w:t>for pesticide concentration</w:t>
      </w:r>
      <w:r w:rsidR="00F7004B" w:rsidRPr="0055174E">
        <w:rPr>
          <w:rFonts w:asciiTheme="minorHAnsi" w:hAnsiTheme="minorHAnsi" w:cstheme="minorHAnsi"/>
          <w:i w:val="0"/>
          <w:color w:val="000000" w:themeColor="text1"/>
        </w:rPr>
        <w:t xml:space="preserve">. </w:t>
      </w:r>
      <w:r w:rsidR="00D2761C" w:rsidRPr="0055174E">
        <w:rPr>
          <w:rFonts w:asciiTheme="minorHAnsi" w:hAnsiTheme="minorHAnsi" w:cstheme="minorHAnsi"/>
          <w:i w:val="0"/>
          <w:color w:val="000000" w:themeColor="text1"/>
        </w:rPr>
        <w:t>Based on this information, t</w:t>
      </w:r>
      <w:r w:rsidR="001F157A" w:rsidRPr="0055174E">
        <w:rPr>
          <w:rFonts w:asciiTheme="minorHAnsi" w:hAnsiTheme="minorHAnsi" w:cstheme="minorHAnsi"/>
          <w:i w:val="0"/>
          <w:color w:val="000000" w:themeColor="text1"/>
        </w:rPr>
        <w:t>he State</w:t>
      </w:r>
      <w:r w:rsidR="00AF61E9">
        <w:rPr>
          <w:rFonts w:asciiTheme="minorHAnsi" w:hAnsiTheme="minorHAnsi" w:cstheme="minorHAnsi"/>
          <w:i w:val="0"/>
          <w:color w:val="000000" w:themeColor="text1"/>
        </w:rPr>
        <w:t>/</w:t>
      </w:r>
      <w:r w:rsidR="001F157A" w:rsidRPr="0055174E">
        <w:rPr>
          <w:rFonts w:asciiTheme="minorHAnsi" w:hAnsiTheme="minorHAnsi" w:cstheme="minorHAnsi"/>
          <w:i w:val="0"/>
          <w:color w:val="000000" w:themeColor="text1"/>
        </w:rPr>
        <w:t xml:space="preserve">Tribe will </w:t>
      </w:r>
      <w:r w:rsidR="00D2761C" w:rsidRPr="0055174E">
        <w:rPr>
          <w:rFonts w:asciiTheme="minorHAnsi" w:hAnsiTheme="minorHAnsi" w:cstheme="minorHAnsi"/>
          <w:i w:val="0"/>
          <w:color w:val="000000" w:themeColor="text1"/>
        </w:rPr>
        <w:t>d</w:t>
      </w:r>
      <w:r w:rsidR="00494E3F" w:rsidRPr="0055174E">
        <w:rPr>
          <w:rFonts w:asciiTheme="minorHAnsi" w:eastAsia="Calibri" w:hAnsiTheme="minorHAnsi" w:cstheme="minorHAnsi"/>
          <w:i w:val="0"/>
          <w:iCs/>
          <w:color w:val="auto"/>
        </w:rPr>
        <w:t xml:space="preserve">evelop a </w:t>
      </w:r>
      <w:r w:rsidR="00D2761C" w:rsidRPr="0055174E">
        <w:rPr>
          <w:rFonts w:asciiTheme="minorHAnsi" w:eastAsia="Calibri" w:hAnsiTheme="minorHAnsi" w:cstheme="minorHAnsi"/>
          <w:i w:val="0"/>
          <w:iCs/>
          <w:color w:val="auto"/>
        </w:rPr>
        <w:t xml:space="preserve">list of </w:t>
      </w:r>
      <w:r w:rsidR="00494E3F" w:rsidRPr="0055174E">
        <w:rPr>
          <w:rFonts w:asciiTheme="minorHAnsi" w:eastAsia="Calibri" w:hAnsiTheme="minorHAnsi" w:cstheme="minorHAnsi"/>
          <w:i w:val="0"/>
          <w:iCs/>
          <w:color w:val="auto"/>
        </w:rPr>
        <w:t xml:space="preserve">POI and POC </w:t>
      </w:r>
      <w:r w:rsidR="002A74BD" w:rsidRPr="0055174E">
        <w:rPr>
          <w:rFonts w:asciiTheme="minorHAnsi" w:eastAsia="Calibri" w:hAnsiTheme="minorHAnsi" w:cstheme="minorHAnsi"/>
          <w:i w:val="0"/>
          <w:iCs/>
          <w:color w:val="auto"/>
        </w:rPr>
        <w:t>for water bodies within the state or Tribal boundaries.</w:t>
      </w:r>
    </w:p>
    <w:p w14:paraId="7FE1AE87" w14:textId="5D0C4C75" w:rsidR="0041307A" w:rsidRPr="0055174E" w:rsidRDefault="0041307A" w:rsidP="0041307A">
      <w:pPr>
        <w:tabs>
          <w:tab w:val="left" w:pos="630"/>
        </w:tabs>
        <w:spacing w:after="240" w:line="240" w:lineRule="auto"/>
        <w:ind w:left="0" w:right="0" w:firstLine="0"/>
        <w:rPr>
          <w:rFonts w:asciiTheme="minorHAnsi" w:eastAsia="Calibri" w:hAnsiTheme="minorHAnsi" w:cstheme="minorHAnsi"/>
          <w:i w:val="0"/>
          <w:color w:val="auto"/>
        </w:rPr>
      </w:pPr>
      <w:r w:rsidRPr="0055174E">
        <w:rPr>
          <w:rFonts w:asciiTheme="minorHAnsi" w:eastAsia="Calibri" w:hAnsiTheme="minorHAnsi" w:cstheme="minorHAnsi"/>
          <w:b/>
          <w:bCs/>
          <w:i w:val="0"/>
          <w:color w:val="auto"/>
        </w:rPr>
        <w:t xml:space="preserve">Table </w:t>
      </w:r>
      <w:r>
        <w:rPr>
          <w:rFonts w:asciiTheme="minorHAnsi" w:eastAsia="Calibri" w:hAnsiTheme="minorHAnsi" w:cstheme="minorHAnsi"/>
          <w:b/>
          <w:bCs/>
          <w:i w:val="0"/>
          <w:color w:val="auto"/>
        </w:rPr>
        <w:t>4</w:t>
      </w:r>
      <w:r w:rsidRPr="0055174E">
        <w:rPr>
          <w:rFonts w:asciiTheme="minorHAnsi" w:eastAsia="Calibri" w:hAnsiTheme="minorHAnsi" w:cstheme="minorHAnsi"/>
          <w:i w:val="0"/>
          <w:color w:val="auto"/>
        </w:rPr>
        <w:t>. DQI goals</w:t>
      </w:r>
      <w:r>
        <w:rPr>
          <w:rFonts w:asciiTheme="minorHAnsi" w:eastAsia="Calibri" w:hAnsiTheme="minorHAnsi" w:cstheme="minorHAnsi"/>
          <w:i w:val="0"/>
          <w:color w:val="auto"/>
        </w:rPr>
        <w:t xml:space="preserve"> for routing water sampling</w:t>
      </w:r>
      <w:r w:rsidRPr="0055174E">
        <w:rPr>
          <w:rFonts w:asciiTheme="minorHAnsi" w:eastAsia="Calibri" w:hAnsiTheme="minorHAnsi" w:cstheme="minorHAnsi"/>
          <w:i w:val="0"/>
          <w:color w:val="auto"/>
        </w:rPr>
        <w:t>.</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425"/>
        <w:gridCol w:w="4770"/>
      </w:tblGrid>
      <w:tr w:rsidR="0041307A" w:rsidRPr="0055174E" w14:paraId="003F3FCB" w14:textId="77777777" w:rsidTr="006C64C1">
        <w:trPr>
          <w:trHeight w:val="625"/>
          <w:jc w:val="center"/>
        </w:trPr>
        <w:tc>
          <w:tcPr>
            <w:tcW w:w="2065" w:type="dxa"/>
            <w:tcBorders>
              <w:bottom w:val="single" w:sz="18" w:space="0" w:color="000000"/>
            </w:tcBorders>
            <w:shd w:val="clear" w:color="auto" w:fill="D9D9D9"/>
            <w:vAlign w:val="center"/>
          </w:tcPr>
          <w:p w14:paraId="0FF172BF" w14:textId="469C0EF4" w:rsidR="0041307A" w:rsidRPr="0055174E" w:rsidRDefault="0041307A" w:rsidP="006C64C1">
            <w:pPr>
              <w:spacing w:after="0" w:line="252" w:lineRule="auto"/>
              <w:ind w:left="0" w:right="93" w:firstLine="0"/>
              <w:jc w:val="center"/>
              <w:rPr>
                <w:rFonts w:ascii="Calibri" w:eastAsia="Calibri" w:hAnsi="Calibri" w:cs="Calibri"/>
              </w:rPr>
            </w:pPr>
            <w:r w:rsidRPr="0055174E">
              <w:rPr>
                <w:rFonts w:ascii="Calibri" w:eastAsia="Calibri" w:hAnsi="Calibri" w:cs="Calibri"/>
                <w:b/>
                <w:i w:val="0"/>
              </w:rPr>
              <w:t>DQIs</w:t>
            </w:r>
          </w:p>
        </w:tc>
        <w:tc>
          <w:tcPr>
            <w:tcW w:w="3425" w:type="dxa"/>
            <w:tcBorders>
              <w:bottom w:val="single" w:sz="18" w:space="0" w:color="000000"/>
            </w:tcBorders>
            <w:shd w:val="clear" w:color="auto" w:fill="D9D9D9"/>
            <w:vAlign w:val="center"/>
          </w:tcPr>
          <w:p w14:paraId="3CCBCD0C" w14:textId="77777777" w:rsidR="0041307A" w:rsidRPr="0055174E" w:rsidRDefault="0041307A" w:rsidP="006C64C1">
            <w:pPr>
              <w:spacing w:after="0" w:line="252" w:lineRule="auto"/>
              <w:ind w:left="0" w:right="94" w:firstLine="0"/>
              <w:jc w:val="center"/>
              <w:rPr>
                <w:rFonts w:ascii="Calibri" w:eastAsia="Calibri" w:hAnsi="Calibri" w:cs="Calibri"/>
                <w:b/>
                <w:i w:val="0"/>
              </w:rPr>
            </w:pPr>
            <w:r w:rsidRPr="0055174E">
              <w:rPr>
                <w:rFonts w:ascii="Calibri" w:eastAsia="Calibri" w:hAnsi="Calibri" w:cs="Calibri"/>
                <w:b/>
                <w:i w:val="0"/>
              </w:rPr>
              <w:t>Quality Control (QC) Activities</w:t>
            </w:r>
          </w:p>
          <w:p w14:paraId="71862005" w14:textId="77777777" w:rsidR="0041307A" w:rsidRPr="0055174E" w:rsidRDefault="0041307A" w:rsidP="006C64C1">
            <w:pPr>
              <w:spacing w:after="0" w:line="252" w:lineRule="auto"/>
              <w:ind w:left="0" w:right="94" w:firstLine="0"/>
              <w:jc w:val="center"/>
              <w:rPr>
                <w:rFonts w:ascii="Calibri" w:eastAsia="Calibri" w:hAnsi="Calibri" w:cs="Calibri"/>
              </w:rPr>
            </w:pPr>
            <w:r w:rsidRPr="0055174E">
              <w:rPr>
                <w:rFonts w:ascii="Calibri" w:eastAsia="Calibri" w:hAnsi="Calibri" w:cs="Calibri"/>
                <w:b/>
                <w:i w:val="0"/>
              </w:rPr>
              <w:t>and Checks</w:t>
            </w:r>
          </w:p>
        </w:tc>
        <w:tc>
          <w:tcPr>
            <w:tcW w:w="4770" w:type="dxa"/>
            <w:tcBorders>
              <w:bottom w:val="single" w:sz="18" w:space="0" w:color="000000"/>
            </w:tcBorders>
            <w:shd w:val="clear" w:color="auto" w:fill="D9D9D9"/>
            <w:vAlign w:val="center"/>
          </w:tcPr>
          <w:p w14:paraId="418757C7" w14:textId="77777777" w:rsidR="0041307A" w:rsidRPr="0055174E" w:rsidRDefault="0041307A" w:rsidP="006C64C1">
            <w:pPr>
              <w:spacing w:after="0" w:line="252" w:lineRule="auto"/>
              <w:ind w:left="0" w:right="90" w:firstLine="0"/>
              <w:jc w:val="center"/>
              <w:rPr>
                <w:rFonts w:ascii="Calibri" w:eastAsia="Calibri" w:hAnsi="Calibri" w:cs="Calibri"/>
                <w:b/>
                <w:i w:val="0"/>
              </w:rPr>
            </w:pPr>
            <w:r w:rsidRPr="0055174E">
              <w:rPr>
                <w:rFonts w:ascii="Calibri" w:eastAsia="Calibri" w:hAnsi="Calibri" w:cs="Calibri"/>
                <w:b/>
                <w:i w:val="0"/>
              </w:rPr>
              <w:t>DQI goals</w:t>
            </w:r>
          </w:p>
        </w:tc>
      </w:tr>
      <w:tr w:rsidR="0041307A" w:rsidRPr="0055174E" w14:paraId="6770CC83" w14:textId="77777777" w:rsidTr="006C64C1">
        <w:trPr>
          <w:trHeight w:val="481"/>
          <w:jc w:val="center"/>
        </w:trPr>
        <w:tc>
          <w:tcPr>
            <w:tcW w:w="2065" w:type="dxa"/>
            <w:tcBorders>
              <w:top w:val="single" w:sz="18" w:space="0" w:color="000000"/>
            </w:tcBorders>
          </w:tcPr>
          <w:p w14:paraId="157F01B3"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Precision</w:t>
            </w:r>
          </w:p>
        </w:tc>
        <w:tc>
          <w:tcPr>
            <w:tcW w:w="3425" w:type="dxa"/>
            <w:tcBorders>
              <w:top w:val="single" w:sz="18" w:space="0" w:color="000000"/>
            </w:tcBorders>
          </w:tcPr>
          <w:p w14:paraId="4470F749"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Field and laboratory replicates</w:t>
            </w:r>
          </w:p>
        </w:tc>
        <w:tc>
          <w:tcPr>
            <w:tcW w:w="4770" w:type="dxa"/>
            <w:tcBorders>
              <w:top w:val="single" w:sz="18" w:space="0" w:color="000000"/>
            </w:tcBorders>
          </w:tcPr>
          <w:p w14:paraId="3CCB89C3" w14:textId="77777777" w:rsidR="0041307A" w:rsidRPr="00113BB7" w:rsidRDefault="0041307A" w:rsidP="006C64C1">
            <w:pPr>
              <w:spacing w:after="0" w:line="252" w:lineRule="auto"/>
              <w:ind w:left="0" w:right="29" w:firstLine="0"/>
              <w:rPr>
                <w:rFonts w:ascii="Calibri" w:eastAsia="Calibri" w:hAnsi="Calibri" w:cs="Calibri"/>
                <w:i w:val="0"/>
                <w:highlight w:val="yellow"/>
              </w:rPr>
            </w:pPr>
            <w:r w:rsidRPr="00113BB7">
              <w:rPr>
                <w:rFonts w:ascii="Calibri" w:eastAsia="Calibri" w:hAnsi="Calibri" w:cs="Calibri"/>
                <w:i w:val="0"/>
                <w:highlight w:val="yellow"/>
              </w:rPr>
              <w:t>≤20% relative percent deviation (RPD) or relative standard deviation (RSD)</w:t>
            </w:r>
          </w:p>
        </w:tc>
      </w:tr>
      <w:tr w:rsidR="0041307A" w:rsidRPr="0055174E" w14:paraId="3B5E0BD9" w14:textId="77777777" w:rsidTr="006C64C1">
        <w:trPr>
          <w:trHeight w:val="481"/>
          <w:jc w:val="center"/>
        </w:trPr>
        <w:tc>
          <w:tcPr>
            <w:tcW w:w="2065" w:type="dxa"/>
          </w:tcPr>
          <w:p w14:paraId="6D62B326"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Accuracy</w:t>
            </w:r>
          </w:p>
        </w:tc>
        <w:tc>
          <w:tcPr>
            <w:tcW w:w="3425" w:type="dxa"/>
          </w:tcPr>
          <w:p w14:paraId="7E7FB8C7"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Calibration standards, blanks, control samples</w:t>
            </w:r>
          </w:p>
        </w:tc>
        <w:tc>
          <w:tcPr>
            <w:tcW w:w="4770" w:type="dxa"/>
          </w:tcPr>
          <w:p w14:paraId="04E0B3CA" w14:textId="77777777" w:rsidR="0041307A" w:rsidRPr="00113BB7" w:rsidRDefault="0041307A" w:rsidP="006C64C1">
            <w:pPr>
              <w:spacing w:after="0" w:line="252" w:lineRule="auto"/>
              <w:ind w:left="0" w:right="29" w:firstLine="0"/>
              <w:rPr>
                <w:rFonts w:ascii="Calibri" w:eastAsia="Calibri" w:hAnsi="Calibri" w:cs="Calibri"/>
                <w:i w:val="0"/>
                <w:highlight w:val="yellow"/>
              </w:rPr>
            </w:pPr>
            <w:r w:rsidRPr="00113BB7">
              <w:rPr>
                <w:rFonts w:ascii="Calibri" w:eastAsia="Calibri" w:hAnsi="Calibri" w:cs="Calibri"/>
                <w:i w:val="0"/>
                <w:highlight w:val="yellow"/>
              </w:rPr>
              <w:t>No blanks contaminated and all calibrations within acceptable limits (or acceptance criteria); percent recovery (%R) is 80-120%</w:t>
            </w:r>
          </w:p>
        </w:tc>
      </w:tr>
      <w:tr w:rsidR="0041307A" w:rsidRPr="0055174E" w14:paraId="180A5059" w14:textId="77777777" w:rsidTr="006C64C1">
        <w:trPr>
          <w:trHeight w:val="481"/>
          <w:jc w:val="center"/>
        </w:trPr>
        <w:tc>
          <w:tcPr>
            <w:tcW w:w="2065" w:type="dxa"/>
          </w:tcPr>
          <w:p w14:paraId="21F957E7"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lastRenderedPageBreak/>
              <w:t>Bias</w:t>
            </w:r>
          </w:p>
        </w:tc>
        <w:tc>
          <w:tcPr>
            <w:tcW w:w="3425" w:type="dxa"/>
          </w:tcPr>
          <w:p w14:paraId="75AE0B1D"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Pre- and post-calibration, blanks, sample spikes</w:t>
            </w:r>
          </w:p>
        </w:tc>
        <w:tc>
          <w:tcPr>
            <w:tcW w:w="4770" w:type="dxa"/>
          </w:tcPr>
          <w:p w14:paraId="30ED3B57" w14:textId="77777777" w:rsidR="0041307A" w:rsidRPr="00113BB7" w:rsidRDefault="0041307A" w:rsidP="006C64C1">
            <w:pPr>
              <w:spacing w:after="0" w:line="252" w:lineRule="auto"/>
              <w:ind w:left="0" w:right="29" w:firstLine="0"/>
              <w:rPr>
                <w:rFonts w:ascii="Calibri" w:eastAsia="Calibri" w:hAnsi="Calibri" w:cs="Calibri"/>
                <w:i w:val="0"/>
                <w:highlight w:val="yellow"/>
              </w:rPr>
            </w:pPr>
            <w:r w:rsidRPr="00113BB7">
              <w:rPr>
                <w:rFonts w:ascii="Calibri" w:eastAsia="Calibri" w:hAnsi="Calibri" w:cs="Calibri"/>
                <w:i w:val="0"/>
                <w:highlight w:val="yellow"/>
              </w:rPr>
              <w:t>Data are not biased in a particular direction</w:t>
            </w:r>
          </w:p>
        </w:tc>
      </w:tr>
      <w:tr w:rsidR="0041307A" w:rsidRPr="0055174E" w14:paraId="6595ED70" w14:textId="77777777" w:rsidTr="006C64C1">
        <w:trPr>
          <w:trHeight w:val="481"/>
          <w:jc w:val="center"/>
        </w:trPr>
        <w:tc>
          <w:tcPr>
            <w:tcW w:w="2065" w:type="dxa"/>
          </w:tcPr>
          <w:p w14:paraId="5EB934B5"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Representativeness</w:t>
            </w:r>
          </w:p>
        </w:tc>
        <w:tc>
          <w:tcPr>
            <w:tcW w:w="3425" w:type="dxa"/>
          </w:tcPr>
          <w:p w14:paraId="0227DD72" w14:textId="77777777" w:rsidR="0041307A" w:rsidRPr="0055174E" w:rsidRDefault="0041307A" w:rsidP="006C64C1">
            <w:pPr>
              <w:spacing w:after="0" w:line="252" w:lineRule="auto"/>
              <w:ind w:left="0" w:right="92" w:firstLine="0"/>
              <w:rPr>
                <w:rFonts w:ascii="Calibri" w:eastAsia="Calibri" w:hAnsi="Calibri" w:cs="Calibri"/>
              </w:rPr>
            </w:pPr>
            <w:r w:rsidRPr="0055174E">
              <w:rPr>
                <w:rFonts w:ascii="Calibri" w:eastAsia="Calibri" w:hAnsi="Calibri" w:cs="Calibri"/>
                <w:i w:val="0"/>
              </w:rPr>
              <w:t>Evaluate whether the data accurately represents the system, population, place, time, and/or situation of interest</w:t>
            </w:r>
          </w:p>
        </w:tc>
        <w:tc>
          <w:tcPr>
            <w:tcW w:w="4770" w:type="dxa"/>
          </w:tcPr>
          <w:p w14:paraId="4E672226" w14:textId="77777777" w:rsidR="0041307A" w:rsidRPr="00113BB7" w:rsidRDefault="0041307A" w:rsidP="006C64C1">
            <w:pPr>
              <w:spacing w:after="0" w:line="252" w:lineRule="auto"/>
              <w:ind w:left="0" w:right="29" w:firstLine="0"/>
              <w:rPr>
                <w:rFonts w:ascii="Calibri" w:eastAsia="Calibri" w:hAnsi="Calibri" w:cs="Calibri"/>
                <w:i w:val="0"/>
                <w:highlight w:val="yellow"/>
              </w:rPr>
            </w:pPr>
            <w:r w:rsidRPr="00113BB7">
              <w:rPr>
                <w:rFonts w:ascii="Calibri" w:eastAsia="Calibri" w:hAnsi="Calibri" w:cs="Calibri"/>
                <w:i w:val="0"/>
                <w:highlight w:val="yellow"/>
              </w:rPr>
              <w:t>Data collected represent the system characterized or exposure experienced and are not biased</w:t>
            </w:r>
          </w:p>
        </w:tc>
      </w:tr>
      <w:tr w:rsidR="0041307A" w:rsidRPr="0055174E" w14:paraId="0415DA09" w14:textId="77777777" w:rsidTr="006C64C1">
        <w:trPr>
          <w:trHeight w:val="481"/>
          <w:jc w:val="center"/>
        </w:trPr>
        <w:tc>
          <w:tcPr>
            <w:tcW w:w="2065" w:type="dxa"/>
          </w:tcPr>
          <w:p w14:paraId="43C2C62B"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Comparability</w:t>
            </w:r>
          </w:p>
        </w:tc>
        <w:tc>
          <w:tcPr>
            <w:tcW w:w="3425" w:type="dxa"/>
          </w:tcPr>
          <w:p w14:paraId="2239295A" w14:textId="77777777" w:rsidR="0041307A" w:rsidRPr="0055174E" w:rsidRDefault="0041307A" w:rsidP="006C64C1">
            <w:pPr>
              <w:spacing w:after="0" w:line="252" w:lineRule="auto"/>
              <w:ind w:left="0" w:right="0" w:firstLine="0"/>
              <w:rPr>
                <w:rFonts w:ascii="Calibri" w:eastAsia="Calibri" w:hAnsi="Calibri" w:cs="Calibri"/>
                <w:i w:val="0"/>
              </w:rPr>
            </w:pPr>
            <w:r w:rsidRPr="0055174E">
              <w:rPr>
                <w:rFonts w:ascii="Calibri" w:eastAsia="Calibri" w:hAnsi="Calibri" w:cs="Calibri"/>
                <w:i w:val="0"/>
              </w:rPr>
              <w:t>Compare to existing data or datasets</w:t>
            </w:r>
          </w:p>
        </w:tc>
        <w:tc>
          <w:tcPr>
            <w:tcW w:w="4770" w:type="dxa"/>
          </w:tcPr>
          <w:p w14:paraId="05F43159" w14:textId="77777777" w:rsidR="0041307A" w:rsidRPr="00113BB7" w:rsidRDefault="0041307A" w:rsidP="006C64C1">
            <w:pPr>
              <w:spacing w:after="0" w:line="252" w:lineRule="auto"/>
              <w:ind w:left="0" w:right="29" w:firstLine="0"/>
              <w:rPr>
                <w:rFonts w:ascii="Calibri" w:eastAsia="Calibri" w:hAnsi="Calibri" w:cs="Calibri"/>
                <w:i w:val="0"/>
                <w:highlight w:val="yellow"/>
              </w:rPr>
            </w:pPr>
            <w:r w:rsidRPr="00113BB7">
              <w:rPr>
                <w:rFonts w:ascii="Calibri" w:eastAsia="Calibri" w:hAnsi="Calibri" w:cs="Calibri"/>
                <w:i w:val="0"/>
                <w:highlight w:val="yellow"/>
              </w:rPr>
              <w:t>Data collected are sufficiently similar in methodology to permit a meaningful analysis</w:t>
            </w:r>
          </w:p>
        </w:tc>
      </w:tr>
      <w:tr w:rsidR="0041307A" w:rsidRPr="0055174E" w14:paraId="6835F37D" w14:textId="77777777" w:rsidTr="006C64C1">
        <w:trPr>
          <w:trHeight w:val="481"/>
          <w:jc w:val="center"/>
        </w:trPr>
        <w:tc>
          <w:tcPr>
            <w:tcW w:w="2065" w:type="dxa"/>
          </w:tcPr>
          <w:p w14:paraId="555A2F4F"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Completeness</w:t>
            </w:r>
          </w:p>
        </w:tc>
        <w:tc>
          <w:tcPr>
            <w:tcW w:w="3425" w:type="dxa"/>
          </w:tcPr>
          <w:p w14:paraId="7FD5D1B2"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Compare to intended sampling goals to meet the project purpose</w:t>
            </w:r>
          </w:p>
          <w:p w14:paraId="48DA9E5D" w14:textId="77777777" w:rsidR="0041307A" w:rsidRPr="0055174E" w:rsidRDefault="0041307A" w:rsidP="006C64C1">
            <w:pPr>
              <w:spacing w:after="0" w:line="252" w:lineRule="auto"/>
              <w:ind w:left="0" w:right="0" w:firstLine="0"/>
              <w:rPr>
                <w:rFonts w:ascii="Calibri" w:eastAsia="Calibri" w:hAnsi="Calibri" w:cs="Calibri"/>
                <w:i w:val="0"/>
              </w:rPr>
            </w:pPr>
          </w:p>
        </w:tc>
        <w:tc>
          <w:tcPr>
            <w:tcW w:w="4770" w:type="dxa"/>
          </w:tcPr>
          <w:p w14:paraId="05FA23A4" w14:textId="77777777" w:rsidR="0041307A" w:rsidRPr="00113BB7" w:rsidRDefault="0041307A" w:rsidP="006C64C1">
            <w:pPr>
              <w:spacing w:after="0" w:line="252" w:lineRule="auto"/>
              <w:ind w:left="0" w:right="29" w:firstLine="0"/>
              <w:rPr>
                <w:rFonts w:ascii="Calibri" w:eastAsia="Calibri" w:hAnsi="Calibri" w:cs="Calibri"/>
                <w:i w:val="0"/>
                <w:highlight w:val="yellow"/>
              </w:rPr>
            </w:pPr>
            <w:r w:rsidRPr="00113BB7">
              <w:rPr>
                <w:rFonts w:ascii="Calibri" w:eastAsia="Calibri" w:hAnsi="Calibri" w:cs="Calibri"/>
                <w:i w:val="0"/>
                <w:highlight w:val="yellow"/>
              </w:rPr>
              <w:t>95% of samples collected</w:t>
            </w:r>
          </w:p>
        </w:tc>
      </w:tr>
      <w:tr w:rsidR="0041307A" w:rsidRPr="0055174E" w14:paraId="591B9628" w14:textId="77777777" w:rsidTr="006C64C1">
        <w:trPr>
          <w:trHeight w:val="481"/>
          <w:jc w:val="center"/>
        </w:trPr>
        <w:tc>
          <w:tcPr>
            <w:tcW w:w="2065" w:type="dxa"/>
          </w:tcPr>
          <w:p w14:paraId="78CAE2FD"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Sensitivity</w:t>
            </w:r>
          </w:p>
        </w:tc>
        <w:tc>
          <w:tcPr>
            <w:tcW w:w="3425" w:type="dxa"/>
          </w:tcPr>
          <w:p w14:paraId="1A730949" w14:textId="77777777" w:rsidR="0041307A" w:rsidRPr="0055174E" w:rsidRDefault="0041307A" w:rsidP="006C64C1">
            <w:pPr>
              <w:spacing w:after="0" w:line="252" w:lineRule="auto"/>
              <w:ind w:left="0" w:right="92" w:firstLine="0"/>
              <w:rPr>
                <w:rFonts w:ascii="Calibri" w:eastAsia="Calibri" w:hAnsi="Calibri" w:cs="Calibri"/>
                <w:i w:val="0"/>
              </w:rPr>
            </w:pPr>
            <w:r w:rsidRPr="0055174E">
              <w:rPr>
                <w:rFonts w:ascii="Calibri" w:eastAsia="Calibri" w:hAnsi="Calibri" w:cs="Calibri"/>
                <w:i w:val="0"/>
              </w:rPr>
              <w:t>Compare to reporting or detection limits from existing data or for decision-making</w:t>
            </w:r>
          </w:p>
          <w:p w14:paraId="4A37F549" w14:textId="77777777" w:rsidR="0041307A" w:rsidRPr="0055174E" w:rsidRDefault="0041307A" w:rsidP="006C64C1">
            <w:pPr>
              <w:spacing w:after="0" w:line="252" w:lineRule="auto"/>
              <w:ind w:left="0" w:firstLine="0"/>
              <w:rPr>
                <w:rFonts w:ascii="Calibri" w:eastAsia="Calibri" w:hAnsi="Calibri" w:cs="Calibri"/>
                <w:i w:val="0"/>
              </w:rPr>
            </w:pPr>
          </w:p>
        </w:tc>
        <w:tc>
          <w:tcPr>
            <w:tcW w:w="4770" w:type="dxa"/>
          </w:tcPr>
          <w:p w14:paraId="5FC9BB19" w14:textId="77777777" w:rsidR="0041307A" w:rsidRPr="0055174E" w:rsidRDefault="0041307A" w:rsidP="006C64C1">
            <w:pPr>
              <w:spacing w:after="0" w:line="252" w:lineRule="auto"/>
              <w:ind w:left="0" w:firstLine="0"/>
              <w:rPr>
                <w:rFonts w:ascii="Calibri" w:eastAsia="Calibri" w:hAnsi="Calibri" w:cs="Calibri"/>
                <w:i w:val="0"/>
              </w:rPr>
            </w:pPr>
            <w:r w:rsidRPr="00113BB7">
              <w:rPr>
                <w:rFonts w:ascii="Calibri" w:eastAsia="Calibri" w:hAnsi="Calibri" w:cs="Calibri"/>
                <w:i w:val="0"/>
                <w:highlight w:val="yellow"/>
              </w:rPr>
              <w:t>State the sensitivity needed for the instruments, methods, or processes used for the project to obtain meaningful data. This depends on the analytical method, but generally, the reporting or detection limits should be 3 to 5 times lower than an action level.</w:t>
            </w:r>
          </w:p>
        </w:tc>
      </w:tr>
    </w:tbl>
    <w:p w14:paraId="125C61D6" w14:textId="77777777" w:rsidR="0041307A" w:rsidRPr="0055174E" w:rsidRDefault="0041307A" w:rsidP="0041307A">
      <w:pPr>
        <w:spacing w:after="120" w:line="240" w:lineRule="auto"/>
        <w:ind w:left="0" w:right="0" w:firstLine="0"/>
        <w:rPr>
          <w:rFonts w:asciiTheme="minorHAnsi" w:eastAsia="Calibri" w:hAnsiTheme="minorHAnsi" w:cstheme="minorHAnsi"/>
          <w:i w:val="0"/>
          <w:iCs/>
          <w:color w:val="auto"/>
        </w:rPr>
      </w:pPr>
    </w:p>
    <w:p w14:paraId="3C47B500" w14:textId="353F1D33" w:rsidR="006D1858" w:rsidRPr="006D1858" w:rsidRDefault="006D1858" w:rsidP="00834700">
      <w:pPr>
        <w:spacing w:after="120" w:line="240" w:lineRule="auto"/>
        <w:rPr>
          <w:rFonts w:asciiTheme="minorHAnsi" w:eastAsia="Calibri" w:hAnsiTheme="minorHAnsi" w:cstheme="minorHAnsi"/>
          <w:i w:val="0"/>
          <w:iCs/>
          <w:color w:val="auto"/>
          <w:u w:val="single"/>
        </w:rPr>
      </w:pPr>
      <w:r w:rsidRPr="006D1858">
        <w:rPr>
          <w:rFonts w:asciiTheme="minorHAnsi" w:eastAsia="Calibri" w:hAnsiTheme="minorHAnsi" w:cstheme="minorHAnsi"/>
          <w:i w:val="0"/>
          <w:iCs/>
          <w:color w:val="auto"/>
          <w:u w:val="single"/>
        </w:rPr>
        <w:t>Existing Information</w:t>
      </w:r>
    </w:p>
    <w:p w14:paraId="05C757DE" w14:textId="31FCF3BC" w:rsidR="006D1858" w:rsidRDefault="008A76A6" w:rsidP="00F7004B">
      <w:pPr>
        <w:spacing w:after="240" w:line="240" w:lineRule="auto"/>
        <w:rPr>
          <w:rFonts w:asciiTheme="minorHAnsi" w:eastAsia="Calibri" w:hAnsiTheme="minorHAnsi" w:cstheme="minorHAnsi"/>
          <w:i w:val="0"/>
          <w:iCs/>
          <w:color w:val="auto"/>
        </w:rPr>
      </w:pPr>
      <w:r>
        <w:rPr>
          <w:rFonts w:asciiTheme="minorHAnsi" w:eastAsia="Calibri" w:hAnsiTheme="minorHAnsi" w:cstheme="minorHAnsi"/>
          <w:i w:val="0"/>
          <w:iCs/>
          <w:color w:val="auto"/>
        </w:rPr>
        <w:t>A determination as to the quality and appropriateness of existing information’s use for</w:t>
      </w:r>
      <w:r w:rsidR="00DF2744">
        <w:rPr>
          <w:rFonts w:asciiTheme="minorHAnsi" w:eastAsia="Calibri" w:hAnsiTheme="minorHAnsi" w:cstheme="minorHAnsi"/>
          <w:i w:val="0"/>
          <w:iCs/>
          <w:color w:val="auto"/>
        </w:rPr>
        <w:t xml:space="preserve"> this project must be described and documented.</w:t>
      </w:r>
      <w:r>
        <w:rPr>
          <w:rFonts w:asciiTheme="minorHAnsi" w:eastAsia="Calibri" w:hAnsiTheme="minorHAnsi" w:cstheme="minorHAnsi"/>
          <w:i w:val="0"/>
          <w:iCs/>
          <w:color w:val="auto"/>
        </w:rPr>
        <w:t xml:space="preserve"> </w:t>
      </w:r>
      <w:r w:rsidR="001537D7">
        <w:rPr>
          <w:rFonts w:asciiTheme="minorHAnsi" w:eastAsia="Calibri" w:hAnsiTheme="minorHAnsi" w:cstheme="minorHAnsi"/>
          <w:i w:val="0"/>
          <w:iCs/>
          <w:color w:val="auto"/>
        </w:rPr>
        <w:t xml:space="preserve">The minimum considerations and criteria for each source of existing information are defined in Table 4. </w:t>
      </w:r>
    </w:p>
    <w:p w14:paraId="16601656" w14:textId="26D706B1" w:rsidR="00D54153" w:rsidRDefault="00D54153" w:rsidP="00F7004B">
      <w:pPr>
        <w:spacing w:after="240" w:line="240" w:lineRule="auto"/>
        <w:rPr>
          <w:rFonts w:asciiTheme="minorHAnsi" w:eastAsia="Calibri" w:hAnsiTheme="minorHAnsi" w:cstheme="minorHAnsi"/>
          <w:i w:val="0"/>
          <w:iCs/>
          <w:color w:val="auto"/>
        </w:rPr>
      </w:pPr>
      <w:r w:rsidRPr="00D54153">
        <w:rPr>
          <w:rFonts w:asciiTheme="minorHAnsi" w:eastAsia="Calibri" w:hAnsiTheme="minorHAnsi" w:cstheme="minorHAnsi"/>
          <w:b/>
          <w:bCs/>
          <w:i w:val="0"/>
          <w:iCs/>
          <w:color w:val="auto"/>
        </w:rPr>
        <w:t xml:space="preserve">Table </w:t>
      </w:r>
      <w:r w:rsidR="0019455B">
        <w:rPr>
          <w:rFonts w:asciiTheme="minorHAnsi" w:eastAsia="Calibri" w:hAnsiTheme="minorHAnsi" w:cstheme="minorHAnsi"/>
          <w:b/>
          <w:bCs/>
          <w:i w:val="0"/>
          <w:iCs/>
          <w:color w:val="auto"/>
        </w:rPr>
        <w:t>5</w:t>
      </w:r>
      <w:r>
        <w:rPr>
          <w:rFonts w:asciiTheme="minorHAnsi" w:eastAsia="Calibri" w:hAnsiTheme="minorHAnsi" w:cstheme="minorHAnsi"/>
          <w:i w:val="0"/>
          <w:iCs/>
          <w:color w:val="auto"/>
        </w:rPr>
        <w:t>. Considerations for existing information.</w:t>
      </w:r>
    </w:p>
    <w:tbl>
      <w:tblPr>
        <w:tblStyle w:val="TableGrid0"/>
        <w:tblW w:w="0" w:type="auto"/>
        <w:jc w:val="center"/>
        <w:tblLook w:val="04A0" w:firstRow="1" w:lastRow="0" w:firstColumn="1" w:lastColumn="0" w:noHBand="0" w:noVBand="1"/>
      </w:tblPr>
      <w:tblGrid>
        <w:gridCol w:w="2880"/>
        <w:gridCol w:w="2880"/>
        <w:gridCol w:w="1152"/>
        <w:gridCol w:w="1152"/>
        <w:gridCol w:w="1152"/>
      </w:tblGrid>
      <w:tr w:rsidR="006D1858" w:rsidRPr="00036E3F" w14:paraId="17052551" w14:textId="77777777" w:rsidTr="006C64C1">
        <w:trPr>
          <w:jc w:val="center"/>
        </w:trPr>
        <w:tc>
          <w:tcPr>
            <w:tcW w:w="2880" w:type="dxa"/>
            <w:tcBorders>
              <w:bottom w:val="single" w:sz="12" w:space="0" w:color="auto"/>
            </w:tcBorders>
            <w:shd w:val="clear" w:color="auto" w:fill="D9D9D9" w:themeFill="background1" w:themeFillShade="D9"/>
            <w:vAlign w:val="center"/>
          </w:tcPr>
          <w:p w14:paraId="09DAB9F9" w14:textId="77777777" w:rsidR="006D1858" w:rsidRPr="00036E3F" w:rsidRDefault="006D1858" w:rsidP="006C64C1">
            <w:pPr>
              <w:spacing w:after="0" w:line="240" w:lineRule="auto"/>
              <w:ind w:left="0" w:right="0" w:firstLine="0"/>
              <w:jc w:val="center"/>
              <w:rPr>
                <w:rFonts w:ascii="Calibri" w:eastAsia="Calibri" w:hAnsi="Calibri" w:cs="Calibri"/>
                <w:b/>
                <w:bCs/>
                <w:i w:val="0"/>
                <w:color w:val="auto"/>
                <w:sz w:val="20"/>
                <w:szCs w:val="20"/>
              </w:rPr>
            </w:pPr>
            <w:r w:rsidRPr="00036E3F">
              <w:rPr>
                <w:rFonts w:ascii="Calibri" w:eastAsia="Calibri" w:hAnsi="Calibri" w:cs="Calibri"/>
                <w:b/>
                <w:bCs/>
                <w:i w:val="0"/>
                <w:color w:val="auto"/>
                <w:sz w:val="20"/>
                <w:szCs w:val="20"/>
              </w:rPr>
              <w:t>Question</w:t>
            </w:r>
          </w:p>
        </w:tc>
        <w:tc>
          <w:tcPr>
            <w:tcW w:w="2880" w:type="dxa"/>
            <w:tcBorders>
              <w:bottom w:val="single" w:sz="12" w:space="0" w:color="auto"/>
            </w:tcBorders>
            <w:shd w:val="clear" w:color="auto" w:fill="D9D9D9" w:themeFill="background1" w:themeFillShade="D9"/>
            <w:vAlign w:val="center"/>
          </w:tcPr>
          <w:p w14:paraId="271D465E" w14:textId="77777777"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r w:rsidRPr="00036E3F">
              <w:rPr>
                <w:rFonts w:ascii="Calibri" w:eastAsia="Calibri" w:hAnsi="Calibri" w:cs="Calibri"/>
                <w:b/>
                <w:bCs/>
                <w:i w:val="0"/>
                <w:color w:val="auto"/>
                <w:sz w:val="20"/>
                <w:szCs w:val="20"/>
              </w:rPr>
              <w:t>Acceptance Criteria</w:t>
            </w:r>
          </w:p>
        </w:tc>
        <w:tc>
          <w:tcPr>
            <w:tcW w:w="1152" w:type="dxa"/>
            <w:tcBorders>
              <w:bottom w:val="single" w:sz="12" w:space="0" w:color="auto"/>
            </w:tcBorders>
            <w:shd w:val="clear" w:color="auto" w:fill="D9D9D9" w:themeFill="background1" w:themeFillShade="D9"/>
            <w:vAlign w:val="center"/>
          </w:tcPr>
          <w:p w14:paraId="29213B51" w14:textId="77777777" w:rsidR="006D1858" w:rsidRPr="00036E3F" w:rsidRDefault="006D1858" w:rsidP="006C64C1">
            <w:pPr>
              <w:spacing w:after="0" w:line="240" w:lineRule="auto"/>
              <w:ind w:left="0" w:right="0" w:firstLine="0"/>
              <w:jc w:val="center"/>
              <w:rPr>
                <w:rFonts w:ascii="Calibri" w:eastAsia="Calibri" w:hAnsi="Calibri" w:cs="Calibri"/>
                <w:b/>
                <w:bCs/>
                <w:i w:val="0"/>
                <w:color w:val="auto"/>
                <w:sz w:val="20"/>
                <w:szCs w:val="20"/>
              </w:rPr>
            </w:pPr>
            <w:r w:rsidRPr="00036E3F">
              <w:rPr>
                <w:rFonts w:ascii="Calibri" w:eastAsia="Calibri" w:hAnsi="Calibri" w:cs="Calibri"/>
                <w:b/>
                <w:bCs/>
                <w:i w:val="0"/>
                <w:color w:val="auto"/>
                <w:sz w:val="20"/>
                <w:szCs w:val="20"/>
              </w:rPr>
              <w:t>Source #1</w:t>
            </w:r>
          </w:p>
        </w:tc>
        <w:tc>
          <w:tcPr>
            <w:tcW w:w="1152" w:type="dxa"/>
            <w:tcBorders>
              <w:bottom w:val="single" w:sz="12" w:space="0" w:color="auto"/>
            </w:tcBorders>
            <w:shd w:val="clear" w:color="auto" w:fill="D9D9D9" w:themeFill="background1" w:themeFillShade="D9"/>
            <w:vAlign w:val="center"/>
          </w:tcPr>
          <w:p w14:paraId="7AED5868" w14:textId="77777777" w:rsidR="006D1858" w:rsidRPr="00036E3F" w:rsidRDefault="006D1858" w:rsidP="006C64C1">
            <w:pPr>
              <w:spacing w:after="0" w:line="240" w:lineRule="auto"/>
              <w:ind w:left="0" w:right="0" w:firstLine="0"/>
              <w:jc w:val="center"/>
              <w:rPr>
                <w:rFonts w:ascii="Calibri" w:eastAsia="Calibri" w:hAnsi="Calibri" w:cs="Calibri"/>
                <w:b/>
                <w:bCs/>
                <w:i w:val="0"/>
                <w:color w:val="auto"/>
                <w:sz w:val="20"/>
                <w:szCs w:val="20"/>
              </w:rPr>
            </w:pPr>
            <w:r w:rsidRPr="00036E3F">
              <w:rPr>
                <w:rFonts w:ascii="Calibri" w:eastAsia="Calibri" w:hAnsi="Calibri" w:cs="Calibri"/>
                <w:b/>
                <w:bCs/>
                <w:i w:val="0"/>
                <w:color w:val="auto"/>
                <w:sz w:val="20"/>
                <w:szCs w:val="20"/>
              </w:rPr>
              <w:t>Source #2</w:t>
            </w:r>
          </w:p>
        </w:tc>
        <w:tc>
          <w:tcPr>
            <w:tcW w:w="1152" w:type="dxa"/>
            <w:tcBorders>
              <w:bottom w:val="single" w:sz="12" w:space="0" w:color="auto"/>
            </w:tcBorders>
            <w:shd w:val="clear" w:color="auto" w:fill="D9D9D9" w:themeFill="background1" w:themeFillShade="D9"/>
            <w:vAlign w:val="center"/>
          </w:tcPr>
          <w:p w14:paraId="7E6580A5" w14:textId="77777777" w:rsidR="006D1858" w:rsidRPr="00036E3F" w:rsidRDefault="006D1858" w:rsidP="006C64C1">
            <w:pPr>
              <w:spacing w:after="0" w:line="240" w:lineRule="auto"/>
              <w:ind w:left="0" w:right="0" w:firstLine="0"/>
              <w:jc w:val="center"/>
              <w:rPr>
                <w:rFonts w:ascii="Calibri" w:eastAsia="Calibri" w:hAnsi="Calibri" w:cs="Calibri"/>
                <w:b/>
                <w:bCs/>
                <w:i w:val="0"/>
                <w:color w:val="auto"/>
                <w:sz w:val="20"/>
                <w:szCs w:val="20"/>
              </w:rPr>
            </w:pPr>
            <w:r w:rsidRPr="00036E3F">
              <w:rPr>
                <w:rFonts w:ascii="Calibri" w:eastAsia="Calibri" w:hAnsi="Calibri" w:cs="Calibri"/>
                <w:b/>
                <w:bCs/>
                <w:i w:val="0"/>
                <w:color w:val="auto"/>
                <w:sz w:val="20"/>
                <w:szCs w:val="20"/>
              </w:rPr>
              <w:t>Source #3</w:t>
            </w:r>
          </w:p>
        </w:tc>
      </w:tr>
      <w:tr w:rsidR="006D1858" w:rsidRPr="00036E3F" w14:paraId="7BAA5DD3" w14:textId="77777777" w:rsidTr="006C64C1">
        <w:trPr>
          <w:jc w:val="center"/>
        </w:trPr>
        <w:tc>
          <w:tcPr>
            <w:tcW w:w="2880" w:type="dxa"/>
            <w:tcBorders>
              <w:top w:val="single" w:sz="12" w:space="0" w:color="auto"/>
            </w:tcBorders>
          </w:tcPr>
          <w:p w14:paraId="3B755324" w14:textId="5C9837D6" w:rsidR="006D1858" w:rsidRPr="00790328" w:rsidRDefault="00790328" w:rsidP="006C64C1">
            <w:pPr>
              <w:spacing w:after="0" w:line="240" w:lineRule="auto"/>
              <w:ind w:left="0" w:right="0" w:firstLine="0"/>
              <w:rPr>
                <w:rFonts w:ascii="Calibri" w:eastAsia="Calibri" w:hAnsi="Calibri" w:cs="Calibri"/>
                <w:i w:val="0"/>
                <w:color w:val="auto"/>
                <w:sz w:val="20"/>
                <w:szCs w:val="20"/>
                <w:highlight w:val="yellow"/>
              </w:rPr>
            </w:pPr>
            <w:r w:rsidRPr="00790328">
              <w:rPr>
                <w:rFonts w:ascii="Calibri" w:eastAsia="Calibri" w:hAnsi="Calibri" w:cs="Calibri"/>
                <w:i w:val="0"/>
                <w:color w:val="auto"/>
                <w:sz w:val="20"/>
                <w:szCs w:val="20"/>
                <w:highlight w:val="yellow"/>
              </w:rPr>
              <w:t>What question will be asked about the data source?</w:t>
            </w:r>
          </w:p>
        </w:tc>
        <w:tc>
          <w:tcPr>
            <w:tcW w:w="2880" w:type="dxa"/>
            <w:tcBorders>
              <w:top w:val="single" w:sz="12" w:space="0" w:color="auto"/>
            </w:tcBorders>
            <w:vAlign w:val="center"/>
          </w:tcPr>
          <w:p w14:paraId="1F036731" w14:textId="380D9D1F" w:rsidR="006D1858" w:rsidRPr="00790328" w:rsidRDefault="00790328" w:rsidP="006C64C1">
            <w:pPr>
              <w:spacing w:after="0" w:line="240" w:lineRule="auto"/>
              <w:ind w:left="0" w:right="0" w:firstLine="0"/>
              <w:rPr>
                <w:rFonts w:ascii="Calibri" w:eastAsia="Calibri" w:hAnsi="Calibri" w:cs="Calibri"/>
                <w:i w:val="0"/>
                <w:color w:val="auto"/>
                <w:sz w:val="20"/>
                <w:szCs w:val="20"/>
                <w:highlight w:val="yellow"/>
              </w:rPr>
            </w:pPr>
            <w:r w:rsidRPr="00790328">
              <w:rPr>
                <w:rFonts w:ascii="Calibri" w:eastAsia="Calibri" w:hAnsi="Calibri" w:cs="Calibri"/>
                <w:i w:val="0"/>
                <w:color w:val="auto"/>
                <w:sz w:val="20"/>
                <w:szCs w:val="20"/>
                <w:highlight w:val="yellow"/>
              </w:rPr>
              <w:t>What criteria must the data source meet in order to be used?</w:t>
            </w:r>
          </w:p>
        </w:tc>
        <w:tc>
          <w:tcPr>
            <w:tcW w:w="1152" w:type="dxa"/>
            <w:tcBorders>
              <w:top w:val="single" w:sz="12" w:space="0" w:color="auto"/>
            </w:tcBorders>
            <w:vAlign w:val="center"/>
          </w:tcPr>
          <w:p w14:paraId="609A97D8" w14:textId="22D398A7"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c>
          <w:tcPr>
            <w:tcW w:w="1152" w:type="dxa"/>
            <w:tcBorders>
              <w:top w:val="single" w:sz="12" w:space="0" w:color="auto"/>
            </w:tcBorders>
            <w:vAlign w:val="center"/>
          </w:tcPr>
          <w:p w14:paraId="25C01987" w14:textId="46AAD5A9"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c>
          <w:tcPr>
            <w:tcW w:w="1152" w:type="dxa"/>
            <w:tcBorders>
              <w:top w:val="single" w:sz="12" w:space="0" w:color="auto"/>
            </w:tcBorders>
            <w:vAlign w:val="center"/>
          </w:tcPr>
          <w:p w14:paraId="55A024A3" w14:textId="1AC9B17D"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r>
      <w:tr w:rsidR="006D1858" w:rsidRPr="00036E3F" w14:paraId="7057E9B2" w14:textId="77777777" w:rsidTr="006C64C1">
        <w:trPr>
          <w:jc w:val="center"/>
        </w:trPr>
        <w:tc>
          <w:tcPr>
            <w:tcW w:w="2880" w:type="dxa"/>
          </w:tcPr>
          <w:p w14:paraId="51DE54F9" w14:textId="39E25602" w:rsidR="006D1858" w:rsidRPr="00036E3F" w:rsidRDefault="006D1858" w:rsidP="006C64C1">
            <w:pPr>
              <w:spacing w:after="0" w:line="240" w:lineRule="auto"/>
              <w:ind w:left="0" w:right="0" w:firstLine="0"/>
              <w:rPr>
                <w:rFonts w:ascii="Calibri" w:eastAsia="Calibri" w:hAnsi="Calibri" w:cs="Calibri"/>
                <w:i w:val="0"/>
                <w:color w:val="auto"/>
                <w:sz w:val="20"/>
                <w:szCs w:val="20"/>
              </w:rPr>
            </w:pPr>
          </w:p>
        </w:tc>
        <w:tc>
          <w:tcPr>
            <w:tcW w:w="2880" w:type="dxa"/>
            <w:vAlign w:val="center"/>
          </w:tcPr>
          <w:p w14:paraId="596EAEE5" w14:textId="7D517AD6" w:rsidR="006D1858" w:rsidRPr="00036E3F" w:rsidRDefault="006D1858" w:rsidP="006C64C1">
            <w:pPr>
              <w:spacing w:after="0" w:line="240" w:lineRule="auto"/>
              <w:ind w:left="0" w:right="0" w:firstLine="0"/>
              <w:rPr>
                <w:rFonts w:ascii="Calibri" w:eastAsia="Calibri" w:hAnsi="Calibri" w:cs="Calibri"/>
                <w:i w:val="0"/>
                <w:color w:val="auto"/>
                <w:sz w:val="20"/>
                <w:szCs w:val="20"/>
              </w:rPr>
            </w:pPr>
          </w:p>
        </w:tc>
        <w:tc>
          <w:tcPr>
            <w:tcW w:w="1152" w:type="dxa"/>
            <w:vAlign w:val="center"/>
          </w:tcPr>
          <w:p w14:paraId="06386A40" w14:textId="21516EF5"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c>
          <w:tcPr>
            <w:tcW w:w="1152" w:type="dxa"/>
            <w:vAlign w:val="center"/>
          </w:tcPr>
          <w:p w14:paraId="3D50D1AC" w14:textId="08F104CA"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c>
          <w:tcPr>
            <w:tcW w:w="1152" w:type="dxa"/>
            <w:vAlign w:val="center"/>
          </w:tcPr>
          <w:p w14:paraId="608884B4" w14:textId="2A93F37E"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r>
      <w:tr w:rsidR="006D1858" w:rsidRPr="00036E3F" w14:paraId="35C3CA01" w14:textId="77777777" w:rsidTr="006C64C1">
        <w:trPr>
          <w:jc w:val="center"/>
        </w:trPr>
        <w:tc>
          <w:tcPr>
            <w:tcW w:w="2880" w:type="dxa"/>
          </w:tcPr>
          <w:p w14:paraId="77AD389D" w14:textId="18C6A017" w:rsidR="006D1858" w:rsidRPr="00036E3F" w:rsidRDefault="006D1858" w:rsidP="006C64C1">
            <w:pPr>
              <w:spacing w:after="0" w:line="240" w:lineRule="auto"/>
              <w:ind w:left="0" w:right="0" w:firstLine="0"/>
              <w:rPr>
                <w:rFonts w:ascii="Calibri" w:eastAsia="Calibri" w:hAnsi="Calibri" w:cs="Calibri"/>
                <w:i w:val="0"/>
                <w:color w:val="auto"/>
                <w:sz w:val="20"/>
                <w:szCs w:val="20"/>
              </w:rPr>
            </w:pPr>
          </w:p>
        </w:tc>
        <w:tc>
          <w:tcPr>
            <w:tcW w:w="2880" w:type="dxa"/>
            <w:vAlign w:val="center"/>
          </w:tcPr>
          <w:p w14:paraId="4B61CF0D" w14:textId="3B0A64B7" w:rsidR="006D1858" w:rsidRPr="00036E3F" w:rsidRDefault="006D1858" w:rsidP="006C64C1">
            <w:pPr>
              <w:spacing w:after="0" w:line="240" w:lineRule="auto"/>
              <w:ind w:left="0" w:right="0" w:firstLine="0"/>
              <w:rPr>
                <w:rFonts w:ascii="Calibri" w:eastAsia="Calibri" w:hAnsi="Calibri" w:cs="Calibri"/>
                <w:i w:val="0"/>
                <w:color w:val="auto"/>
                <w:sz w:val="20"/>
                <w:szCs w:val="20"/>
              </w:rPr>
            </w:pPr>
          </w:p>
        </w:tc>
        <w:tc>
          <w:tcPr>
            <w:tcW w:w="1152" w:type="dxa"/>
            <w:vAlign w:val="center"/>
          </w:tcPr>
          <w:p w14:paraId="025114D8" w14:textId="7F7D0192"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c>
          <w:tcPr>
            <w:tcW w:w="1152" w:type="dxa"/>
            <w:vAlign w:val="center"/>
          </w:tcPr>
          <w:p w14:paraId="7B996441" w14:textId="2FF9068C"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c>
          <w:tcPr>
            <w:tcW w:w="1152" w:type="dxa"/>
            <w:vAlign w:val="center"/>
          </w:tcPr>
          <w:p w14:paraId="46A7FDE3" w14:textId="4C1A81F9" w:rsidR="006D1858" w:rsidRPr="00036E3F" w:rsidRDefault="006D1858" w:rsidP="006C64C1">
            <w:pPr>
              <w:spacing w:after="0" w:line="240" w:lineRule="auto"/>
              <w:ind w:left="0" w:right="0" w:firstLine="0"/>
              <w:jc w:val="center"/>
              <w:rPr>
                <w:rFonts w:ascii="Calibri" w:eastAsia="Calibri" w:hAnsi="Calibri" w:cs="Calibri"/>
                <w:i w:val="0"/>
                <w:color w:val="auto"/>
                <w:sz w:val="20"/>
                <w:szCs w:val="20"/>
              </w:rPr>
            </w:pPr>
          </w:p>
        </w:tc>
      </w:tr>
    </w:tbl>
    <w:p w14:paraId="3D2E2B61" w14:textId="77777777" w:rsidR="00321D74" w:rsidRPr="0055174E" w:rsidRDefault="00321D74" w:rsidP="00834700">
      <w:pPr>
        <w:spacing w:before="240" w:after="120" w:line="240" w:lineRule="auto"/>
        <w:rPr>
          <w:rFonts w:asciiTheme="minorHAnsi" w:hAnsiTheme="minorHAnsi" w:cstheme="minorHAnsi"/>
          <w:i w:val="0"/>
          <w:color w:val="000000" w:themeColor="text1"/>
          <w:u w:val="single"/>
        </w:rPr>
      </w:pPr>
      <w:r w:rsidRPr="0055174E">
        <w:rPr>
          <w:rFonts w:asciiTheme="minorHAnsi" w:hAnsiTheme="minorHAnsi" w:cstheme="minorHAnsi"/>
          <w:i w:val="0"/>
          <w:color w:val="000000" w:themeColor="text1"/>
          <w:u w:val="single"/>
        </w:rPr>
        <w:t>Observational Information</w:t>
      </w:r>
    </w:p>
    <w:p w14:paraId="306C99E7" w14:textId="3D72D8D5" w:rsidR="001E50DF" w:rsidRPr="0055174E" w:rsidRDefault="001E50DF" w:rsidP="00B57A5B">
      <w:pPr>
        <w:spacing w:after="240" w:line="240" w:lineRule="auto"/>
        <w:ind w:right="0"/>
        <w:rPr>
          <w:rFonts w:asciiTheme="minorHAnsi" w:hAnsiTheme="minorHAnsi" w:cstheme="minorHAnsi"/>
          <w:i w:val="0"/>
          <w:color w:val="000000" w:themeColor="text1"/>
        </w:rPr>
      </w:pPr>
      <w:r w:rsidRPr="0055174E">
        <w:rPr>
          <w:rFonts w:asciiTheme="minorHAnsi" w:hAnsiTheme="minorHAnsi" w:cstheme="minorHAnsi"/>
          <w:i w:val="0"/>
          <w:color w:val="000000" w:themeColor="text1"/>
        </w:rPr>
        <w:t>Overall activities include, but are not limited to:</w:t>
      </w:r>
    </w:p>
    <w:p w14:paraId="2D7474D4" w14:textId="580D33C4" w:rsidR="001E50DF" w:rsidRPr="0055174E" w:rsidRDefault="005A7BA4" w:rsidP="00CF208F">
      <w:pPr>
        <w:pStyle w:val="ListParagraph"/>
        <w:numPr>
          <w:ilvl w:val="0"/>
          <w:numId w:val="8"/>
        </w:numPr>
        <w:spacing w:after="240" w:line="240" w:lineRule="auto"/>
        <w:ind w:right="0"/>
        <w:rPr>
          <w:rFonts w:asciiTheme="minorHAnsi" w:hAnsiTheme="minorHAnsi" w:cstheme="minorHAnsi"/>
          <w:i w:val="0"/>
          <w:color w:val="000000" w:themeColor="text1"/>
        </w:rPr>
      </w:pPr>
      <w:r w:rsidRPr="0055174E">
        <w:rPr>
          <w:rFonts w:asciiTheme="minorHAnsi" w:hAnsiTheme="minorHAnsi" w:cstheme="minorHAnsi"/>
          <w:i w:val="0"/>
          <w:color w:val="000000" w:themeColor="text1"/>
        </w:rPr>
        <w:t>Auditory, visual, and olfactory observations</w:t>
      </w:r>
    </w:p>
    <w:p w14:paraId="2AD103D4" w14:textId="62716E69" w:rsidR="005A7BA4" w:rsidRPr="0055174E" w:rsidRDefault="005A7BA4" w:rsidP="00CF208F">
      <w:pPr>
        <w:pStyle w:val="ListParagraph"/>
        <w:numPr>
          <w:ilvl w:val="0"/>
          <w:numId w:val="8"/>
        </w:numPr>
        <w:spacing w:after="240" w:line="240" w:lineRule="auto"/>
        <w:ind w:right="0"/>
        <w:rPr>
          <w:rFonts w:asciiTheme="minorHAnsi" w:hAnsiTheme="minorHAnsi" w:cstheme="minorHAnsi"/>
          <w:i w:val="0"/>
          <w:color w:val="000000" w:themeColor="text1"/>
        </w:rPr>
      </w:pPr>
      <w:r w:rsidRPr="0055174E">
        <w:rPr>
          <w:rFonts w:asciiTheme="minorHAnsi" w:hAnsiTheme="minorHAnsi" w:cstheme="minorHAnsi"/>
          <w:i w:val="0"/>
          <w:color w:val="000000" w:themeColor="text1"/>
        </w:rPr>
        <w:t>Interviews</w:t>
      </w:r>
    </w:p>
    <w:p w14:paraId="1AC19190" w14:textId="644A2909" w:rsidR="005A7BA4" w:rsidRPr="0055174E" w:rsidRDefault="005A7BA4" w:rsidP="00CF208F">
      <w:pPr>
        <w:pStyle w:val="ListParagraph"/>
        <w:numPr>
          <w:ilvl w:val="0"/>
          <w:numId w:val="8"/>
        </w:numPr>
        <w:spacing w:after="240" w:line="240" w:lineRule="auto"/>
        <w:ind w:right="0"/>
        <w:rPr>
          <w:rFonts w:asciiTheme="minorHAnsi" w:hAnsiTheme="minorHAnsi" w:cstheme="minorHAnsi"/>
          <w:i w:val="0"/>
          <w:color w:val="000000" w:themeColor="text1"/>
        </w:rPr>
      </w:pPr>
      <w:r w:rsidRPr="0055174E">
        <w:rPr>
          <w:rFonts w:asciiTheme="minorHAnsi" w:hAnsiTheme="minorHAnsi" w:cstheme="minorHAnsi"/>
          <w:i w:val="0"/>
          <w:color w:val="000000" w:themeColor="text1"/>
        </w:rPr>
        <w:t>Field notes (e.g., observations, interviews)</w:t>
      </w:r>
    </w:p>
    <w:p w14:paraId="24586D29" w14:textId="0C56E0FE" w:rsidR="005A7BA4" w:rsidRPr="0055174E" w:rsidRDefault="000C5965" w:rsidP="00CF208F">
      <w:pPr>
        <w:pStyle w:val="ListParagraph"/>
        <w:numPr>
          <w:ilvl w:val="0"/>
          <w:numId w:val="8"/>
        </w:numPr>
        <w:spacing w:after="240" w:line="240" w:lineRule="auto"/>
        <w:ind w:right="0"/>
        <w:rPr>
          <w:rFonts w:asciiTheme="minorHAnsi" w:hAnsiTheme="minorHAnsi" w:cstheme="minorHAnsi"/>
          <w:i w:val="0"/>
          <w:color w:val="000000" w:themeColor="text1"/>
        </w:rPr>
      </w:pPr>
      <w:r w:rsidRPr="0055174E">
        <w:rPr>
          <w:rFonts w:asciiTheme="minorHAnsi" w:hAnsiTheme="minorHAnsi" w:cstheme="minorHAnsi"/>
          <w:i w:val="0"/>
          <w:color w:val="000000" w:themeColor="text1"/>
        </w:rPr>
        <w:t>Photos, videos, recordings</w:t>
      </w:r>
    </w:p>
    <w:p w14:paraId="7A951DBC" w14:textId="5A37887D" w:rsidR="000C5965" w:rsidRPr="0055174E" w:rsidRDefault="000C5965" w:rsidP="00CF208F">
      <w:pPr>
        <w:pStyle w:val="ListParagraph"/>
        <w:numPr>
          <w:ilvl w:val="0"/>
          <w:numId w:val="8"/>
        </w:numPr>
        <w:spacing w:after="240" w:line="240" w:lineRule="auto"/>
        <w:ind w:right="0"/>
        <w:rPr>
          <w:rFonts w:asciiTheme="minorHAnsi" w:hAnsiTheme="minorHAnsi" w:cstheme="minorHAnsi"/>
          <w:i w:val="0"/>
          <w:color w:val="000000" w:themeColor="text1"/>
        </w:rPr>
      </w:pPr>
      <w:r w:rsidRPr="0055174E">
        <w:rPr>
          <w:rFonts w:asciiTheme="minorHAnsi" w:hAnsiTheme="minorHAnsi" w:cstheme="minorHAnsi"/>
          <w:i w:val="0"/>
          <w:color w:val="000000" w:themeColor="text1"/>
        </w:rPr>
        <w:t>Review and collect</w:t>
      </w:r>
      <w:r w:rsidR="009926BB" w:rsidRPr="0055174E">
        <w:rPr>
          <w:rFonts w:asciiTheme="minorHAnsi" w:hAnsiTheme="minorHAnsi" w:cstheme="minorHAnsi"/>
          <w:i w:val="0"/>
          <w:color w:val="000000" w:themeColor="text1"/>
        </w:rPr>
        <w:t>ion of</w:t>
      </w:r>
      <w:r w:rsidRPr="0055174E">
        <w:rPr>
          <w:rFonts w:asciiTheme="minorHAnsi" w:hAnsiTheme="minorHAnsi" w:cstheme="minorHAnsi"/>
          <w:i w:val="0"/>
          <w:color w:val="000000" w:themeColor="text1"/>
        </w:rPr>
        <w:t xml:space="preserve"> facility records and other documents</w:t>
      </w:r>
    </w:p>
    <w:p w14:paraId="322BCCAC" w14:textId="2FC0488B" w:rsidR="00C23B38" w:rsidRPr="0055174E" w:rsidRDefault="00321D74" w:rsidP="00B57A5B">
      <w:pPr>
        <w:spacing w:after="240" w:line="240" w:lineRule="auto"/>
        <w:ind w:right="0"/>
        <w:rPr>
          <w:rFonts w:asciiTheme="minorHAnsi" w:eastAsia="Calibri" w:hAnsiTheme="minorHAnsi" w:cstheme="minorHAnsi"/>
          <w:i w:val="0"/>
          <w:iCs/>
          <w:color w:val="auto"/>
        </w:rPr>
      </w:pPr>
      <w:r w:rsidRPr="0055174E">
        <w:rPr>
          <w:rFonts w:asciiTheme="minorHAnsi" w:hAnsiTheme="minorHAnsi" w:cstheme="minorHAnsi"/>
          <w:i w:val="0"/>
          <w:color w:val="000000" w:themeColor="text1"/>
        </w:rPr>
        <w:t xml:space="preserve">This information will be documented in the </w:t>
      </w:r>
      <w:r w:rsidR="00E96DFD" w:rsidRPr="0055174E">
        <w:rPr>
          <w:rFonts w:asciiTheme="minorHAnsi" w:hAnsiTheme="minorHAnsi" w:cstheme="minorHAnsi"/>
          <w:i w:val="0"/>
          <w:color w:val="000000" w:themeColor="text1"/>
        </w:rPr>
        <w:t xml:space="preserve">identified </w:t>
      </w:r>
      <w:r w:rsidRPr="0055174E">
        <w:rPr>
          <w:rFonts w:asciiTheme="minorHAnsi" w:hAnsiTheme="minorHAnsi" w:cstheme="minorHAnsi"/>
          <w:i w:val="0"/>
          <w:color w:val="000000" w:themeColor="text1"/>
        </w:rPr>
        <w:t>field notes and reports.</w:t>
      </w:r>
    </w:p>
    <w:p w14:paraId="32DB50A8" w14:textId="3FF28827" w:rsidR="00C27062" w:rsidRPr="0055174E" w:rsidRDefault="00C27062" w:rsidP="00834700">
      <w:pPr>
        <w:spacing w:after="120" w:line="240" w:lineRule="auto"/>
        <w:ind w:left="0" w:right="0" w:firstLine="0"/>
        <w:rPr>
          <w:rFonts w:asciiTheme="minorHAnsi" w:eastAsia="Calibri" w:hAnsiTheme="minorHAnsi" w:cstheme="minorHAnsi"/>
          <w:i w:val="0"/>
          <w:iCs/>
          <w:color w:val="auto"/>
          <w:u w:val="single"/>
        </w:rPr>
      </w:pPr>
      <w:r w:rsidRPr="0055174E">
        <w:rPr>
          <w:rFonts w:asciiTheme="minorHAnsi" w:eastAsia="Calibri" w:hAnsiTheme="minorHAnsi" w:cstheme="minorHAnsi"/>
          <w:i w:val="0"/>
          <w:iCs/>
          <w:color w:val="auto"/>
          <w:u w:val="single"/>
        </w:rPr>
        <w:t>Inspection</w:t>
      </w:r>
      <w:r w:rsidR="00301BE4" w:rsidRPr="0055174E">
        <w:rPr>
          <w:rFonts w:asciiTheme="minorHAnsi" w:eastAsia="Calibri" w:hAnsiTheme="minorHAnsi" w:cstheme="minorHAnsi"/>
          <w:i w:val="0"/>
          <w:iCs/>
          <w:color w:val="auto"/>
          <w:u w:val="single"/>
        </w:rPr>
        <w:t>/Investigation</w:t>
      </w:r>
      <w:r w:rsidRPr="0055174E">
        <w:rPr>
          <w:rFonts w:asciiTheme="minorHAnsi" w:eastAsia="Calibri" w:hAnsiTheme="minorHAnsi" w:cstheme="minorHAnsi"/>
          <w:i w:val="0"/>
          <w:iCs/>
          <w:color w:val="auto"/>
          <w:u w:val="single"/>
        </w:rPr>
        <w:t xml:space="preserve"> Report</w:t>
      </w:r>
    </w:p>
    <w:p w14:paraId="0BF05C23" w14:textId="6C544D02" w:rsidR="00301BE4" w:rsidRPr="0055174E" w:rsidRDefault="00000000" w:rsidP="00301BE4">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2083177823"/>
          <w14:checkbox>
            <w14:checked w14:val="0"/>
            <w14:checkedState w14:val="2612" w14:font="MS Gothic"/>
            <w14:uncheckedState w14:val="2610" w14:font="MS Gothic"/>
          </w14:checkbox>
        </w:sdtPr>
        <w:sdtContent>
          <w:r w:rsidR="00301BE4" w:rsidRPr="0055174E">
            <w:rPr>
              <w:rFonts w:ascii="MS Gothic" w:eastAsia="MS Gothic" w:hAnsi="MS Gothic" w:cstheme="minorHAnsi" w:hint="eastAsia"/>
              <w:i w:val="0"/>
              <w:color w:val="000000" w:themeColor="text1"/>
            </w:rPr>
            <w:t>☐</w:t>
          </w:r>
        </w:sdtContent>
      </w:sdt>
      <w:r w:rsidR="00301BE4" w:rsidRPr="0055174E">
        <w:rPr>
          <w:rFonts w:asciiTheme="minorHAnsi" w:hAnsiTheme="minorHAnsi" w:cstheme="minorHAnsi"/>
          <w:i w:val="0"/>
          <w:color w:val="000000" w:themeColor="text1"/>
        </w:rPr>
        <w:tab/>
        <w:t>Not applicable under this QAPP</w:t>
      </w:r>
      <w:r w:rsidR="00D6584F">
        <w:rPr>
          <w:rFonts w:asciiTheme="minorHAnsi" w:hAnsiTheme="minorHAnsi" w:cstheme="minorHAnsi"/>
          <w:i w:val="0"/>
          <w:color w:val="000000" w:themeColor="text1"/>
        </w:rPr>
        <w:t>;</w:t>
      </w:r>
      <w:r w:rsidR="00D6584F" w:rsidRPr="0055174E">
        <w:rPr>
          <w:rFonts w:asciiTheme="minorHAnsi" w:hAnsiTheme="minorHAnsi" w:cstheme="minorHAnsi"/>
          <w:i w:val="0"/>
          <w:color w:val="000000" w:themeColor="text1"/>
        </w:rPr>
        <w:t xml:space="preserve"> </w:t>
      </w:r>
      <w:r w:rsidR="005A4F46" w:rsidRPr="0055174E">
        <w:rPr>
          <w:rFonts w:asciiTheme="minorHAnsi" w:hAnsiTheme="minorHAnsi" w:cstheme="minorHAnsi"/>
          <w:i w:val="0"/>
          <w:color w:val="000000" w:themeColor="text1"/>
        </w:rPr>
        <w:t>inspections/investigations will not be conducted</w:t>
      </w:r>
    </w:p>
    <w:p w14:paraId="1F0B568D" w14:textId="3135687C" w:rsidR="00301BE4" w:rsidRPr="0055174E" w:rsidRDefault="00000000" w:rsidP="00301BE4">
      <w:pPr>
        <w:spacing w:after="240" w:line="240" w:lineRule="auto"/>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990607501"/>
          <w14:checkbox>
            <w14:checked w14:val="0"/>
            <w14:checkedState w14:val="2612" w14:font="MS Gothic"/>
            <w14:uncheckedState w14:val="2610" w14:font="MS Gothic"/>
          </w14:checkbox>
        </w:sdtPr>
        <w:sdtContent>
          <w:r w:rsidR="00301BE4" w:rsidRPr="0055174E">
            <w:rPr>
              <w:rFonts w:ascii="MS Gothic" w:eastAsia="MS Gothic" w:hAnsi="MS Gothic" w:cstheme="minorHAnsi" w:hint="eastAsia"/>
              <w:i w:val="0"/>
              <w:color w:val="000000" w:themeColor="text1"/>
            </w:rPr>
            <w:t>☐</w:t>
          </w:r>
        </w:sdtContent>
      </w:sdt>
      <w:r w:rsidR="00301BE4" w:rsidRPr="0055174E">
        <w:rPr>
          <w:rFonts w:asciiTheme="minorHAnsi" w:hAnsiTheme="minorHAnsi" w:cstheme="minorHAnsi"/>
          <w:i w:val="0"/>
          <w:color w:val="000000" w:themeColor="text1"/>
        </w:rPr>
        <w:tab/>
        <w:t>Applicable</w:t>
      </w:r>
      <w:r w:rsidR="00D6584F">
        <w:rPr>
          <w:rFonts w:asciiTheme="minorHAnsi" w:hAnsiTheme="minorHAnsi" w:cstheme="minorHAnsi"/>
          <w:i w:val="0"/>
          <w:color w:val="000000" w:themeColor="text1"/>
        </w:rPr>
        <w:t xml:space="preserve"> under this QAPP;</w:t>
      </w:r>
      <w:r w:rsidR="00D6584F" w:rsidRPr="0055174E">
        <w:rPr>
          <w:rFonts w:asciiTheme="minorHAnsi" w:hAnsiTheme="minorHAnsi" w:cstheme="minorHAnsi"/>
          <w:i w:val="0"/>
          <w:color w:val="000000" w:themeColor="text1"/>
        </w:rPr>
        <w:t xml:space="preserve"> </w:t>
      </w:r>
      <w:r w:rsidR="005A4F46" w:rsidRPr="0055174E">
        <w:rPr>
          <w:rFonts w:asciiTheme="minorHAnsi" w:hAnsiTheme="minorHAnsi" w:cstheme="minorHAnsi"/>
          <w:i w:val="0"/>
          <w:color w:val="000000" w:themeColor="text1"/>
        </w:rPr>
        <w:t>inspections/investigations will be conducted</w:t>
      </w:r>
    </w:p>
    <w:p w14:paraId="34BF609F" w14:textId="46D888D4" w:rsidR="00C27062" w:rsidRPr="0055174E" w:rsidRDefault="009D0B60" w:rsidP="00DD5B47">
      <w:pPr>
        <w:spacing w:after="240" w:line="240" w:lineRule="auto"/>
        <w:ind w:left="360" w:right="0" w:firstLine="0"/>
        <w:rPr>
          <w:rFonts w:asciiTheme="minorHAnsi" w:eastAsia="Calibri" w:hAnsiTheme="minorHAnsi" w:cstheme="minorHAnsi"/>
          <w:i w:val="0"/>
          <w:iCs/>
          <w:color w:val="auto"/>
        </w:rPr>
      </w:pPr>
      <w:r w:rsidRPr="0055174E">
        <w:rPr>
          <w:rFonts w:asciiTheme="minorHAnsi" w:eastAsia="Calibri" w:hAnsiTheme="minorHAnsi" w:cstheme="minorHAnsi"/>
          <w:i w:val="0"/>
          <w:iCs/>
          <w:color w:val="auto"/>
        </w:rPr>
        <w:t>Upon completion of the inspection</w:t>
      </w:r>
      <w:r w:rsidR="005A4F46" w:rsidRPr="0055174E">
        <w:rPr>
          <w:rFonts w:asciiTheme="minorHAnsi" w:eastAsia="Calibri" w:hAnsiTheme="minorHAnsi" w:cstheme="minorHAnsi"/>
          <w:i w:val="0"/>
          <w:iCs/>
          <w:color w:val="auto"/>
        </w:rPr>
        <w:t>/investigation</w:t>
      </w:r>
      <w:r w:rsidRPr="0055174E">
        <w:rPr>
          <w:rFonts w:asciiTheme="minorHAnsi" w:eastAsia="Calibri" w:hAnsiTheme="minorHAnsi" w:cstheme="minorHAnsi"/>
          <w:i w:val="0"/>
          <w:iCs/>
          <w:color w:val="auto"/>
        </w:rPr>
        <w:t xml:space="preserve">, the inspector will produce a report documenting the </w:t>
      </w:r>
      <w:r w:rsidR="00BA46C5" w:rsidRPr="0055174E">
        <w:rPr>
          <w:rFonts w:asciiTheme="minorHAnsi" w:eastAsia="Calibri" w:hAnsiTheme="minorHAnsi" w:cstheme="minorHAnsi"/>
          <w:i w:val="0"/>
          <w:iCs/>
          <w:color w:val="auto"/>
        </w:rPr>
        <w:t>process,</w:t>
      </w:r>
      <w:r w:rsidR="000C5BDC" w:rsidRPr="0055174E">
        <w:rPr>
          <w:rFonts w:asciiTheme="minorHAnsi" w:eastAsia="Calibri" w:hAnsiTheme="minorHAnsi" w:cstheme="minorHAnsi"/>
          <w:i w:val="0"/>
          <w:iCs/>
          <w:color w:val="auto"/>
        </w:rPr>
        <w:t xml:space="preserve"> personnel, facility information, observations, sampling</w:t>
      </w:r>
      <w:r w:rsidR="00AF61E9">
        <w:rPr>
          <w:rFonts w:asciiTheme="minorHAnsi" w:eastAsia="Calibri" w:hAnsiTheme="minorHAnsi" w:cstheme="minorHAnsi"/>
          <w:i w:val="0"/>
          <w:iCs/>
          <w:color w:val="auto"/>
        </w:rPr>
        <w:t>/</w:t>
      </w:r>
      <w:r w:rsidR="008A0CF3" w:rsidRPr="0055174E">
        <w:rPr>
          <w:rFonts w:asciiTheme="minorHAnsi" w:eastAsia="Calibri" w:hAnsiTheme="minorHAnsi" w:cstheme="minorHAnsi"/>
          <w:i w:val="0"/>
          <w:iCs/>
          <w:color w:val="auto"/>
        </w:rPr>
        <w:t>results (if applicable)</w:t>
      </w:r>
      <w:r w:rsidR="00FB0ABC">
        <w:rPr>
          <w:rFonts w:asciiTheme="minorHAnsi" w:eastAsia="Calibri" w:hAnsiTheme="minorHAnsi" w:cstheme="minorHAnsi"/>
          <w:i w:val="0"/>
          <w:iCs/>
          <w:color w:val="auto"/>
        </w:rPr>
        <w:t>,</w:t>
      </w:r>
      <w:r w:rsidR="008A0CF3" w:rsidRPr="0055174E">
        <w:rPr>
          <w:rFonts w:asciiTheme="minorHAnsi" w:eastAsia="Calibri" w:hAnsiTheme="minorHAnsi" w:cstheme="minorHAnsi"/>
          <w:i w:val="0"/>
          <w:iCs/>
          <w:color w:val="auto"/>
        </w:rPr>
        <w:t xml:space="preserve"> </w:t>
      </w:r>
      <w:r w:rsidR="000C5BDC" w:rsidRPr="0055174E">
        <w:rPr>
          <w:rFonts w:asciiTheme="minorHAnsi" w:eastAsia="Calibri" w:hAnsiTheme="minorHAnsi" w:cstheme="minorHAnsi"/>
          <w:i w:val="0"/>
          <w:iCs/>
          <w:color w:val="auto"/>
        </w:rPr>
        <w:t>and concer</w:t>
      </w:r>
      <w:r w:rsidR="008A0CF3" w:rsidRPr="0055174E">
        <w:rPr>
          <w:rFonts w:asciiTheme="minorHAnsi" w:eastAsia="Calibri" w:hAnsiTheme="minorHAnsi" w:cstheme="minorHAnsi"/>
          <w:i w:val="0"/>
          <w:iCs/>
          <w:color w:val="auto"/>
        </w:rPr>
        <w:t>n</w:t>
      </w:r>
      <w:r w:rsidR="000C5BDC" w:rsidRPr="0055174E">
        <w:rPr>
          <w:rFonts w:asciiTheme="minorHAnsi" w:eastAsia="Calibri" w:hAnsiTheme="minorHAnsi" w:cstheme="minorHAnsi"/>
          <w:i w:val="0"/>
          <w:iCs/>
          <w:color w:val="auto"/>
        </w:rPr>
        <w:t>s identified</w:t>
      </w:r>
      <w:r w:rsidR="00BA46C5" w:rsidRPr="0055174E">
        <w:rPr>
          <w:rFonts w:asciiTheme="minorHAnsi" w:eastAsia="Calibri" w:hAnsiTheme="minorHAnsi" w:cstheme="minorHAnsi"/>
          <w:i w:val="0"/>
          <w:iCs/>
          <w:color w:val="auto"/>
        </w:rPr>
        <w:t>.</w:t>
      </w:r>
      <w:r w:rsidR="001B567B" w:rsidRPr="0055174E">
        <w:rPr>
          <w:rFonts w:asciiTheme="minorHAnsi" w:eastAsia="Calibri" w:hAnsiTheme="minorHAnsi" w:cstheme="minorHAnsi"/>
          <w:i w:val="0"/>
          <w:iCs/>
          <w:color w:val="auto"/>
        </w:rPr>
        <w:t xml:space="preserve"> The report will be reviewed by the </w:t>
      </w:r>
      <w:r w:rsidR="001977DE">
        <w:rPr>
          <w:rFonts w:asciiTheme="minorHAnsi" w:eastAsia="Calibri" w:hAnsiTheme="minorHAnsi" w:cstheme="minorHAnsi"/>
          <w:i w:val="0"/>
          <w:iCs/>
          <w:color w:val="auto"/>
        </w:rPr>
        <w:t>P</w:t>
      </w:r>
      <w:r w:rsidR="001977DE" w:rsidRPr="0055174E">
        <w:rPr>
          <w:rFonts w:asciiTheme="minorHAnsi" w:eastAsia="Calibri" w:hAnsiTheme="minorHAnsi" w:cstheme="minorHAnsi"/>
          <w:i w:val="0"/>
          <w:iCs/>
          <w:color w:val="auto"/>
        </w:rPr>
        <w:t xml:space="preserve">roject </w:t>
      </w:r>
      <w:r w:rsidR="001977DE">
        <w:rPr>
          <w:rFonts w:asciiTheme="minorHAnsi" w:eastAsia="Calibri" w:hAnsiTheme="minorHAnsi" w:cstheme="minorHAnsi"/>
          <w:i w:val="0"/>
          <w:iCs/>
          <w:color w:val="auto"/>
        </w:rPr>
        <w:t>M</w:t>
      </w:r>
      <w:r w:rsidR="001977DE" w:rsidRPr="0055174E">
        <w:rPr>
          <w:rFonts w:asciiTheme="minorHAnsi" w:eastAsia="Calibri" w:hAnsiTheme="minorHAnsi" w:cstheme="minorHAnsi"/>
          <w:i w:val="0"/>
          <w:iCs/>
          <w:color w:val="auto"/>
        </w:rPr>
        <w:t xml:space="preserve">anager </w:t>
      </w:r>
      <w:r w:rsidR="001B567B" w:rsidRPr="0055174E">
        <w:rPr>
          <w:rFonts w:asciiTheme="minorHAnsi" w:eastAsia="Calibri" w:hAnsiTheme="minorHAnsi" w:cstheme="minorHAnsi"/>
          <w:i w:val="0"/>
          <w:iCs/>
          <w:color w:val="auto"/>
        </w:rPr>
        <w:t>(or designee)</w:t>
      </w:r>
      <w:r w:rsidR="00181779" w:rsidRPr="0055174E">
        <w:rPr>
          <w:rFonts w:asciiTheme="minorHAnsi" w:eastAsia="Calibri" w:hAnsiTheme="minorHAnsi" w:cstheme="minorHAnsi"/>
          <w:i w:val="0"/>
          <w:iCs/>
          <w:color w:val="auto"/>
        </w:rPr>
        <w:t xml:space="preserve"> following the procedures in </w:t>
      </w:r>
      <w:r w:rsidR="00181779" w:rsidRPr="0055174E">
        <w:rPr>
          <w:rFonts w:asciiTheme="minorHAnsi" w:eastAsia="Calibri" w:hAnsiTheme="minorHAnsi" w:cstheme="minorHAnsi"/>
          <w:i w:val="0"/>
          <w:iCs/>
          <w:color w:val="auto"/>
          <w:highlight w:val="yellow"/>
        </w:rPr>
        <w:t>SOP N</w:t>
      </w:r>
      <w:r w:rsidR="0013790E" w:rsidRPr="0055174E">
        <w:rPr>
          <w:rFonts w:asciiTheme="minorHAnsi" w:eastAsia="Calibri" w:hAnsiTheme="minorHAnsi" w:cstheme="minorHAnsi"/>
          <w:i w:val="0"/>
          <w:iCs/>
          <w:color w:val="auto"/>
          <w:highlight w:val="yellow"/>
        </w:rPr>
        <w:t>umber</w:t>
      </w:r>
      <w:r w:rsidR="00181779" w:rsidRPr="0055174E">
        <w:rPr>
          <w:rFonts w:asciiTheme="minorHAnsi" w:eastAsia="Calibri" w:hAnsiTheme="minorHAnsi" w:cstheme="minorHAnsi"/>
          <w:i w:val="0"/>
          <w:iCs/>
          <w:color w:val="auto"/>
          <w:highlight w:val="yellow"/>
        </w:rPr>
        <w:t xml:space="preserve"> (A</w:t>
      </w:r>
      <w:r w:rsidR="0013790E" w:rsidRPr="0055174E">
        <w:rPr>
          <w:rFonts w:asciiTheme="minorHAnsi" w:eastAsia="Calibri" w:hAnsiTheme="minorHAnsi" w:cstheme="minorHAnsi"/>
          <w:i w:val="0"/>
          <w:iCs/>
          <w:color w:val="auto"/>
          <w:highlight w:val="yellow"/>
        </w:rPr>
        <w:t>ppendix A</w:t>
      </w:r>
      <w:r w:rsidR="00181779" w:rsidRPr="0055174E">
        <w:rPr>
          <w:rFonts w:asciiTheme="minorHAnsi" w:eastAsia="Calibri" w:hAnsiTheme="minorHAnsi" w:cstheme="minorHAnsi"/>
          <w:i w:val="0"/>
          <w:iCs/>
          <w:color w:val="auto"/>
          <w:highlight w:val="yellow"/>
        </w:rPr>
        <w:t>)</w:t>
      </w:r>
      <w:r w:rsidR="00181779" w:rsidRPr="0055174E">
        <w:rPr>
          <w:rFonts w:asciiTheme="minorHAnsi" w:eastAsia="Calibri" w:hAnsiTheme="minorHAnsi" w:cstheme="minorHAnsi"/>
          <w:i w:val="0"/>
          <w:iCs/>
          <w:color w:val="auto"/>
        </w:rPr>
        <w:t xml:space="preserve">. </w:t>
      </w:r>
      <w:r w:rsidR="00103120" w:rsidRPr="0055174E">
        <w:rPr>
          <w:rFonts w:asciiTheme="minorHAnsi" w:eastAsia="Calibri" w:hAnsiTheme="minorHAnsi" w:cstheme="minorHAnsi"/>
          <w:i w:val="0"/>
          <w:iCs/>
          <w:color w:val="auto"/>
        </w:rPr>
        <w:t>When a concern is identified, the inspector will contact the EPA Project Officer for further direction.</w:t>
      </w:r>
      <w:r w:rsidR="008A0CF3" w:rsidRPr="0055174E">
        <w:rPr>
          <w:rFonts w:asciiTheme="minorHAnsi" w:eastAsia="Calibri" w:hAnsiTheme="minorHAnsi" w:cstheme="minorHAnsi"/>
          <w:i w:val="0"/>
          <w:iCs/>
          <w:color w:val="auto"/>
        </w:rPr>
        <w:t xml:space="preserve"> </w:t>
      </w:r>
      <w:r w:rsidR="00103120" w:rsidRPr="0055174E">
        <w:rPr>
          <w:rFonts w:asciiTheme="minorHAnsi" w:eastAsia="Calibri" w:hAnsiTheme="minorHAnsi" w:cstheme="minorHAnsi"/>
          <w:i w:val="0"/>
          <w:iCs/>
          <w:color w:val="auto"/>
        </w:rPr>
        <w:t>R</w:t>
      </w:r>
      <w:r w:rsidR="008A0CF3" w:rsidRPr="0055174E">
        <w:rPr>
          <w:rFonts w:asciiTheme="minorHAnsi" w:eastAsia="Calibri" w:hAnsiTheme="minorHAnsi" w:cstheme="minorHAnsi"/>
          <w:i w:val="0"/>
          <w:iCs/>
          <w:color w:val="auto"/>
        </w:rPr>
        <w:t>eport</w:t>
      </w:r>
      <w:r w:rsidR="00103120" w:rsidRPr="0055174E">
        <w:rPr>
          <w:rFonts w:asciiTheme="minorHAnsi" w:eastAsia="Calibri" w:hAnsiTheme="minorHAnsi" w:cstheme="minorHAnsi"/>
          <w:i w:val="0"/>
          <w:iCs/>
          <w:color w:val="auto"/>
        </w:rPr>
        <w:t>s</w:t>
      </w:r>
      <w:r w:rsidR="008A0CF3" w:rsidRPr="0055174E">
        <w:rPr>
          <w:rFonts w:asciiTheme="minorHAnsi" w:eastAsia="Calibri" w:hAnsiTheme="minorHAnsi" w:cstheme="minorHAnsi"/>
          <w:i w:val="0"/>
          <w:iCs/>
          <w:color w:val="auto"/>
        </w:rPr>
        <w:t xml:space="preserve"> will be </w:t>
      </w:r>
      <w:r w:rsidR="00103120" w:rsidRPr="0055174E">
        <w:rPr>
          <w:rFonts w:asciiTheme="minorHAnsi" w:eastAsia="Calibri" w:hAnsiTheme="minorHAnsi" w:cstheme="minorHAnsi"/>
          <w:i w:val="0"/>
          <w:iCs/>
          <w:color w:val="auto"/>
        </w:rPr>
        <w:t xml:space="preserve">filed as defined in Section A12 and </w:t>
      </w:r>
      <w:r w:rsidR="008A0CF3" w:rsidRPr="0055174E">
        <w:rPr>
          <w:rFonts w:asciiTheme="minorHAnsi" w:eastAsia="Calibri" w:hAnsiTheme="minorHAnsi" w:cstheme="minorHAnsi"/>
          <w:i w:val="0"/>
          <w:iCs/>
          <w:color w:val="auto"/>
        </w:rPr>
        <w:t xml:space="preserve">submitted to the </w:t>
      </w:r>
      <w:r w:rsidR="00103120" w:rsidRPr="0055174E">
        <w:rPr>
          <w:rFonts w:asciiTheme="minorHAnsi" w:eastAsia="Calibri" w:hAnsiTheme="minorHAnsi" w:cstheme="minorHAnsi"/>
          <w:i w:val="0"/>
          <w:iCs/>
          <w:color w:val="auto"/>
        </w:rPr>
        <w:t>EPA Project Officer with quarterly reports.</w:t>
      </w:r>
    </w:p>
    <w:p w14:paraId="5DADB458" w14:textId="342CF57A" w:rsidR="00C23B38" w:rsidRPr="0055174E" w:rsidRDefault="00C23B38" w:rsidP="00B57A5B">
      <w:pPr>
        <w:spacing w:after="240" w:line="240" w:lineRule="auto"/>
        <w:ind w:left="0" w:right="0" w:firstLine="0"/>
        <w:rPr>
          <w:rFonts w:asciiTheme="minorHAnsi" w:eastAsia="Calibri" w:hAnsiTheme="minorHAnsi" w:cstheme="minorHAnsi"/>
          <w:i w:val="0"/>
          <w:iCs/>
          <w:color w:val="auto"/>
        </w:rPr>
      </w:pPr>
      <w:r w:rsidRPr="0055174E">
        <w:rPr>
          <w:rFonts w:asciiTheme="minorHAnsi" w:eastAsia="Calibri" w:hAnsiTheme="minorHAnsi" w:cstheme="minorHAnsi"/>
          <w:i w:val="0"/>
          <w:iCs/>
          <w:color w:val="auto"/>
        </w:rPr>
        <w:br w:type="page"/>
      </w:r>
    </w:p>
    <w:p w14:paraId="6BEC73A6" w14:textId="77777777" w:rsidR="00C23B38" w:rsidRPr="0027043A" w:rsidRDefault="00C23B38" w:rsidP="00B57A5B">
      <w:pPr>
        <w:pStyle w:val="Heading1"/>
        <w:spacing w:after="240" w:line="240" w:lineRule="auto"/>
        <w:ind w:left="0" w:right="0" w:firstLine="0"/>
        <w:rPr>
          <w:rFonts w:asciiTheme="minorHAnsi" w:hAnsiTheme="minorHAnsi" w:cstheme="minorHAnsi"/>
        </w:rPr>
      </w:pPr>
      <w:bookmarkStart w:id="8" w:name="_Toc214274415"/>
      <w:r>
        <w:rPr>
          <w:rFonts w:asciiTheme="minorHAnsi" w:hAnsiTheme="minorHAnsi" w:cstheme="minorHAnsi"/>
        </w:rPr>
        <w:lastRenderedPageBreak/>
        <w:t>A7.</w:t>
      </w:r>
      <w:r>
        <w:rPr>
          <w:rFonts w:asciiTheme="minorHAnsi" w:hAnsiTheme="minorHAnsi" w:cstheme="minorHAnsi"/>
        </w:rPr>
        <w:tab/>
      </w:r>
      <w:r w:rsidRPr="0027043A">
        <w:rPr>
          <w:rFonts w:asciiTheme="minorHAnsi" w:hAnsiTheme="minorHAnsi" w:cstheme="minorHAnsi"/>
        </w:rPr>
        <w:t>Distribution List</w:t>
      </w:r>
      <w:bookmarkEnd w:id="8"/>
    </w:p>
    <w:p w14:paraId="1A2181B9" w14:textId="35D9AAE4" w:rsidR="00EF71C5" w:rsidRPr="00F278E1" w:rsidRDefault="00EF71C5" w:rsidP="00B57A5B">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 xml:space="preserve">INSTRUCTIONS: </w:t>
      </w:r>
      <w:r w:rsidR="007B3A21" w:rsidRPr="00F278E1">
        <w:rPr>
          <w:rFonts w:asciiTheme="minorHAnsi" w:eastAsia="Calibri" w:hAnsiTheme="minorHAnsi" w:cstheme="minorHAnsi"/>
          <w:i w:val="0"/>
          <w:iCs/>
          <w:color w:val="auto"/>
          <w:highlight w:val="yellow"/>
        </w:rPr>
        <w:t>List the individuals and their organizations who need copies of the approved QAPP and any subsequent revisions, including all persons responsible for implementing the project (e.g., project managers, field personnel, data manager)</w:t>
      </w:r>
      <w:r w:rsidR="00045599" w:rsidRPr="00F278E1">
        <w:rPr>
          <w:rFonts w:asciiTheme="minorHAnsi" w:eastAsia="Calibri" w:hAnsiTheme="minorHAnsi" w:cstheme="minorHAnsi"/>
          <w:i w:val="0"/>
          <w:iCs/>
          <w:color w:val="auto"/>
          <w:highlight w:val="yellow"/>
        </w:rPr>
        <w:t>, quality assurance (QA) officer, and representatives of all groups involved in the project</w:t>
      </w:r>
      <w:r w:rsidR="007B3A21" w:rsidRPr="00F278E1">
        <w:rPr>
          <w:rFonts w:asciiTheme="minorHAnsi" w:eastAsia="Calibri" w:hAnsiTheme="minorHAnsi" w:cstheme="minorHAnsi"/>
          <w:i w:val="0"/>
          <w:iCs/>
          <w:color w:val="auto"/>
          <w:highlight w:val="yellow"/>
        </w:rPr>
        <w:t>.</w:t>
      </w:r>
    </w:p>
    <w:p w14:paraId="316DDAE0" w14:textId="1C8B6D29" w:rsidR="00C23B38" w:rsidRPr="00F278E1" w:rsidRDefault="00C23B38" w:rsidP="00B57A5B">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The individuals</w:t>
      </w:r>
      <w:r w:rsidR="00BF0627" w:rsidRPr="00F278E1">
        <w:rPr>
          <w:rFonts w:asciiTheme="minorHAnsi" w:eastAsia="Calibri" w:hAnsiTheme="minorHAnsi" w:cstheme="minorHAnsi"/>
          <w:i w:val="0"/>
          <w:iCs/>
          <w:color w:val="auto"/>
        </w:rPr>
        <w:t xml:space="preserve"> listed in Table </w:t>
      </w:r>
      <w:r w:rsidR="006D2B33">
        <w:rPr>
          <w:rFonts w:asciiTheme="minorHAnsi" w:eastAsia="Calibri" w:hAnsiTheme="minorHAnsi" w:cstheme="minorHAnsi"/>
          <w:i w:val="0"/>
          <w:iCs/>
          <w:color w:val="auto"/>
        </w:rPr>
        <w:t>6</w:t>
      </w:r>
      <w:r w:rsidRPr="00F278E1">
        <w:rPr>
          <w:rFonts w:asciiTheme="minorHAnsi" w:eastAsia="Calibri" w:hAnsiTheme="minorHAnsi" w:cstheme="minorHAnsi"/>
          <w:i w:val="0"/>
          <w:iCs/>
          <w:color w:val="auto"/>
        </w:rPr>
        <w:t xml:space="preserve"> will receive a</w:t>
      </w:r>
      <w:r w:rsidR="00E75F61" w:rsidRPr="00F278E1">
        <w:rPr>
          <w:rFonts w:asciiTheme="minorHAnsi" w:eastAsia="Calibri" w:hAnsiTheme="minorHAnsi" w:cstheme="minorHAnsi"/>
          <w:i w:val="0"/>
          <w:iCs/>
          <w:color w:val="auto"/>
        </w:rPr>
        <w:t>n electronic, e-mailed</w:t>
      </w:r>
      <w:r w:rsidRPr="00F278E1">
        <w:rPr>
          <w:rFonts w:asciiTheme="minorHAnsi" w:eastAsia="Calibri" w:hAnsiTheme="minorHAnsi" w:cstheme="minorHAnsi"/>
          <w:i w:val="0"/>
          <w:iCs/>
          <w:color w:val="auto"/>
        </w:rPr>
        <w:t xml:space="preserve"> copy of the approved QAPP and any subsequent revisions.</w:t>
      </w:r>
      <w:r w:rsidR="00A40F5A" w:rsidRPr="00F278E1">
        <w:rPr>
          <w:rFonts w:asciiTheme="minorHAnsi" w:eastAsia="Calibri" w:hAnsiTheme="minorHAnsi" w:cstheme="minorHAnsi"/>
          <w:i w:val="0"/>
          <w:iCs/>
          <w:color w:val="auto"/>
        </w:rPr>
        <w:t xml:space="preserve"> A complete copy of the </w:t>
      </w:r>
      <w:r w:rsidR="00850A6D" w:rsidRPr="00F278E1">
        <w:rPr>
          <w:rFonts w:asciiTheme="minorHAnsi" w:eastAsia="Calibri" w:hAnsiTheme="minorHAnsi" w:cstheme="minorHAnsi"/>
          <w:i w:val="0"/>
          <w:iCs/>
          <w:color w:val="auto"/>
        </w:rPr>
        <w:t xml:space="preserve">QAPP and subsequent revisions will be maintained by the Project </w:t>
      </w:r>
      <w:r w:rsidR="00491B9F" w:rsidRPr="00F278E1">
        <w:rPr>
          <w:rFonts w:asciiTheme="minorHAnsi" w:eastAsia="Calibri" w:hAnsiTheme="minorHAnsi" w:cstheme="minorHAnsi"/>
          <w:i w:val="0"/>
          <w:iCs/>
          <w:color w:val="auto"/>
        </w:rPr>
        <w:t>QAO and is available upon request.</w:t>
      </w:r>
    </w:p>
    <w:p w14:paraId="55B92CE1" w14:textId="5756C349" w:rsidR="007E34E1" w:rsidRPr="00F278E1" w:rsidRDefault="007E34E1" w:rsidP="00B57A5B">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b/>
          <w:bCs/>
          <w:i w:val="0"/>
          <w:iCs/>
          <w:color w:val="auto"/>
        </w:rPr>
        <w:t xml:space="preserve">Table </w:t>
      </w:r>
      <w:r w:rsidR="006D2B33">
        <w:rPr>
          <w:rFonts w:asciiTheme="minorHAnsi" w:eastAsia="Calibri" w:hAnsiTheme="minorHAnsi" w:cstheme="minorHAnsi"/>
          <w:b/>
          <w:bCs/>
          <w:i w:val="0"/>
          <w:iCs/>
          <w:color w:val="auto"/>
        </w:rPr>
        <w:t>6</w:t>
      </w:r>
      <w:r w:rsidRPr="00F278E1">
        <w:rPr>
          <w:rFonts w:asciiTheme="minorHAnsi" w:eastAsia="Calibri" w:hAnsiTheme="minorHAnsi" w:cstheme="minorHAnsi"/>
          <w:i w:val="0"/>
          <w:iCs/>
          <w:color w:val="auto"/>
        </w:rPr>
        <w:t>. Distribution List</w:t>
      </w:r>
    </w:p>
    <w:tbl>
      <w:tblPr>
        <w:tblStyle w:val="TableGrid"/>
        <w:tblW w:w="9473" w:type="dxa"/>
        <w:jc w:val="center"/>
        <w:tblInd w:w="0" w:type="dxa"/>
        <w:tblCellMar>
          <w:left w:w="120" w:type="dxa"/>
          <w:right w:w="70" w:type="dxa"/>
        </w:tblCellMar>
        <w:tblLook w:val="04A0" w:firstRow="1" w:lastRow="0" w:firstColumn="1" w:lastColumn="0" w:noHBand="0" w:noVBand="1"/>
      </w:tblPr>
      <w:tblGrid>
        <w:gridCol w:w="2155"/>
        <w:gridCol w:w="1800"/>
        <w:gridCol w:w="2160"/>
        <w:gridCol w:w="3358"/>
      </w:tblGrid>
      <w:tr w:rsidR="00C23B38" w:rsidRPr="00F278E1" w14:paraId="74A77FD6" w14:textId="77777777" w:rsidTr="005D7642">
        <w:trPr>
          <w:trHeight w:val="619"/>
          <w:jc w:val="center"/>
        </w:trPr>
        <w:tc>
          <w:tcPr>
            <w:tcW w:w="2155"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6AE9DC79" w14:textId="77777777" w:rsidR="00C23B38" w:rsidRPr="00F278E1" w:rsidRDefault="00C23B38" w:rsidP="003D4137">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Name</w:t>
            </w:r>
          </w:p>
        </w:tc>
        <w:tc>
          <w:tcPr>
            <w:tcW w:w="1800"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28BC0458" w14:textId="77777777" w:rsidR="00C23B38" w:rsidRPr="00F278E1" w:rsidRDefault="00C23B38" w:rsidP="003D4137">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Title</w:t>
            </w:r>
          </w:p>
        </w:tc>
        <w:tc>
          <w:tcPr>
            <w:tcW w:w="2160"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4FFF7D82" w14:textId="77777777" w:rsidR="00C23B38" w:rsidRPr="00F278E1" w:rsidRDefault="00C23B38" w:rsidP="003D4137">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Organization</w:t>
            </w:r>
          </w:p>
        </w:tc>
        <w:tc>
          <w:tcPr>
            <w:tcW w:w="3358"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177EC064" w14:textId="77777777" w:rsidR="00C23B38" w:rsidRPr="00F278E1" w:rsidRDefault="00C23B38" w:rsidP="003D4137">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color w:val="auto"/>
              </w:rPr>
              <w:t>Phone Number and Email Address</w:t>
            </w:r>
          </w:p>
        </w:tc>
      </w:tr>
      <w:tr w:rsidR="00C23B38" w:rsidRPr="00F278E1" w14:paraId="23F9ACC5" w14:textId="77777777" w:rsidTr="005D7642">
        <w:trPr>
          <w:trHeight w:val="720"/>
          <w:jc w:val="center"/>
        </w:trPr>
        <w:tc>
          <w:tcPr>
            <w:tcW w:w="2155" w:type="dxa"/>
            <w:tcBorders>
              <w:top w:val="single" w:sz="18" w:space="0" w:color="auto"/>
              <w:left w:val="single" w:sz="4" w:space="0" w:color="000000"/>
              <w:bottom w:val="single" w:sz="4" w:space="0" w:color="000000"/>
              <w:right w:val="single" w:sz="4" w:space="0" w:color="000000"/>
            </w:tcBorders>
            <w:vAlign w:val="center"/>
          </w:tcPr>
          <w:p w14:paraId="58E027D5" w14:textId="15520EB1" w:rsidR="00C23B38" w:rsidRPr="00F278E1" w:rsidRDefault="00BF1261" w:rsidP="003D413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1800" w:type="dxa"/>
            <w:tcBorders>
              <w:top w:val="single" w:sz="18" w:space="0" w:color="auto"/>
              <w:left w:val="single" w:sz="4" w:space="0" w:color="000000"/>
              <w:bottom w:val="single" w:sz="4" w:space="0" w:color="000000"/>
              <w:right w:val="single" w:sz="4" w:space="0" w:color="000000"/>
            </w:tcBorders>
            <w:vAlign w:val="center"/>
          </w:tcPr>
          <w:p w14:paraId="2A64F038" w14:textId="06AEA8E3" w:rsidR="00C23B38" w:rsidRPr="00F278E1" w:rsidRDefault="002716B7" w:rsidP="003D4137">
            <w:pPr>
              <w:spacing w:after="0" w:line="240" w:lineRule="auto"/>
              <w:ind w:left="0" w:right="0" w:firstLine="0"/>
              <w:rPr>
                <w:rFonts w:asciiTheme="minorHAnsi" w:hAnsiTheme="minorHAnsi" w:cstheme="minorHAnsi"/>
                <w:i w:val="0"/>
                <w:iCs/>
              </w:rPr>
            </w:pPr>
            <w:r w:rsidRPr="00F278E1">
              <w:rPr>
                <w:rFonts w:asciiTheme="minorHAnsi" w:hAnsiTheme="minorHAnsi" w:cstheme="minorHAnsi"/>
                <w:i w:val="0"/>
                <w:iCs/>
              </w:rPr>
              <w:t>Project Manager</w:t>
            </w:r>
          </w:p>
        </w:tc>
        <w:tc>
          <w:tcPr>
            <w:tcW w:w="2160" w:type="dxa"/>
            <w:tcBorders>
              <w:top w:val="single" w:sz="18" w:space="0" w:color="auto"/>
              <w:left w:val="single" w:sz="4" w:space="0" w:color="000000"/>
              <w:bottom w:val="single" w:sz="4" w:space="0" w:color="000000"/>
              <w:right w:val="single" w:sz="4" w:space="0" w:color="000000"/>
            </w:tcBorders>
            <w:vAlign w:val="center"/>
          </w:tcPr>
          <w:p w14:paraId="7D606603" w14:textId="0A1545F6" w:rsidR="00C23B38" w:rsidRPr="00F278E1" w:rsidRDefault="00AC7B6B" w:rsidP="003D413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3358" w:type="dxa"/>
            <w:tcBorders>
              <w:top w:val="single" w:sz="18" w:space="0" w:color="auto"/>
              <w:left w:val="single" w:sz="4" w:space="0" w:color="000000"/>
              <w:bottom w:val="single" w:sz="4" w:space="0" w:color="000000"/>
              <w:right w:val="single" w:sz="4" w:space="0" w:color="000000"/>
            </w:tcBorders>
            <w:vAlign w:val="center"/>
          </w:tcPr>
          <w:p w14:paraId="763680D7" w14:textId="76D5A8DE" w:rsidR="00C23B38" w:rsidRPr="00F278E1" w:rsidRDefault="00AC7B6B" w:rsidP="003D413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Information</w:t>
            </w:r>
          </w:p>
        </w:tc>
      </w:tr>
      <w:tr w:rsidR="00C23B38" w:rsidRPr="00F278E1" w14:paraId="5CB431EB" w14:textId="77777777" w:rsidTr="005D7642">
        <w:trPr>
          <w:trHeight w:val="720"/>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3C65D45D" w14:textId="6C9DCDEA" w:rsidR="00C23B38" w:rsidRPr="00F278E1" w:rsidRDefault="00BF1261" w:rsidP="003D413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1800" w:type="dxa"/>
            <w:tcBorders>
              <w:top w:val="single" w:sz="4" w:space="0" w:color="000000"/>
              <w:left w:val="single" w:sz="4" w:space="0" w:color="000000"/>
              <w:bottom w:val="single" w:sz="4" w:space="0" w:color="000000"/>
              <w:right w:val="single" w:sz="4" w:space="0" w:color="000000"/>
            </w:tcBorders>
            <w:vAlign w:val="center"/>
          </w:tcPr>
          <w:p w14:paraId="2990C29D" w14:textId="14600023" w:rsidR="00C23B38" w:rsidRPr="00F278E1" w:rsidRDefault="002716B7" w:rsidP="003D4137">
            <w:pPr>
              <w:spacing w:after="0" w:line="240" w:lineRule="auto"/>
              <w:ind w:left="0" w:right="0" w:firstLine="0"/>
              <w:rPr>
                <w:rFonts w:asciiTheme="minorHAnsi" w:hAnsiTheme="minorHAnsi" w:cstheme="minorHAnsi"/>
                <w:i w:val="0"/>
                <w:iCs/>
              </w:rPr>
            </w:pPr>
            <w:r w:rsidRPr="00F278E1">
              <w:rPr>
                <w:rFonts w:asciiTheme="minorHAnsi" w:hAnsiTheme="minorHAnsi" w:cstheme="minorHAnsi"/>
                <w:i w:val="0"/>
                <w:iCs/>
              </w:rPr>
              <w:t>Project QAO</w:t>
            </w:r>
          </w:p>
        </w:tc>
        <w:tc>
          <w:tcPr>
            <w:tcW w:w="2160" w:type="dxa"/>
            <w:tcBorders>
              <w:top w:val="single" w:sz="4" w:space="0" w:color="000000"/>
              <w:left w:val="single" w:sz="4" w:space="0" w:color="000000"/>
              <w:bottom w:val="single" w:sz="4" w:space="0" w:color="000000"/>
              <w:right w:val="single" w:sz="4" w:space="0" w:color="000000"/>
            </w:tcBorders>
            <w:vAlign w:val="center"/>
          </w:tcPr>
          <w:p w14:paraId="3186B7CF" w14:textId="2BD837C5" w:rsidR="00C23B38" w:rsidRPr="00F278E1" w:rsidRDefault="00AC7B6B" w:rsidP="003D413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3358" w:type="dxa"/>
            <w:tcBorders>
              <w:top w:val="single" w:sz="4" w:space="0" w:color="000000"/>
              <w:left w:val="single" w:sz="4" w:space="0" w:color="000000"/>
              <w:bottom w:val="single" w:sz="4" w:space="0" w:color="000000"/>
              <w:right w:val="single" w:sz="4" w:space="0" w:color="000000"/>
            </w:tcBorders>
            <w:vAlign w:val="center"/>
          </w:tcPr>
          <w:p w14:paraId="18465193" w14:textId="777EDEB4" w:rsidR="00C23B38" w:rsidRPr="00F278E1" w:rsidRDefault="00AC7B6B" w:rsidP="003D413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Information</w:t>
            </w:r>
          </w:p>
        </w:tc>
      </w:tr>
      <w:tr w:rsidR="00C23B38" w:rsidRPr="00F278E1" w14:paraId="1EE8E183" w14:textId="77777777" w:rsidTr="005D7642">
        <w:trPr>
          <w:trHeight w:val="720"/>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07EBE316" w14:textId="74F7B2E2" w:rsidR="00C23B38" w:rsidRPr="00F278E1" w:rsidRDefault="00BF1261" w:rsidP="003D413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1800" w:type="dxa"/>
            <w:tcBorders>
              <w:top w:val="single" w:sz="4" w:space="0" w:color="000000"/>
              <w:left w:val="single" w:sz="4" w:space="0" w:color="000000"/>
              <w:bottom w:val="single" w:sz="4" w:space="0" w:color="000000"/>
              <w:right w:val="single" w:sz="4" w:space="0" w:color="000000"/>
            </w:tcBorders>
            <w:vAlign w:val="center"/>
          </w:tcPr>
          <w:p w14:paraId="7F7366E1" w14:textId="55B7673F" w:rsidR="00C23B38" w:rsidRPr="00F278E1" w:rsidRDefault="00A654EC" w:rsidP="003D4137">
            <w:pPr>
              <w:spacing w:after="0" w:line="240" w:lineRule="auto"/>
              <w:ind w:left="0" w:right="0" w:firstLine="0"/>
              <w:rPr>
                <w:rFonts w:asciiTheme="minorHAnsi" w:hAnsiTheme="minorHAnsi" w:cstheme="minorHAnsi"/>
                <w:i w:val="0"/>
                <w:iCs/>
              </w:rPr>
            </w:pPr>
            <w:r w:rsidRPr="00F278E1">
              <w:rPr>
                <w:rFonts w:asciiTheme="minorHAnsi" w:hAnsiTheme="minorHAnsi" w:cstheme="minorHAnsi"/>
                <w:i w:val="0"/>
                <w:iCs/>
              </w:rPr>
              <w:t>EPA Project Officer</w:t>
            </w:r>
          </w:p>
        </w:tc>
        <w:tc>
          <w:tcPr>
            <w:tcW w:w="2160" w:type="dxa"/>
            <w:tcBorders>
              <w:top w:val="single" w:sz="4" w:space="0" w:color="000000"/>
              <w:left w:val="single" w:sz="4" w:space="0" w:color="000000"/>
              <w:bottom w:val="single" w:sz="4" w:space="0" w:color="000000"/>
              <w:right w:val="single" w:sz="4" w:space="0" w:color="000000"/>
            </w:tcBorders>
            <w:vAlign w:val="center"/>
          </w:tcPr>
          <w:p w14:paraId="093EC62B" w14:textId="0751C152" w:rsidR="00C23B38" w:rsidRPr="00F278E1" w:rsidRDefault="00A654EC" w:rsidP="003D4137">
            <w:pPr>
              <w:spacing w:after="0" w:line="240" w:lineRule="auto"/>
              <w:ind w:left="0" w:right="0" w:firstLine="0"/>
              <w:rPr>
                <w:rFonts w:asciiTheme="minorHAnsi" w:hAnsiTheme="minorHAnsi" w:cstheme="minorHAnsi"/>
                <w:i w:val="0"/>
                <w:iCs/>
              </w:rPr>
            </w:pPr>
            <w:r w:rsidRPr="00F278E1">
              <w:rPr>
                <w:rFonts w:asciiTheme="minorHAnsi" w:hAnsiTheme="minorHAnsi" w:cstheme="minorHAnsi"/>
                <w:i w:val="0"/>
                <w:iCs/>
              </w:rPr>
              <w:t>EPA</w:t>
            </w:r>
            <w:r w:rsidR="009D59DF">
              <w:rPr>
                <w:rFonts w:asciiTheme="minorHAnsi" w:hAnsiTheme="minorHAnsi" w:cstheme="minorHAnsi"/>
                <w:i w:val="0"/>
                <w:iCs/>
              </w:rPr>
              <w:t xml:space="preserve"> Region 8</w:t>
            </w:r>
          </w:p>
        </w:tc>
        <w:tc>
          <w:tcPr>
            <w:tcW w:w="3358" w:type="dxa"/>
            <w:tcBorders>
              <w:top w:val="single" w:sz="4" w:space="0" w:color="000000"/>
              <w:left w:val="single" w:sz="4" w:space="0" w:color="000000"/>
              <w:bottom w:val="single" w:sz="4" w:space="0" w:color="000000"/>
              <w:right w:val="single" w:sz="4" w:space="0" w:color="000000"/>
            </w:tcBorders>
            <w:vAlign w:val="center"/>
          </w:tcPr>
          <w:p w14:paraId="48451FFC" w14:textId="63DBA9F4" w:rsidR="00C23B38" w:rsidRPr="00F278E1" w:rsidRDefault="00AC7B6B" w:rsidP="003D413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Information</w:t>
            </w:r>
          </w:p>
        </w:tc>
      </w:tr>
      <w:tr w:rsidR="00C23B38" w:rsidRPr="00F278E1" w14:paraId="64045040" w14:textId="77777777" w:rsidTr="005D7642">
        <w:trPr>
          <w:trHeight w:val="720"/>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672025B2" w14:textId="395F6791" w:rsidR="00C23B38" w:rsidRPr="00F278E1" w:rsidRDefault="00C23B38" w:rsidP="003D4137">
            <w:pPr>
              <w:spacing w:after="0" w:line="240" w:lineRule="auto"/>
              <w:ind w:left="0" w:right="0" w:firstLine="0"/>
              <w:rPr>
                <w:rFonts w:asciiTheme="minorHAnsi" w:hAnsiTheme="minorHAnsi" w:cstheme="minorHAnsi"/>
                <w:i w:val="0"/>
                <w:iCs/>
                <w:highlight w:val="yellow"/>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75305F7" w14:textId="65A9AD04" w:rsidR="00C23B38" w:rsidRPr="00F278E1" w:rsidRDefault="00C23B38" w:rsidP="003D4137">
            <w:pPr>
              <w:spacing w:after="0" w:line="240" w:lineRule="auto"/>
              <w:ind w:left="0" w:right="0" w:firstLine="0"/>
              <w:rPr>
                <w:rFonts w:asciiTheme="minorHAnsi" w:hAnsiTheme="minorHAnsi" w:cstheme="minorHAnsi"/>
                <w:i w:val="0"/>
                <w:iCs/>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2718A894" w14:textId="746F1C9D" w:rsidR="00C23B38" w:rsidRPr="00F278E1" w:rsidRDefault="00C23B38" w:rsidP="003D4137">
            <w:pPr>
              <w:spacing w:after="0" w:line="240" w:lineRule="auto"/>
              <w:ind w:left="0" w:right="0" w:firstLine="0"/>
              <w:rPr>
                <w:rFonts w:asciiTheme="minorHAnsi" w:hAnsiTheme="minorHAnsi" w:cstheme="minorHAnsi"/>
                <w:i w:val="0"/>
                <w:iCs/>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7807F30E" w14:textId="26D92BB9" w:rsidR="00C23B38" w:rsidRPr="00F278E1" w:rsidRDefault="00C23B38" w:rsidP="003D4137">
            <w:pPr>
              <w:spacing w:after="0" w:line="240" w:lineRule="auto"/>
              <w:ind w:left="0" w:right="0" w:firstLine="0"/>
              <w:rPr>
                <w:rFonts w:asciiTheme="minorHAnsi" w:hAnsiTheme="minorHAnsi" w:cstheme="minorHAnsi"/>
                <w:i w:val="0"/>
                <w:iCs/>
                <w:highlight w:val="yellow"/>
              </w:rPr>
            </w:pPr>
          </w:p>
        </w:tc>
      </w:tr>
      <w:tr w:rsidR="00C23B38" w:rsidRPr="00F278E1" w14:paraId="69905AE7" w14:textId="77777777" w:rsidTr="005D7642">
        <w:trPr>
          <w:trHeight w:val="720"/>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1487A44F" w14:textId="77777777" w:rsidR="00C23B38" w:rsidRPr="00F278E1" w:rsidRDefault="00C23B38" w:rsidP="003D4137">
            <w:pPr>
              <w:spacing w:after="0" w:line="240" w:lineRule="auto"/>
              <w:ind w:left="0" w:right="0" w:firstLine="0"/>
              <w:rPr>
                <w:rFonts w:asciiTheme="minorHAnsi" w:hAnsiTheme="minorHAnsi" w:cstheme="minorHAnsi"/>
                <w:i w:val="0"/>
                <w:iCs/>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2B7243F" w14:textId="77777777" w:rsidR="00C23B38" w:rsidRPr="00F278E1" w:rsidRDefault="00C23B38" w:rsidP="003D4137">
            <w:pPr>
              <w:spacing w:after="0" w:line="240" w:lineRule="auto"/>
              <w:ind w:left="0" w:right="0" w:firstLine="0"/>
              <w:rPr>
                <w:rFonts w:asciiTheme="minorHAnsi" w:hAnsiTheme="minorHAnsi" w:cstheme="minorHAnsi"/>
                <w:i w:val="0"/>
                <w:iCs/>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6F64B8C" w14:textId="77777777" w:rsidR="00C23B38" w:rsidRPr="00F278E1" w:rsidRDefault="00C23B38" w:rsidP="003D4137">
            <w:pPr>
              <w:spacing w:after="0" w:line="240" w:lineRule="auto"/>
              <w:ind w:left="0" w:right="0" w:firstLine="0"/>
              <w:rPr>
                <w:rFonts w:asciiTheme="minorHAnsi" w:hAnsiTheme="minorHAnsi" w:cstheme="minorHAnsi"/>
                <w:i w:val="0"/>
                <w:iCs/>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21BCF85A" w14:textId="77777777" w:rsidR="00C23B38" w:rsidRPr="00F278E1" w:rsidRDefault="00C23B38" w:rsidP="003D4137">
            <w:pPr>
              <w:spacing w:after="0" w:line="240" w:lineRule="auto"/>
              <w:ind w:left="0" w:right="0" w:firstLine="0"/>
              <w:rPr>
                <w:rFonts w:asciiTheme="minorHAnsi" w:hAnsiTheme="minorHAnsi" w:cstheme="minorHAnsi"/>
                <w:i w:val="0"/>
                <w:iCs/>
              </w:rPr>
            </w:pPr>
          </w:p>
        </w:tc>
      </w:tr>
    </w:tbl>
    <w:p w14:paraId="7A558D4A" w14:textId="77777777" w:rsidR="00C23B38" w:rsidRPr="00A654EC" w:rsidRDefault="00C23B38" w:rsidP="00B57A5B">
      <w:pPr>
        <w:pStyle w:val="Heading1"/>
        <w:spacing w:after="240" w:line="240" w:lineRule="auto"/>
        <w:ind w:right="0"/>
        <w:rPr>
          <w:b w:val="0"/>
        </w:rPr>
      </w:pPr>
      <w:r w:rsidRPr="00A654EC">
        <w:rPr>
          <w:b w:val="0"/>
        </w:rPr>
        <w:lastRenderedPageBreak/>
        <w:br w:type="page"/>
      </w:r>
    </w:p>
    <w:p w14:paraId="3F1A4F30" w14:textId="77777777" w:rsidR="00C23B38" w:rsidRDefault="00C23B38" w:rsidP="00F278E1">
      <w:pPr>
        <w:pStyle w:val="Heading1"/>
        <w:spacing w:after="240"/>
        <w:ind w:right="0"/>
      </w:pPr>
      <w:bookmarkStart w:id="9" w:name="_Toc214274416"/>
      <w:r>
        <w:lastRenderedPageBreak/>
        <w:t>A8.</w:t>
      </w:r>
      <w:r>
        <w:tab/>
        <w:t>Project Organization</w:t>
      </w:r>
      <w:bookmarkEnd w:id="9"/>
    </w:p>
    <w:p w14:paraId="6EC77B7C" w14:textId="43E74BDA" w:rsidR="00842868" w:rsidRPr="00F278E1" w:rsidRDefault="00A47E8C" w:rsidP="00BF0627">
      <w:pPr>
        <w:spacing w:after="240"/>
        <w:rPr>
          <w:rFonts w:ascii="Calibri" w:eastAsia="Calibri" w:hAnsi="Calibri" w:cs="Calibri"/>
          <w:i w:val="0"/>
        </w:rPr>
      </w:pPr>
      <w:r w:rsidRPr="00F278E1">
        <w:rPr>
          <w:rFonts w:asciiTheme="minorHAnsi" w:eastAsia="Calibri" w:hAnsiTheme="minorHAnsi" w:cstheme="minorHAnsi"/>
          <w:i w:val="0"/>
          <w:iCs/>
          <w:color w:val="auto"/>
          <w:highlight w:val="yellow"/>
        </w:rPr>
        <w:t xml:space="preserve">INSTRUCTIONS: </w:t>
      </w:r>
      <w:r w:rsidR="003279F8" w:rsidRPr="00F278E1">
        <w:rPr>
          <w:rFonts w:asciiTheme="minorHAnsi" w:eastAsia="Calibri" w:hAnsiTheme="minorHAnsi" w:cstheme="minorHAnsi"/>
          <w:i w:val="0"/>
          <w:iCs/>
          <w:color w:val="auto"/>
          <w:highlight w:val="yellow"/>
        </w:rPr>
        <w:t>In the table, list the individuals or organizations participating in the project and discuss their specific roles and responsibilities.</w:t>
      </w:r>
      <w:r w:rsidR="00303EDA" w:rsidRPr="00F278E1">
        <w:rPr>
          <w:rFonts w:asciiTheme="minorHAnsi" w:eastAsia="Calibri" w:hAnsiTheme="minorHAnsi" w:cstheme="minorHAnsi"/>
          <w:i w:val="0"/>
          <w:iCs/>
          <w:color w:val="auto"/>
          <w:highlight w:val="yellow"/>
        </w:rPr>
        <w:t xml:space="preserve"> </w:t>
      </w:r>
      <w:r w:rsidR="00303EDA" w:rsidRPr="00F278E1">
        <w:rPr>
          <w:rFonts w:ascii="Calibri" w:eastAsia="Calibri" w:hAnsi="Calibri" w:cs="Calibri"/>
          <w:i w:val="0"/>
          <w:highlight w:val="yellow"/>
        </w:rPr>
        <w:t>Include the principal data users, decision makers, partnering organizations, and all other persons responsible for project implementation (i.e., individuals performing tasks described throughout the QAPP). Identify the individuals responsible for signing the QAPP (see Section A2). Identify the individual responsible for maintaining the official approved QAPP.</w:t>
      </w:r>
    </w:p>
    <w:p w14:paraId="0E50BF80" w14:textId="6AD245B7" w:rsidR="00BF0627" w:rsidRPr="00F278E1" w:rsidRDefault="00BF0627" w:rsidP="00842868">
      <w:pPr>
        <w:rPr>
          <w:rFonts w:asciiTheme="minorHAnsi" w:eastAsia="Calibri" w:hAnsiTheme="minorHAnsi" w:cstheme="minorHAnsi"/>
          <w:i w:val="0"/>
          <w:iCs/>
          <w:color w:val="auto"/>
        </w:rPr>
      </w:pPr>
      <w:r w:rsidRPr="00F278E1">
        <w:rPr>
          <w:rFonts w:asciiTheme="minorHAnsi" w:eastAsia="Calibri" w:hAnsiTheme="minorHAnsi" w:cstheme="minorHAnsi"/>
          <w:b/>
          <w:bCs/>
          <w:i w:val="0"/>
          <w:iCs/>
          <w:color w:val="auto"/>
        </w:rPr>
        <w:t xml:space="preserve">Table </w:t>
      </w:r>
      <w:r w:rsidR="006D2B33">
        <w:rPr>
          <w:rFonts w:asciiTheme="minorHAnsi" w:eastAsia="Calibri" w:hAnsiTheme="minorHAnsi" w:cstheme="minorHAnsi"/>
          <w:b/>
          <w:bCs/>
          <w:i w:val="0"/>
          <w:iCs/>
          <w:color w:val="auto"/>
        </w:rPr>
        <w:t>7</w:t>
      </w:r>
      <w:r w:rsidRPr="00F278E1">
        <w:rPr>
          <w:rFonts w:asciiTheme="minorHAnsi" w:eastAsia="Calibri" w:hAnsiTheme="minorHAnsi" w:cstheme="minorHAnsi"/>
          <w:i w:val="0"/>
          <w:iCs/>
          <w:color w:val="auto"/>
        </w:rPr>
        <w:t>. Project Organization</w:t>
      </w:r>
    </w:p>
    <w:p w14:paraId="6F5CAF4A" w14:textId="77777777" w:rsidR="00C23B38" w:rsidRPr="00F278E1" w:rsidRDefault="00C23B38" w:rsidP="00C23B38">
      <w:pPr>
        <w:spacing w:after="0" w:line="240" w:lineRule="auto"/>
        <w:ind w:left="0" w:right="0" w:firstLine="0"/>
        <w:rPr>
          <w:rFonts w:asciiTheme="minorHAnsi" w:eastAsia="Calibri" w:hAnsiTheme="minorHAnsi" w:cstheme="minorHAnsi"/>
          <w:i w:val="0"/>
          <w:iCs/>
          <w:color w:val="auto"/>
        </w:rPr>
      </w:pPr>
    </w:p>
    <w:tbl>
      <w:tblPr>
        <w:tblStyle w:val="TableGrid"/>
        <w:tblW w:w="10273" w:type="dxa"/>
        <w:jc w:val="center"/>
        <w:tblInd w:w="0" w:type="dxa"/>
        <w:tblCellMar>
          <w:left w:w="120" w:type="dxa"/>
          <w:right w:w="70" w:type="dxa"/>
        </w:tblCellMar>
        <w:tblLook w:val="04A0" w:firstRow="1" w:lastRow="0" w:firstColumn="1" w:lastColumn="0" w:noHBand="0" w:noVBand="1"/>
      </w:tblPr>
      <w:tblGrid>
        <w:gridCol w:w="2058"/>
        <w:gridCol w:w="1616"/>
        <w:gridCol w:w="2356"/>
        <w:gridCol w:w="4243"/>
      </w:tblGrid>
      <w:tr w:rsidR="00C23B38" w:rsidRPr="00F278E1" w14:paraId="63F05B98" w14:textId="77777777" w:rsidTr="004E581D">
        <w:trPr>
          <w:trHeight w:val="619"/>
          <w:jc w:val="center"/>
        </w:trPr>
        <w:tc>
          <w:tcPr>
            <w:tcW w:w="2058"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51BD9554" w14:textId="77777777" w:rsidR="00C23B38" w:rsidRPr="00F278E1" w:rsidRDefault="00C23B38" w:rsidP="009803C1">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Name</w:t>
            </w:r>
          </w:p>
        </w:tc>
        <w:tc>
          <w:tcPr>
            <w:tcW w:w="1616"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7116A3A2" w14:textId="77777777" w:rsidR="00C23B38" w:rsidRPr="00F278E1" w:rsidRDefault="00C23B38" w:rsidP="009803C1">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Title</w:t>
            </w:r>
          </w:p>
        </w:tc>
        <w:tc>
          <w:tcPr>
            <w:tcW w:w="2356"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0C90822E" w14:textId="77777777" w:rsidR="00C23B38" w:rsidRPr="00F278E1" w:rsidRDefault="00C23B38" w:rsidP="009803C1">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Organization</w:t>
            </w:r>
          </w:p>
        </w:tc>
        <w:tc>
          <w:tcPr>
            <w:tcW w:w="4243"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1EDEC9CC" w14:textId="77777777" w:rsidR="00C23B38" w:rsidRPr="00F278E1" w:rsidRDefault="00C23B38" w:rsidP="009803C1">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color w:val="auto"/>
              </w:rPr>
              <w:t>Responsibilities</w:t>
            </w:r>
          </w:p>
        </w:tc>
      </w:tr>
      <w:tr w:rsidR="00C23B38" w:rsidRPr="00F278E1" w14:paraId="54387DC8" w14:textId="77777777" w:rsidTr="004E581D">
        <w:trPr>
          <w:trHeight w:val="720"/>
          <w:jc w:val="center"/>
        </w:trPr>
        <w:tc>
          <w:tcPr>
            <w:tcW w:w="2058" w:type="dxa"/>
            <w:tcBorders>
              <w:top w:val="single" w:sz="18" w:space="0" w:color="auto"/>
              <w:left w:val="single" w:sz="4" w:space="0" w:color="000000"/>
              <w:bottom w:val="single" w:sz="4" w:space="0" w:color="000000"/>
              <w:right w:val="single" w:sz="4" w:space="0" w:color="000000"/>
            </w:tcBorders>
            <w:vAlign w:val="center"/>
          </w:tcPr>
          <w:p w14:paraId="16F6B0CF" w14:textId="2D8FF546" w:rsidR="00C23B38" w:rsidRPr="00F278E1" w:rsidRDefault="00AC7B6B" w:rsidP="005F7A28">
            <w:pPr>
              <w:spacing w:before="120" w:after="120" w:line="240" w:lineRule="auto"/>
              <w:ind w:left="0" w:right="52" w:firstLine="0"/>
              <w:rPr>
                <w:rFonts w:asciiTheme="minorHAnsi" w:hAnsiTheme="minorHAnsi" w:cstheme="minorHAnsi"/>
                <w:i w:val="0"/>
                <w:iCs/>
              </w:rPr>
            </w:pPr>
            <w:r w:rsidRPr="00F278E1">
              <w:rPr>
                <w:rFonts w:asciiTheme="minorHAnsi" w:hAnsiTheme="minorHAnsi" w:cstheme="minorHAnsi"/>
                <w:i w:val="0"/>
                <w:iCs/>
                <w:highlight w:val="yellow"/>
              </w:rPr>
              <w:t>Name</w:t>
            </w:r>
          </w:p>
        </w:tc>
        <w:tc>
          <w:tcPr>
            <w:tcW w:w="1616" w:type="dxa"/>
            <w:tcBorders>
              <w:top w:val="single" w:sz="18" w:space="0" w:color="auto"/>
              <w:left w:val="single" w:sz="4" w:space="0" w:color="000000"/>
              <w:bottom w:val="single" w:sz="4" w:space="0" w:color="000000"/>
              <w:right w:val="single" w:sz="4" w:space="0" w:color="000000"/>
            </w:tcBorders>
            <w:vAlign w:val="center"/>
          </w:tcPr>
          <w:p w14:paraId="10E9BFD5" w14:textId="6B07237E" w:rsidR="00C23B38" w:rsidRPr="00F278E1" w:rsidRDefault="0060739F" w:rsidP="005F7A28">
            <w:pPr>
              <w:spacing w:before="120" w:after="120" w:line="240" w:lineRule="auto"/>
              <w:ind w:left="0" w:right="52" w:firstLine="0"/>
              <w:rPr>
                <w:rFonts w:asciiTheme="minorHAnsi" w:hAnsiTheme="minorHAnsi" w:cstheme="minorHAnsi"/>
                <w:i w:val="0"/>
                <w:iCs/>
              </w:rPr>
            </w:pPr>
            <w:r w:rsidRPr="00F278E1">
              <w:rPr>
                <w:rFonts w:asciiTheme="minorHAnsi" w:hAnsiTheme="minorHAnsi" w:cstheme="minorHAnsi"/>
                <w:i w:val="0"/>
                <w:iCs/>
              </w:rPr>
              <w:t>Program</w:t>
            </w:r>
            <w:r w:rsidR="00F80460" w:rsidRPr="00F278E1">
              <w:rPr>
                <w:rFonts w:asciiTheme="minorHAnsi" w:hAnsiTheme="minorHAnsi" w:cstheme="minorHAnsi"/>
                <w:i w:val="0"/>
                <w:iCs/>
              </w:rPr>
              <w:t xml:space="preserve"> Manager</w:t>
            </w:r>
          </w:p>
        </w:tc>
        <w:tc>
          <w:tcPr>
            <w:tcW w:w="2356" w:type="dxa"/>
            <w:tcBorders>
              <w:top w:val="single" w:sz="18" w:space="0" w:color="auto"/>
              <w:left w:val="single" w:sz="4" w:space="0" w:color="000000"/>
              <w:bottom w:val="single" w:sz="4" w:space="0" w:color="000000"/>
              <w:right w:val="single" w:sz="4" w:space="0" w:color="000000"/>
            </w:tcBorders>
            <w:vAlign w:val="center"/>
          </w:tcPr>
          <w:p w14:paraId="7270FE8E" w14:textId="0FB8E655" w:rsidR="00C23B38" w:rsidRPr="00F278E1" w:rsidRDefault="00AC7B6B"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highlight w:val="yellow"/>
              </w:rPr>
              <w:t>Organization</w:t>
            </w:r>
          </w:p>
        </w:tc>
        <w:tc>
          <w:tcPr>
            <w:tcW w:w="4243" w:type="dxa"/>
            <w:tcBorders>
              <w:top w:val="single" w:sz="18" w:space="0" w:color="auto"/>
              <w:left w:val="single" w:sz="4" w:space="0" w:color="000000"/>
              <w:bottom w:val="single" w:sz="4" w:space="0" w:color="000000"/>
              <w:right w:val="single" w:sz="4" w:space="0" w:color="000000"/>
            </w:tcBorders>
            <w:vAlign w:val="center"/>
          </w:tcPr>
          <w:p w14:paraId="261455CC" w14:textId="7F36364B" w:rsidR="00072DBB" w:rsidRPr="00F278E1" w:rsidRDefault="00072DBB"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Maintain</w:t>
            </w:r>
            <w:r w:rsidR="00DE7A03" w:rsidRPr="00F278E1">
              <w:rPr>
                <w:rFonts w:ascii="Calibri" w:eastAsiaTheme="minorHAnsi" w:hAnsi="Calibri" w:cs="Calibri"/>
                <w:i w:val="0"/>
                <w:iCs/>
                <w:color w:val="000000" w:themeColor="text1"/>
                <w14:ligatures w14:val="standardContextual"/>
              </w:rPr>
              <w:t>s</w:t>
            </w:r>
            <w:r w:rsidRPr="00F278E1">
              <w:rPr>
                <w:rFonts w:ascii="Calibri" w:eastAsiaTheme="minorHAnsi" w:hAnsi="Calibri" w:cs="Calibri"/>
                <w:i w:val="0"/>
                <w:iCs/>
                <w:color w:val="000000" w:themeColor="text1"/>
                <w14:ligatures w14:val="standardContextual"/>
              </w:rPr>
              <w:t xml:space="preserve"> the official approved QAPP and any subsequent addendums and revisions.</w:t>
            </w:r>
          </w:p>
          <w:p w14:paraId="73E285EB" w14:textId="140233AA" w:rsidR="00D17B7C" w:rsidRPr="00F278E1" w:rsidRDefault="00DE7A03"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Keeps the EPA Project Officer informed on project schedule and milestones.</w:t>
            </w:r>
          </w:p>
        </w:tc>
      </w:tr>
      <w:tr w:rsidR="00C23B38" w:rsidRPr="00F278E1" w14:paraId="4E066DCE" w14:textId="77777777" w:rsidTr="004E581D">
        <w:trPr>
          <w:trHeight w:val="720"/>
          <w:jc w:val="center"/>
        </w:trPr>
        <w:tc>
          <w:tcPr>
            <w:tcW w:w="2058" w:type="dxa"/>
            <w:tcBorders>
              <w:top w:val="single" w:sz="4" w:space="0" w:color="000000"/>
              <w:left w:val="single" w:sz="4" w:space="0" w:color="000000"/>
              <w:bottom w:val="single" w:sz="4" w:space="0" w:color="000000"/>
              <w:right w:val="single" w:sz="4" w:space="0" w:color="000000"/>
            </w:tcBorders>
            <w:vAlign w:val="center"/>
          </w:tcPr>
          <w:p w14:paraId="163E53C6" w14:textId="6E636264" w:rsidR="00C23B38" w:rsidRPr="00F278E1" w:rsidRDefault="00AC7B6B" w:rsidP="005F7A28">
            <w:pPr>
              <w:spacing w:before="120" w:after="120" w:line="240" w:lineRule="auto"/>
              <w:ind w:left="5" w:right="0" w:firstLine="0"/>
              <w:rPr>
                <w:rFonts w:asciiTheme="minorHAnsi" w:hAnsiTheme="minorHAnsi" w:cstheme="minorHAnsi"/>
                <w:i w:val="0"/>
                <w:iCs/>
              </w:rPr>
            </w:pPr>
            <w:r w:rsidRPr="00F278E1">
              <w:rPr>
                <w:rFonts w:asciiTheme="minorHAnsi" w:hAnsiTheme="minorHAnsi" w:cstheme="minorHAnsi"/>
                <w:i w:val="0"/>
                <w:iCs/>
                <w:highlight w:val="yellow"/>
              </w:rPr>
              <w:t>Name</w:t>
            </w:r>
          </w:p>
        </w:tc>
        <w:tc>
          <w:tcPr>
            <w:tcW w:w="1616" w:type="dxa"/>
            <w:tcBorders>
              <w:top w:val="single" w:sz="4" w:space="0" w:color="000000"/>
              <w:left w:val="single" w:sz="4" w:space="0" w:color="000000"/>
              <w:bottom w:val="single" w:sz="4" w:space="0" w:color="000000"/>
              <w:right w:val="single" w:sz="4" w:space="0" w:color="000000"/>
            </w:tcBorders>
            <w:vAlign w:val="center"/>
          </w:tcPr>
          <w:p w14:paraId="70209EE8" w14:textId="76344FF3" w:rsidR="00C23B38" w:rsidRPr="00F278E1" w:rsidRDefault="0060739F"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rPr>
              <w:t>Project Manager</w:t>
            </w:r>
          </w:p>
        </w:tc>
        <w:tc>
          <w:tcPr>
            <w:tcW w:w="2356" w:type="dxa"/>
            <w:tcBorders>
              <w:top w:val="single" w:sz="4" w:space="0" w:color="000000"/>
              <w:left w:val="single" w:sz="4" w:space="0" w:color="000000"/>
              <w:bottom w:val="single" w:sz="4" w:space="0" w:color="000000"/>
              <w:right w:val="single" w:sz="4" w:space="0" w:color="000000"/>
            </w:tcBorders>
            <w:vAlign w:val="center"/>
          </w:tcPr>
          <w:p w14:paraId="2E7D0B2A" w14:textId="039D6969" w:rsidR="00C23B38" w:rsidRPr="00F278E1" w:rsidRDefault="00AC7B6B"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highlight w:val="yellow"/>
              </w:rPr>
              <w:t>Organization</w:t>
            </w:r>
          </w:p>
        </w:tc>
        <w:tc>
          <w:tcPr>
            <w:tcW w:w="4243" w:type="dxa"/>
            <w:tcBorders>
              <w:top w:val="single" w:sz="4" w:space="0" w:color="000000"/>
              <w:left w:val="single" w:sz="4" w:space="0" w:color="000000"/>
              <w:bottom w:val="single" w:sz="4" w:space="0" w:color="000000"/>
              <w:right w:val="single" w:sz="4" w:space="0" w:color="000000"/>
            </w:tcBorders>
            <w:vAlign w:val="center"/>
          </w:tcPr>
          <w:p w14:paraId="2FF7CF5C" w14:textId="5CB952F7" w:rsidR="00F4579A" w:rsidRPr="00F278E1" w:rsidRDefault="00F4579A" w:rsidP="00CF208F">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Oversees the implementation and management of the program.</w:t>
            </w:r>
          </w:p>
          <w:p w14:paraId="5676805D" w14:textId="186CCF67" w:rsidR="00D36BA6" w:rsidRPr="00F278E1" w:rsidRDefault="00D36BA6" w:rsidP="00CF208F">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Updates the QAPP.</w:t>
            </w:r>
          </w:p>
          <w:p w14:paraId="3645CAB4" w14:textId="01D05274" w:rsidR="003E1FB8" w:rsidRPr="00F278E1" w:rsidRDefault="003E1FB8" w:rsidP="00CF208F">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Manages daily activities, provides funding/materials/resources/supplies for project, ensures personnel are knowledgeable and trained, coordinates laboratory services, and implements the sampling design.</w:t>
            </w:r>
          </w:p>
          <w:p w14:paraId="24B35135" w14:textId="29629716" w:rsidR="00A35E95" w:rsidRPr="00F278E1" w:rsidRDefault="00A35E95" w:rsidP="00CF208F">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Monitors and maintains records of applicator certifications.</w:t>
            </w:r>
          </w:p>
          <w:p w14:paraId="3686918A" w14:textId="41C042EA" w:rsidR="00D36BA6" w:rsidRPr="00F278E1" w:rsidRDefault="00D36BA6" w:rsidP="00CF208F">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Ensures inspectors have the appropriate credentials.</w:t>
            </w:r>
          </w:p>
          <w:p w14:paraId="49C332A1" w14:textId="1445010B" w:rsidR="003E1FB8" w:rsidRPr="00F278E1" w:rsidRDefault="003E1FB8" w:rsidP="00CF208F">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Reviews field notes and reports for deviations from the QAPP and initiates corrective actions.</w:t>
            </w:r>
          </w:p>
          <w:p w14:paraId="0E221EDB" w14:textId="6525A9D6" w:rsidR="00C23B38" w:rsidRPr="00F278E1" w:rsidRDefault="000467D9" w:rsidP="005F7A28">
            <w:pPr>
              <w:spacing w:before="120" w:after="120" w:line="240" w:lineRule="auto"/>
              <w:ind w:left="0" w:right="0" w:firstLine="0"/>
              <w:rPr>
                <w:rFonts w:asciiTheme="minorHAnsi" w:hAnsiTheme="minorHAnsi" w:cstheme="minorHAnsi"/>
                <w:i w:val="0"/>
                <w:iCs/>
              </w:rPr>
            </w:pPr>
            <w:r w:rsidRPr="00F278E1">
              <w:rPr>
                <w:rFonts w:ascii="Calibri" w:hAnsi="Calibri" w:cs="Calibri"/>
                <w:b/>
                <w:bCs/>
                <w:iCs/>
              </w:rPr>
              <w:t>Note</w:t>
            </w:r>
            <w:r w:rsidRPr="00F278E1">
              <w:rPr>
                <w:rFonts w:ascii="Calibri" w:hAnsi="Calibri" w:cs="Calibri"/>
                <w:i w:val="0"/>
              </w:rPr>
              <w:t xml:space="preserve">: </w:t>
            </w:r>
            <w:r w:rsidR="0060739F" w:rsidRPr="00F278E1">
              <w:rPr>
                <w:rFonts w:ascii="Calibri" w:hAnsi="Calibri" w:cs="Calibri"/>
                <w:i w:val="0"/>
              </w:rPr>
              <w:t xml:space="preserve">The Project Manager does not have authority to approve or sign </w:t>
            </w:r>
            <w:r w:rsidRPr="00F278E1">
              <w:rPr>
                <w:rFonts w:ascii="Calibri" w:hAnsi="Calibri" w:cs="Calibri"/>
                <w:i w:val="0"/>
              </w:rPr>
              <w:t xml:space="preserve">the </w:t>
            </w:r>
            <w:r w:rsidR="0060739F" w:rsidRPr="00F278E1">
              <w:rPr>
                <w:rFonts w:ascii="Calibri" w:hAnsi="Calibri" w:cs="Calibri"/>
                <w:i w:val="0"/>
              </w:rPr>
              <w:t xml:space="preserve">QAPP on behalf of the </w:t>
            </w:r>
            <w:r w:rsidR="00832DF2" w:rsidRPr="00F278E1">
              <w:rPr>
                <w:rFonts w:ascii="Calibri" w:hAnsi="Calibri" w:cs="Calibri"/>
                <w:i w:val="0"/>
              </w:rPr>
              <w:t xml:space="preserve">Project </w:t>
            </w:r>
            <w:r w:rsidR="0060739F" w:rsidRPr="00F278E1">
              <w:rPr>
                <w:rFonts w:ascii="Calibri" w:hAnsi="Calibri" w:cs="Calibri"/>
                <w:i w:val="0"/>
              </w:rPr>
              <w:t>QA</w:t>
            </w:r>
            <w:r w:rsidR="00832DF2" w:rsidRPr="00F278E1">
              <w:rPr>
                <w:rFonts w:ascii="Calibri" w:hAnsi="Calibri" w:cs="Calibri"/>
                <w:i w:val="0"/>
              </w:rPr>
              <w:t>O</w:t>
            </w:r>
            <w:r w:rsidR="0060739F" w:rsidRPr="00F278E1">
              <w:rPr>
                <w:rFonts w:ascii="Calibri" w:hAnsi="Calibri" w:cs="Calibri"/>
                <w:i w:val="0"/>
              </w:rPr>
              <w:t>.</w:t>
            </w:r>
          </w:p>
        </w:tc>
      </w:tr>
      <w:tr w:rsidR="00C23B38" w:rsidRPr="00F278E1" w14:paraId="4FCD53E0" w14:textId="77777777" w:rsidTr="004E581D">
        <w:trPr>
          <w:trHeight w:val="720"/>
          <w:jc w:val="center"/>
        </w:trPr>
        <w:tc>
          <w:tcPr>
            <w:tcW w:w="2058" w:type="dxa"/>
            <w:tcBorders>
              <w:top w:val="single" w:sz="4" w:space="0" w:color="000000"/>
              <w:left w:val="single" w:sz="4" w:space="0" w:color="000000"/>
              <w:bottom w:val="single" w:sz="4" w:space="0" w:color="000000"/>
              <w:right w:val="single" w:sz="4" w:space="0" w:color="000000"/>
            </w:tcBorders>
            <w:vAlign w:val="center"/>
          </w:tcPr>
          <w:p w14:paraId="67AF6527" w14:textId="75C28D8A" w:rsidR="00C23B38" w:rsidRPr="00F278E1" w:rsidRDefault="00AC7B6B" w:rsidP="005F7A28">
            <w:pPr>
              <w:spacing w:before="120" w:after="120" w:line="240" w:lineRule="auto"/>
              <w:ind w:left="5" w:right="0" w:firstLine="0"/>
              <w:rPr>
                <w:rFonts w:asciiTheme="minorHAnsi" w:hAnsiTheme="minorHAnsi" w:cstheme="minorHAnsi"/>
                <w:i w:val="0"/>
                <w:iCs/>
              </w:rPr>
            </w:pPr>
            <w:r w:rsidRPr="00F278E1">
              <w:rPr>
                <w:rFonts w:asciiTheme="minorHAnsi" w:hAnsiTheme="minorHAnsi" w:cstheme="minorHAnsi"/>
                <w:i w:val="0"/>
                <w:iCs/>
                <w:highlight w:val="yellow"/>
              </w:rPr>
              <w:t>Name</w:t>
            </w:r>
          </w:p>
        </w:tc>
        <w:tc>
          <w:tcPr>
            <w:tcW w:w="1616" w:type="dxa"/>
            <w:tcBorders>
              <w:top w:val="single" w:sz="4" w:space="0" w:color="000000"/>
              <w:left w:val="single" w:sz="4" w:space="0" w:color="000000"/>
              <w:bottom w:val="single" w:sz="4" w:space="0" w:color="000000"/>
              <w:right w:val="single" w:sz="4" w:space="0" w:color="000000"/>
            </w:tcBorders>
            <w:vAlign w:val="center"/>
          </w:tcPr>
          <w:p w14:paraId="4EC889E5" w14:textId="0B5AFD2C" w:rsidR="00C23B38" w:rsidRPr="00F278E1" w:rsidRDefault="000952E7"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rPr>
              <w:t>Project QAO</w:t>
            </w:r>
          </w:p>
        </w:tc>
        <w:tc>
          <w:tcPr>
            <w:tcW w:w="2356" w:type="dxa"/>
            <w:tcBorders>
              <w:top w:val="single" w:sz="4" w:space="0" w:color="000000"/>
              <w:left w:val="single" w:sz="4" w:space="0" w:color="000000"/>
              <w:bottom w:val="single" w:sz="4" w:space="0" w:color="000000"/>
              <w:right w:val="single" w:sz="4" w:space="0" w:color="000000"/>
            </w:tcBorders>
            <w:vAlign w:val="center"/>
          </w:tcPr>
          <w:p w14:paraId="7E5EF246" w14:textId="48E18CC1" w:rsidR="00C23B38" w:rsidRPr="00F278E1" w:rsidRDefault="00AC7B6B"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highlight w:val="yellow"/>
              </w:rPr>
              <w:t>Organization</w:t>
            </w:r>
          </w:p>
        </w:tc>
        <w:tc>
          <w:tcPr>
            <w:tcW w:w="4243" w:type="dxa"/>
            <w:tcBorders>
              <w:top w:val="single" w:sz="4" w:space="0" w:color="000000"/>
              <w:left w:val="single" w:sz="4" w:space="0" w:color="000000"/>
              <w:bottom w:val="single" w:sz="4" w:space="0" w:color="000000"/>
              <w:right w:val="single" w:sz="4" w:space="0" w:color="000000"/>
            </w:tcBorders>
            <w:vAlign w:val="center"/>
          </w:tcPr>
          <w:p w14:paraId="792DA3C2" w14:textId="11F03B2B" w:rsidR="000F2054" w:rsidRPr="00F278E1" w:rsidRDefault="000F2054"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 xml:space="preserve">Independent </w:t>
            </w:r>
            <w:r w:rsidR="000F74EB" w:rsidRPr="00F278E1">
              <w:rPr>
                <w:rFonts w:ascii="Calibri" w:eastAsiaTheme="minorHAnsi" w:hAnsi="Calibri" w:cs="Calibri"/>
                <w:i w:val="0"/>
                <w:iCs/>
                <w:color w:val="000000" w:themeColor="text1"/>
                <w14:ligatures w14:val="standardContextual"/>
              </w:rPr>
              <w:t xml:space="preserve">of </w:t>
            </w:r>
            <w:r w:rsidRPr="00F278E1">
              <w:rPr>
                <w:rFonts w:ascii="Calibri" w:eastAsiaTheme="minorHAnsi" w:hAnsi="Calibri" w:cs="Calibri"/>
                <w:i w:val="0"/>
                <w:iCs/>
                <w:color w:val="000000" w:themeColor="text1"/>
                <w14:ligatures w14:val="standardContextual"/>
              </w:rPr>
              <w:t>environmental information operations.</w:t>
            </w:r>
          </w:p>
          <w:p w14:paraId="43DB78EE" w14:textId="5314AD93" w:rsidR="00AA4A3F" w:rsidRPr="00F278E1" w:rsidRDefault="00AA4A3F"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Provides oversight support as necessary for planning, documenting, coordinating, and monitoring QA/QC activities</w:t>
            </w:r>
            <w:r w:rsidR="008F2F98" w:rsidRPr="00F278E1">
              <w:rPr>
                <w:rFonts w:ascii="Calibri" w:eastAsiaTheme="minorHAnsi" w:hAnsi="Calibri" w:cs="Calibri"/>
                <w:i w:val="0"/>
                <w:iCs/>
                <w:color w:val="000000" w:themeColor="text1"/>
                <w14:ligatures w14:val="standardContextual"/>
              </w:rPr>
              <w:t>.</w:t>
            </w:r>
          </w:p>
          <w:p w14:paraId="66F033B9" w14:textId="21AEA422" w:rsidR="000F2054" w:rsidRPr="00F278E1" w:rsidRDefault="008F0670"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Reviews the QAPP annually and ensures the QAPP reflects the project objectives and implementation</w:t>
            </w:r>
            <w:r w:rsidR="000F2054" w:rsidRPr="00F278E1">
              <w:rPr>
                <w:rFonts w:ascii="Calibri" w:eastAsiaTheme="minorHAnsi" w:hAnsi="Calibri" w:cs="Calibri"/>
                <w:i w:val="0"/>
                <w:iCs/>
                <w:color w:val="000000" w:themeColor="text1"/>
                <w14:ligatures w14:val="standardContextual"/>
              </w:rPr>
              <w:t>.</w:t>
            </w:r>
          </w:p>
          <w:p w14:paraId="6FFEA654" w14:textId="7C1BB939" w:rsidR="008F2F98" w:rsidRPr="00F278E1" w:rsidRDefault="008F2F98"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lastRenderedPageBreak/>
              <w:t>Reviews and approves associated Standard Operating Procedures (SOPs).</w:t>
            </w:r>
          </w:p>
          <w:p w14:paraId="7EB62661" w14:textId="7D3B88DE" w:rsidR="00F04C2E" w:rsidRPr="00F278E1" w:rsidRDefault="00F04C2E"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Resolves any QA-related issues.</w:t>
            </w:r>
          </w:p>
          <w:p w14:paraId="762E1611" w14:textId="27A8C4A6" w:rsidR="00F04C2E" w:rsidRPr="00F278E1" w:rsidRDefault="00302046"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Provides training and guidance to staff regarding quality procedures</w:t>
            </w:r>
            <w:r w:rsidR="00FA58C2" w:rsidRPr="00F278E1">
              <w:rPr>
                <w:rFonts w:ascii="Calibri" w:eastAsiaTheme="minorHAnsi" w:hAnsi="Calibri" w:cs="Calibri"/>
                <w:i w:val="0"/>
                <w:iCs/>
                <w:color w:val="000000" w:themeColor="text1"/>
                <w14:ligatures w14:val="standardContextual"/>
              </w:rPr>
              <w:t xml:space="preserve"> and expectations.</w:t>
            </w:r>
          </w:p>
          <w:p w14:paraId="1B8170B3" w14:textId="25E74D27" w:rsidR="000467D9" w:rsidRPr="00F278E1" w:rsidRDefault="000467D9" w:rsidP="005F7A28">
            <w:pPr>
              <w:spacing w:before="120" w:after="120" w:line="240" w:lineRule="auto"/>
              <w:ind w:left="0" w:right="0" w:firstLine="0"/>
              <w:rPr>
                <w:rFonts w:asciiTheme="minorHAnsi" w:hAnsiTheme="minorHAnsi" w:cstheme="minorHAnsi"/>
                <w:i w:val="0"/>
                <w:iCs/>
              </w:rPr>
            </w:pPr>
            <w:r w:rsidRPr="00F278E1">
              <w:rPr>
                <w:rFonts w:ascii="Calibri" w:hAnsi="Calibri" w:cs="Calibri"/>
                <w:b/>
                <w:bCs/>
                <w:iCs/>
              </w:rPr>
              <w:t>Note</w:t>
            </w:r>
            <w:r w:rsidRPr="00F278E1">
              <w:rPr>
                <w:rFonts w:ascii="Calibri" w:hAnsi="Calibri" w:cs="Calibri"/>
                <w:i w:val="0"/>
              </w:rPr>
              <w:t>: The Project QAO does not have authority to approve or sign the QAPP on behalf of the Project Manager.</w:t>
            </w:r>
          </w:p>
        </w:tc>
      </w:tr>
      <w:tr w:rsidR="00C23B38" w:rsidRPr="00F278E1" w14:paraId="1BA299C2" w14:textId="77777777" w:rsidTr="004E581D">
        <w:trPr>
          <w:trHeight w:val="720"/>
          <w:jc w:val="center"/>
        </w:trPr>
        <w:tc>
          <w:tcPr>
            <w:tcW w:w="2058" w:type="dxa"/>
            <w:tcBorders>
              <w:top w:val="single" w:sz="4" w:space="0" w:color="000000"/>
              <w:left w:val="single" w:sz="4" w:space="0" w:color="000000"/>
              <w:bottom w:val="single" w:sz="4" w:space="0" w:color="000000"/>
              <w:right w:val="single" w:sz="4" w:space="0" w:color="000000"/>
            </w:tcBorders>
            <w:vAlign w:val="center"/>
          </w:tcPr>
          <w:p w14:paraId="131791D8" w14:textId="43BCD79A" w:rsidR="00C23B38" w:rsidRPr="00F278E1" w:rsidRDefault="00AC7B6B" w:rsidP="005F7A28">
            <w:pPr>
              <w:spacing w:before="120" w:after="120" w:line="240" w:lineRule="auto"/>
              <w:ind w:left="5" w:right="0" w:firstLine="0"/>
              <w:rPr>
                <w:rFonts w:asciiTheme="minorHAnsi" w:hAnsiTheme="minorHAnsi" w:cstheme="minorHAnsi"/>
                <w:i w:val="0"/>
                <w:iCs/>
              </w:rPr>
            </w:pPr>
            <w:r w:rsidRPr="00F278E1">
              <w:rPr>
                <w:rFonts w:asciiTheme="minorHAnsi" w:hAnsiTheme="minorHAnsi" w:cstheme="minorHAnsi"/>
                <w:i w:val="0"/>
                <w:iCs/>
                <w:highlight w:val="yellow"/>
              </w:rPr>
              <w:lastRenderedPageBreak/>
              <w:t>Name</w:t>
            </w:r>
          </w:p>
        </w:tc>
        <w:tc>
          <w:tcPr>
            <w:tcW w:w="1616" w:type="dxa"/>
            <w:tcBorders>
              <w:top w:val="single" w:sz="4" w:space="0" w:color="000000"/>
              <w:left w:val="single" w:sz="4" w:space="0" w:color="000000"/>
              <w:bottom w:val="single" w:sz="4" w:space="0" w:color="000000"/>
              <w:right w:val="single" w:sz="4" w:space="0" w:color="000000"/>
            </w:tcBorders>
            <w:vAlign w:val="center"/>
          </w:tcPr>
          <w:p w14:paraId="0A42BA4D" w14:textId="7D869969" w:rsidR="00C23B38" w:rsidRPr="00F278E1" w:rsidRDefault="007F31E3"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rPr>
              <w:t>Inspector</w:t>
            </w:r>
          </w:p>
        </w:tc>
        <w:tc>
          <w:tcPr>
            <w:tcW w:w="2356" w:type="dxa"/>
            <w:tcBorders>
              <w:top w:val="single" w:sz="4" w:space="0" w:color="000000"/>
              <w:left w:val="single" w:sz="4" w:space="0" w:color="000000"/>
              <w:bottom w:val="single" w:sz="4" w:space="0" w:color="000000"/>
              <w:right w:val="single" w:sz="4" w:space="0" w:color="000000"/>
            </w:tcBorders>
            <w:vAlign w:val="center"/>
          </w:tcPr>
          <w:p w14:paraId="3CF1E39B" w14:textId="0FE19704" w:rsidR="00C23B38" w:rsidRPr="00F278E1" w:rsidRDefault="00AC7B6B"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highlight w:val="yellow"/>
              </w:rPr>
              <w:t>Organization</w:t>
            </w:r>
          </w:p>
        </w:tc>
        <w:tc>
          <w:tcPr>
            <w:tcW w:w="4243" w:type="dxa"/>
            <w:tcBorders>
              <w:top w:val="single" w:sz="4" w:space="0" w:color="000000"/>
              <w:left w:val="single" w:sz="4" w:space="0" w:color="000000"/>
              <w:bottom w:val="single" w:sz="4" w:space="0" w:color="000000"/>
              <w:right w:val="single" w:sz="4" w:space="0" w:color="000000"/>
            </w:tcBorders>
            <w:vAlign w:val="center"/>
          </w:tcPr>
          <w:p w14:paraId="00B9AFB8" w14:textId="7A1C8C45" w:rsidR="00FA58C2" w:rsidRPr="00F278E1" w:rsidRDefault="001D0ACE"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 xml:space="preserve">Maintains appropriate and necessary </w:t>
            </w:r>
            <w:r w:rsidR="00FF3F3F" w:rsidRPr="00F278E1">
              <w:rPr>
                <w:rFonts w:ascii="Calibri" w:eastAsiaTheme="minorHAnsi" w:hAnsi="Calibri" w:cs="Calibri"/>
                <w:i w:val="0"/>
                <w:iCs/>
                <w:color w:val="000000" w:themeColor="text1"/>
                <w14:ligatures w14:val="standardContextual"/>
              </w:rPr>
              <w:t xml:space="preserve">inspector </w:t>
            </w:r>
            <w:r w:rsidRPr="00F278E1">
              <w:rPr>
                <w:rFonts w:ascii="Calibri" w:eastAsiaTheme="minorHAnsi" w:hAnsi="Calibri" w:cs="Calibri"/>
                <w:i w:val="0"/>
                <w:iCs/>
                <w:color w:val="000000" w:themeColor="text1"/>
                <w14:ligatures w14:val="standardContextual"/>
              </w:rPr>
              <w:t>credentials</w:t>
            </w:r>
            <w:r w:rsidR="00FA58C2" w:rsidRPr="00F278E1">
              <w:rPr>
                <w:rFonts w:ascii="Calibri" w:eastAsiaTheme="minorHAnsi" w:hAnsi="Calibri" w:cs="Calibri"/>
                <w:i w:val="0"/>
                <w:iCs/>
                <w:color w:val="000000" w:themeColor="text1"/>
                <w14:ligatures w14:val="standardContextual"/>
              </w:rPr>
              <w:t>.</w:t>
            </w:r>
          </w:p>
          <w:p w14:paraId="6E96D545" w14:textId="7BDA3A3F" w:rsidR="00FA58C2" w:rsidRPr="00F278E1" w:rsidRDefault="001D0ACE"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Conducts inspections related to environmental</w:t>
            </w:r>
            <w:r w:rsidR="000030F6" w:rsidRPr="00F278E1">
              <w:rPr>
                <w:rFonts w:ascii="Calibri" w:eastAsiaTheme="minorHAnsi" w:hAnsi="Calibri" w:cs="Calibri"/>
                <w:i w:val="0"/>
                <w:iCs/>
                <w:color w:val="000000" w:themeColor="text1"/>
                <w14:ligatures w14:val="standardContextual"/>
              </w:rPr>
              <w:t xml:space="preserve"> regulations, specifically under FIFRA</w:t>
            </w:r>
            <w:r w:rsidR="00FA58C2" w:rsidRPr="00F278E1">
              <w:rPr>
                <w:rFonts w:ascii="Calibri" w:eastAsiaTheme="minorHAnsi" w:hAnsi="Calibri" w:cs="Calibri"/>
                <w:i w:val="0"/>
                <w:iCs/>
                <w:color w:val="000000" w:themeColor="text1"/>
                <w14:ligatures w14:val="standardContextual"/>
              </w:rPr>
              <w:t>.</w:t>
            </w:r>
          </w:p>
          <w:p w14:paraId="26B57DAA" w14:textId="40357BC5" w:rsidR="00C23B38" w:rsidRPr="00F278E1" w:rsidRDefault="00FF3F3F"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Determines if sampling is necessary for a site/facility and then coordinates with the designated analytical laboratory regarding proper handling and analysis.</w:t>
            </w:r>
          </w:p>
        </w:tc>
      </w:tr>
      <w:tr w:rsidR="00C23B38" w:rsidRPr="00F278E1" w14:paraId="7CC36327" w14:textId="77777777" w:rsidTr="004E581D">
        <w:trPr>
          <w:trHeight w:val="720"/>
          <w:jc w:val="center"/>
        </w:trPr>
        <w:tc>
          <w:tcPr>
            <w:tcW w:w="2058" w:type="dxa"/>
            <w:tcBorders>
              <w:top w:val="single" w:sz="4" w:space="0" w:color="000000"/>
              <w:left w:val="single" w:sz="4" w:space="0" w:color="000000"/>
              <w:bottom w:val="single" w:sz="4" w:space="0" w:color="000000"/>
              <w:right w:val="single" w:sz="4" w:space="0" w:color="000000"/>
            </w:tcBorders>
            <w:vAlign w:val="center"/>
          </w:tcPr>
          <w:p w14:paraId="47F16764" w14:textId="3EA7FB26" w:rsidR="00C23B38" w:rsidRPr="00F278E1" w:rsidRDefault="00AC7B6B" w:rsidP="005F7A28">
            <w:pPr>
              <w:spacing w:before="120" w:after="120" w:line="240" w:lineRule="auto"/>
              <w:ind w:left="5" w:right="0" w:firstLine="0"/>
              <w:rPr>
                <w:rFonts w:asciiTheme="minorHAnsi" w:hAnsiTheme="minorHAnsi" w:cstheme="minorHAnsi"/>
                <w:i w:val="0"/>
                <w:iCs/>
              </w:rPr>
            </w:pPr>
            <w:r w:rsidRPr="00F278E1">
              <w:rPr>
                <w:rFonts w:asciiTheme="minorHAnsi" w:hAnsiTheme="minorHAnsi" w:cstheme="minorHAnsi"/>
                <w:i w:val="0"/>
                <w:iCs/>
                <w:highlight w:val="yellow"/>
              </w:rPr>
              <w:t>Name</w:t>
            </w:r>
          </w:p>
        </w:tc>
        <w:tc>
          <w:tcPr>
            <w:tcW w:w="1616" w:type="dxa"/>
            <w:tcBorders>
              <w:top w:val="single" w:sz="4" w:space="0" w:color="000000"/>
              <w:left w:val="single" w:sz="4" w:space="0" w:color="000000"/>
              <w:bottom w:val="single" w:sz="4" w:space="0" w:color="000000"/>
              <w:right w:val="single" w:sz="4" w:space="0" w:color="000000"/>
            </w:tcBorders>
            <w:vAlign w:val="center"/>
          </w:tcPr>
          <w:p w14:paraId="13183ED9" w14:textId="0EFB0695" w:rsidR="00C23B38" w:rsidRPr="00F278E1" w:rsidRDefault="008E377B"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rPr>
              <w:t>Laboratory Manager</w:t>
            </w:r>
          </w:p>
        </w:tc>
        <w:tc>
          <w:tcPr>
            <w:tcW w:w="2356" w:type="dxa"/>
            <w:tcBorders>
              <w:top w:val="single" w:sz="4" w:space="0" w:color="000000"/>
              <w:left w:val="single" w:sz="4" w:space="0" w:color="000000"/>
              <w:bottom w:val="single" w:sz="4" w:space="0" w:color="000000"/>
              <w:right w:val="single" w:sz="4" w:space="0" w:color="000000"/>
            </w:tcBorders>
            <w:vAlign w:val="center"/>
          </w:tcPr>
          <w:p w14:paraId="242FC44E" w14:textId="5C6B3231" w:rsidR="00C23B38" w:rsidRPr="00F278E1" w:rsidRDefault="00AC7B6B"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highlight w:val="yellow"/>
              </w:rPr>
              <w:t>Organization</w:t>
            </w:r>
          </w:p>
        </w:tc>
        <w:tc>
          <w:tcPr>
            <w:tcW w:w="4243" w:type="dxa"/>
            <w:tcBorders>
              <w:top w:val="single" w:sz="4" w:space="0" w:color="000000"/>
              <w:left w:val="single" w:sz="4" w:space="0" w:color="000000"/>
              <w:bottom w:val="single" w:sz="4" w:space="0" w:color="000000"/>
              <w:right w:val="single" w:sz="4" w:space="0" w:color="000000"/>
            </w:tcBorders>
            <w:vAlign w:val="center"/>
          </w:tcPr>
          <w:p w14:paraId="5EDA0C3B" w14:textId="4BEE1D6A" w:rsidR="002379F5" w:rsidRPr="00F278E1" w:rsidRDefault="002379F5"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Primary point of contact at the analytical laboratory for the project.</w:t>
            </w:r>
          </w:p>
          <w:p w14:paraId="6E142133" w14:textId="01624887" w:rsidR="002379F5" w:rsidRPr="00F278E1" w:rsidRDefault="007F416F"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 xml:space="preserve">Ensures all laboratory project information meets the QA/QC objectives outlined in the QAPP. </w:t>
            </w:r>
          </w:p>
          <w:p w14:paraId="391682F6" w14:textId="04C379AF" w:rsidR="007F416F" w:rsidRPr="00F278E1" w:rsidRDefault="007F416F"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Contacts the Inspector as necessary when concerns arise.</w:t>
            </w:r>
          </w:p>
          <w:p w14:paraId="578AA406" w14:textId="030D37B1" w:rsidR="00C23B38" w:rsidRPr="00F278E1" w:rsidRDefault="001F7C2A"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F278E1">
              <w:rPr>
                <w:rFonts w:ascii="Calibri" w:eastAsiaTheme="minorHAnsi" w:hAnsi="Calibri" w:cs="Calibri"/>
                <w:i w:val="0"/>
                <w:iCs/>
                <w:color w:val="000000" w:themeColor="text1"/>
                <w14:ligatures w14:val="standardContextual"/>
              </w:rPr>
              <w:t>Ensures the sample data results are verified and validated</w:t>
            </w:r>
            <w:r w:rsidR="00D012BB" w:rsidRPr="00F278E1">
              <w:rPr>
                <w:rFonts w:ascii="Calibri" w:eastAsiaTheme="minorHAnsi" w:hAnsi="Calibri" w:cs="Calibri"/>
                <w:i w:val="0"/>
                <w:iCs/>
                <w:color w:val="000000" w:themeColor="text1"/>
                <w14:ligatures w14:val="standardContextual"/>
              </w:rPr>
              <w:t xml:space="preserve"> as applicable.</w:t>
            </w:r>
          </w:p>
        </w:tc>
      </w:tr>
      <w:tr w:rsidR="00A95F6B" w:rsidRPr="00F278E1" w14:paraId="31D9EDDD" w14:textId="77777777" w:rsidTr="004E581D">
        <w:trPr>
          <w:trHeight w:val="720"/>
          <w:jc w:val="center"/>
        </w:trPr>
        <w:tc>
          <w:tcPr>
            <w:tcW w:w="2058" w:type="dxa"/>
            <w:tcBorders>
              <w:top w:val="single" w:sz="4" w:space="0" w:color="000000"/>
              <w:left w:val="single" w:sz="4" w:space="0" w:color="000000"/>
              <w:bottom w:val="single" w:sz="4" w:space="0" w:color="000000"/>
              <w:right w:val="single" w:sz="4" w:space="0" w:color="000000"/>
            </w:tcBorders>
            <w:vAlign w:val="center"/>
          </w:tcPr>
          <w:p w14:paraId="5374FBE1" w14:textId="3D3640AC" w:rsidR="00A95F6B" w:rsidRPr="00F278E1" w:rsidRDefault="00A95F6B" w:rsidP="00AC7B6B">
            <w:pPr>
              <w:adjustRightInd w:val="0"/>
              <w:spacing w:before="120" w:after="120" w:line="240" w:lineRule="auto"/>
              <w:ind w:left="101" w:right="78"/>
              <w:rPr>
                <w:rFonts w:ascii="Calibri" w:eastAsiaTheme="minorHAnsi" w:hAnsi="Calibri" w:cs="Calibri"/>
                <w:i w:val="0"/>
                <w:iCs/>
                <w14:ligatures w14:val="standardContextual"/>
              </w:rPr>
            </w:pPr>
            <w:r w:rsidRPr="00F278E1">
              <w:rPr>
                <w:rFonts w:ascii="Calibri" w:eastAsiaTheme="minorHAnsi" w:hAnsi="Calibri" w:cs="Calibri"/>
                <w:i w:val="0"/>
                <w:iCs/>
                <w14:ligatures w14:val="standardContextual"/>
              </w:rPr>
              <w:t>Mary Goldade</w:t>
            </w:r>
          </w:p>
        </w:tc>
        <w:tc>
          <w:tcPr>
            <w:tcW w:w="1616" w:type="dxa"/>
            <w:tcBorders>
              <w:top w:val="single" w:sz="4" w:space="0" w:color="000000"/>
              <w:left w:val="single" w:sz="4" w:space="0" w:color="000000"/>
              <w:bottom w:val="single" w:sz="4" w:space="0" w:color="000000"/>
              <w:right w:val="single" w:sz="4" w:space="0" w:color="000000"/>
            </w:tcBorders>
            <w:vAlign w:val="center"/>
          </w:tcPr>
          <w:p w14:paraId="49EFBA6F" w14:textId="54E47F6D" w:rsidR="00A95F6B" w:rsidRPr="00F278E1" w:rsidRDefault="00A95F6B" w:rsidP="00037CE8">
            <w:pPr>
              <w:adjustRightInd w:val="0"/>
              <w:spacing w:before="120" w:after="120" w:line="240" w:lineRule="auto"/>
              <w:ind w:left="0" w:right="0" w:firstLine="0"/>
              <w:rPr>
                <w:rFonts w:asciiTheme="minorHAnsi" w:hAnsiTheme="minorHAnsi" w:cstheme="minorHAnsi"/>
                <w:i w:val="0"/>
                <w:iCs/>
              </w:rPr>
            </w:pPr>
            <w:r w:rsidRPr="00F278E1">
              <w:rPr>
                <w:rFonts w:ascii="Calibri" w:eastAsiaTheme="minorHAnsi" w:hAnsi="Calibri" w:cs="Calibri"/>
                <w:i w:val="0"/>
                <w:iCs/>
                <w14:ligatures w14:val="standardContextual"/>
              </w:rPr>
              <w:t>US EPA, Region 8</w:t>
            </w:r>
            <w:r w:rsidR="006745CE" w:rsidRPr="00F278E1">
              <w:rPr>
                <w:rFonts w:ascii="Calibri" w:eastAsiaTheme="minorHAnsi" w:hAnsi="Calibri" w:cs="Calibri"/>
                <w:i w:val="0"/>
                <w:iCs/>
                <w14:ligatures w14:val="standardContextual"/>
              </w:rPr>
              <w:t xml:space="preserve"> </w:t>
            </w:r>
            <w:r w:rsidRPr="00F278E1">
              <w:rPr>
                <w:rFonts w:ascii="Calibri" w:eastAsiaTheme="minorHAnsi" w:hAnsi="Calibri" w:cs="Calibri"/>
                <w:i w:val="0"/>
                <w:iCs/>
                <w14:ligatures w14:val="standardContextual"/>
              </w:rPr>
              <w:t>Quality Assurance</w:t>
            </w:r>
            <w:r w:rsidR="006745CE" w:rsidRPr="00F278E1">
              <w:rPr>
                <w:rFonts w:ascii="Calibri" w:eastAsiaTheme="minorHAnsi" w:hAnsi="Calibri" w:cs="Calibri"/>
                <w:i w:val="0"/>
                <w:iCs/>
                <w14:ligatures w14:val="standardContextual"/>
              </w:rPr>
              <w:t xml:space="preserve"> </w:t>
            </w:r>
            <w:r w:rsidRPr="00F278E1">
              <w:rPr>
                <w:rFonts w:ascii="Calibri" w:eastAsiaTheme="minorHAnsi" w:hAnsi="Calibri" w:cs="Calibri"/>
                <w:i w:val="0"/>
                <w:iCs/>
                <w14:ligatures w14:val="standardContextual"/>
              </w:rPr>
              <w:t>Manager (RQAM)</w:t>
            </w:r>
          </w:p>
        </w:tc>
        <w:tc>
          <w:tcPr>
            <w:tcW w:w="2356" w:type="dxa"/>
            <w:tcBorders>
              <w:top w:val="single" w:sz="4" w:space="0" w:color="000000"/>
              <w:left w:val="single" w:sz="4" w:space="0" w:color="000000"/>
              <w:bottom w:val="single" w:sz="4" w:space="0" w:color="000000"/>
              <w:right w:val="single" w:sz="4" w:space="0" w:color="000000"/>
            </w:tcBorders>
            <w:vAlign w:val="center"/>
          </w:tcPr>
          <w:p w14:paraId="0A434090" w14:textId="7A139640" w:rsidR="008769E7" w:rsidRPr="00F278E1" w:rsidRDefault="00C5019C" w:rsidP="00393106">
            <w:pPr>
              <w:adjustRightInd w:val="0"/>
              <w:spacing w:after="0" w:line="240" w:lineRule="auto"/>
              <w:ind w:left="0" w:right="78"/>
              <w:rPr>
                <w:rFonts w:ascii="Calibri" w:eastAsiaTheme="minorHAnsi" w:hAnsi="Calibri" w:cs="Calibri"/>
                <w:i w:val="0"/>
                <w:iCs/>
                <w14:ligatures w14:val="standardContextual"/>
              </w:rPr>
            </w:pPr>
            <w:r w:rsidRPr="00F278E1">
              <w:rPr>
                <w:rFonts w:ascii="Calibri" w:eastAsiaTheme="minorHAnsi" w:hAnsi="Calibri" w:cs="Calibri"/>
                <w:i w:val="0"/>
                <w:iCs/>
                <w14:ligatures w14:val="standardContextual"/>
              </w:rPr>
              <w:t>US EPA, Region 8</w:t>
            </w:r>
          </w:p>
          <w:p w14:paraId="5C42AF12" w14:textId="0AB2D933" w:rsidR="00A95F6B" w:rsidRPr="00F278E1" w:rsidRDefault="00A95F6B" w:rsidP="00393106">
            <w:pPr>
              <w:adjustRightInd w:val="0"/>
              <w:spacing w:after="0" w:line="240" w:lineRule="auto"/>
              <w:ind w:left="0" w:right="78"/>
              <w:rPr>
                <w:rFonts w:ascii="Calibri" w:eastAsiaTheme="minorHAnsi" w:hAnsi="Calibri" w:cs="Calibri"/>
                <w:i w:val="0"/>
                <w:iCs/>
                <w14:ligatures w14:val="standardContextual"/>
              </w:rPr>
            </w:pPr>
            <w:r w:rsidRPr="00F278E1">
              <w:rPr>
                <w:rFonts w:ascii="Calibri" w:eastAsiaTheme="minorHAnsi" w:hAnsi="Calibri" w:cs="Calibri"/>
                <w:i w:val="0"/>
                <w:iCs/>
                <w14:ligatures w14:val="standardContextual"/>
              </w:rPr>
              <w:t>1595 Wynkoop St.</w:t>
            </w:r>
          </w:p>
          <w:p w14:paraId="05433629" w14:textId="1D7CD14F" w:rsidR="00A95F6B" w:rsidRPr="00F278E1" w:rsidRDefault="006745CE" w:rsidP="00393106">
            <w:pPr>
              <w:adjustRightInd w:val="0"/>
              <w:spacing w:after="0" w:line="240" w:lineRule="auto"/>
              <w:ind w:left="0" w:right="78"/>
              <w:rPr>
                <w:rFonts w:ascii="Calibri" w:eastAsiaTheme="minorHAnsi" w:hAnsi="Calibri" w:cs="Calibri"/>
                <w:i w:val="0"/>
                <w:iCs/>
                <w14:ligatures w14:val="standardContextual"/>
              </w:rPr>
            </w:pPr>
            <w:r w:rsidRPr="00F278E1">
              <w:rPr>
                <w:rFonts w:ascii="Calibri" w:eastAsiaTheme="minorHAnsi" w:hAnsi="Calibri" w:cs="Calibri"/>
                <w:i w:val="0"/>
                <w:iCs/>
                <w14:ligatures w14:val="standardContextual"/>
              </w:rPr>
              <w:t>D</w:t>
            </w:r>
            <w:r w:rsidR="00A95F6B" w:rsidRPr="00F278E1">
              <w:rPr>
                <w:rFonts w:ascii="Calibri" w:eastAsiaTheme="minorHAnsi" w:hAnsi="Calibri" w:cs="Calibri"/>
                <w:i w:val="0"/>
                <w:iCs/>
                <w14:ligatures w14:val="standardContextual"/>
              </w:rPr>
              <w:t>enver, CO 80202</w:t>
            </w:r>
          </w:p>
          <w:p w14:paraId="0443A741" w14:textId="77777777" w:rsidR="00A95F6B" w:rsidRPr="00F278E1" w:rsidRDefault="00A95F6B" w:rsidP="00393106">
            <w:pPr>
              <w:spacing w:after="0" w:line="240" w:lineRule="auto"/>
              <w:ind w:left="0" w:right="0" w:firstLine="0"/>
              <w:rPr>
                <w:rFonts w:ascii="Calibri" w:eastAsiaTheme="minorHAnsi" w:hAnsi="Calibri" w:cs="Calibri"/>
                <w:i w:val="0"/>
                <w:iCs/>
                <w14:ligatures w14:val="standardContextual"/>
              </w:rPr>
            </w:pPr>
            <w:r w:rsidRPr="00F278E1">
              <w:rPr>
                <w:rFonts w:ascii="Calibri" w:eastAsiaTheme="minorHAnsi" w:hAnsi="Calibri" w:cs="Calibri"/>
                <w:i w:val="0"/>
                <w:iCs/>
                <w14:ligatures w14:val="standardContextual"/>
              </w:rPr>
              <w:t>(303) 312-7024</w:t>
            </w:r>
          </w:p>
          <w:p w14:paraId="0CD00A0C" w14:textId="4518D365" w:rsidR="00C5019C" w:rsidRPr="00F278E1" w:rsidRDefault="00C5019C" w:rsidP="00393106">
            <w:pPr>
              <w:spacing w:after="0" w:line="240" w:lineRule="auto"/>
              <w:ind w:left="0" w:right="0" w:firstLine="0"/>
              <w:rPr>
                <w:rFonts w:asciiTheme="minorHAnsi" w:hAnsiTheme="minorHAnsi" w:cstheme="minorHAnsi"/>
                <w:i w:val="0"/>
                <w:iCs/>
              </w:rPr>
            </w:pPr>
            <w:r w:rsidRPr="00F278E1">
              <w:rPr>
                <w:rFonts w:ascii="Calibri" w:eastAsiaTheme="minorHAnsi" w:hAnsi="Calibri" w:cs="Calibri"/>
                <w:i w:val="0"/>
                <w:iCs/>
                <w14:ligatures w14:val="standardContextual"/>
              </w:rPr>
              <w:t>Goldade.mary@epa.gov</w:t>
            </w:r>
          </w:p>
        </w:tc>
        <w:tc>
          <w:tcPr>
            <w:tcW w:w="4243" w:type="dxa"/>
            <w:tcBorders>
              <w:top w:val="single" w:sz="4" w:space="0" w:color="000000"/>
              <w:left w:val="single" w:sz="4" w:space="0" w:color="000000"/>
              <w:bottom w:val="single" w:sz="4" w:space="0" w:color="000000"/>
              <w:right w:val="single" w:sz="4" w:space="0" w:color="000000"/>
            </w:tcBorders>
            <w:vAlign w:val="center"/>
          </w:tcPr>
          <w:p w14:paraId="241E1A0B" w14:textId="67F9AA28" w:rsidR="00A95F6B" w:rsidRPr="00F278E1" w:rsidRDefault="00802E3C" w:rsidP="00F278E1">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bookmarkStart w:id="10" w:name="_Hlk197349718"/>
            <w:bookmarkStart w:id="11" w:name="_Hlk197350916"/>
            <w:r w:rsidRPr="00F278E1">
              <w:rPr>
                <w:rFonts w:ascii="Calibri" w:eastAsiaTheme="minorHAnsi" w:hAnsi="Calibri" w:cs="Calibri"/>
                <w:i w:val="0"/>
                <w:iCs/>
                <w:color w:val="000000" w:themeColor="text1"/>
                <w14:ligatures w14:val="standardContextual"/>
              </w:rPr>
              <w:t>Reviews and approves the QAPP</w:t>
            </w:r>
            <w:r w:rsidR="007D6E20" w:rsidRPr="00F278E1">
              <w:rPr>
                <w:rFonts w:ascii="Calibri" w:eastAsiaTheme="minorHAnsi" w:hAnsi="Calibri" w:cs="Calibri"/>
                <w:i w:val="0"/>
                <w:iCs/>
                <w:color w:val="000000" w:themeColor="text1"/>
                <w14:ligatures w14:val="standardContextual"/>
              </w:rPr>
              <w:t>.</w:t>
            </w:r>
            <w:bookmarkEnd w:id="10"/>
            <w:bookmarkEnd w:id="11"/>
          </w:p>
        </w:tc>
      </w:tr>
      <w:tr w:rsidR="00A95F6B" w:rsidRPr="00F278E1" w14:paraId="4A022615" w14:textId="77777777" w:rsidTr="004E581D">
        <w:trPr>
          <w:trHeight w:val="720"/>
          <w:jc w:val="center"/>
        </w:trPr>
        <w:tc>
          <w:tcPr>
            <w:tcW w:w="2058" w:type="dxa"/>
            <w:tcBorders>
              <w:top w:val="single" w:sz="4" w:space="0" w:color="000000"/>
              <w:left w:val="single" w:sz="4" w:space="0" w:color="000000"/>
              <w:bottom w:val="single" w:sz="4" w:space="0" w:color="000000"/>
              <w:right w:val="single" w:sz="4" w:space="0" w:color="000000"/>
            </w:tcBorders>
            <w:vAlign w:val="center"/>
          </w:tcPr>
          <w:p w14:paraId="10871746" w14:textId="2B278F97" w:rsidR="00A95F6B" w:rsidRPr="00F278E1" w:rsidRDefault="00AC7B6B" w:rsidP="005F7A28">
            <w:pPr>
              <w:spacing w:before="120" w:after="120" w:line="240" w:lineRule="auto"/>
              <w:ind w:left="5" w:right="0" w:firstLine="0"/>
              <w:rPr>
                <w:rFonts w:asciiTheme="minorHAnsi" w:hAnsiTheme="minorHAnsi" w:cstheme="minorHAnsi"/>
                <w:i w:val="0"/>
                <w:iCs/>
              </w:rPr>
            </w:pPr>
            <w:r w:rsidRPr="00F278E1">
              <w:rPr>
                <w:rFonts w:asciiTheme="minorHAnsi" w:hAnsiTheme="minorHAnsi" w:cstheme="minorHAnsi"/>
                <w:i w:val="0"/>
                <w:iCs/>
                <w:highlight w:val="yellow"/>
              </w:rPr>
              <w:t>Name</w:t>
            </w:r>
          </w:p>
        </w:tc>
        <w:tc>
          <w:tcPr>
            <w:tcW w:w="1616" w:type="dxa"/>
            <w:tcBorders>
              <w:top w:val="single" w:sz="4" w:space="0" w:color="000000"/>
              <w:left w:val="single" w:sz="4" w:space="0" w:color="000000"/>
              <w:bottom w:val="single" w:sz="4" w:space="0" w:color="000000"/>
              <w:right w:val="single" w:sz="4" w:space="0" w:color="000000"/>
            </w:tcBorders>
            <w:vAlign w:val="center"/>
          </w:tcPr>
          <w:p w14:paraId="29947FB2" w14:textId="6EDA4956" w:rsidR="00A95F6B" w:rsidRPr="00F278E1" w:rsidRDefault="000A416E" w:rsidP="005F7A2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rPr>
              <w:t>US EPA, Region 8 ECAD</w:t>
            </w:r>
          </w:p>
        </w:tc>
        <w:tc>
          <w:tcPr>
            <w:tcW w:w="2356" w:type="dxa"/>
            <w:tcBorders>
              <w:top w:val="single" w:sz="4" w:space="0" w:color="000000"/>
              <w:left w:val="single" w:sz="4" w:space="0" w:color="000000"/>
              <w:bottom w:val="single" w:sz="4" w:space="0" w:color="000000"/>
              <w:right w:val="single" w:sz="4" w:space="0" w:color="000000"/>
            </w:tcBorders>
            <w:vAlign w:val="center"/>
          </w:tcPr>
          <w:p w14:paraId="056565E3" w14:textId="77777777" w:rsidR="00A95F6B" w:rsidRDefault="00857738" w:rsidP="00857738">
            <w:pPr>
              <w:spacing w:after="0" w:line="240" w:lineRule="auto"/>
              <w:ind w:left="0" w:right="0" w:firstLine="0"/>
              <w:rPr>
                <w:rFonts w:asciiTheme="minorHAnsi" w:hAnsiTheme="minorHAnsi" w:cstheme="minorHAnsi"/>
                <w:i w:val="0"/>
                <w:iCs/>
              </w:rPr>
            </w:pPr>
            <w:r>
              <w:rPr>
                <w:rFonts w:asciiTheme="minorHAnsi" w:hAnsiTheme="minorHAnsi" w:cstheme="minorHAnsi"/>
                <w:i w:val="0"/>
                <w:iCs/>
              </w:rPr>
              <w:t>US EPA, Region 8</w:t>
            </w:r>
          </w:p>
          <w:p w14:paraId="3A8A7462" w14:textId="77777777" w:rsidR="00857738" w:rsidRDefault="00857738" w:rsidP="00857738">
            <w:pPr>
              <w:spacing w:after="0" w:line="240" w:lineRule="auto"/>
              <w:ind w:left="0" w:right="0" w:firstLine="0"/>
              <w:rPr>
                <w:rFonts w:asciiTheme="minorHAnsi" w:hAnsiTheme="minorHAnsi" w:cstheme="minorHAnsi"/>
                <w:i w:val="0"/>
                <w:iCs/>
              </w:rPr>
            </w:pPr>
            <w:r>
              <w:rPr>
                <w:rFonts w:asciiTheme="minorHAnsi" w:hAnsiTheme="minorHAnsi" w:cstheme="minorHAnsi"/>
                <w:i w:val="0"/>
                <w:iCs/>
              </w:rPr>
              <w:t>1595 Wynkoop St.</w:t>
            </w:r>
          </w:p>
          <w:p w14:paraId="26EA2340" w14:textId="77777777" w:rsidR="00857738" w:rsidRDefault="00857738" w:rsidP="00857738">
            <w:pPr>
              <w:spacing w:after="0" w:line="240" w:lineRule="auto"/>
              <w:ind w:left="0" w:right="0" w:firstLine="0"/>
              <w:rPr>
                <w:rFonts w:asciiTheme="minorHAnsi" w:hAnsiTheme="minorHAnsi" w:cstheme="minorHAnsi"/>
                <w:i w:val="0"/>
                <w:iCs/>
              </w:rPr>
            </w:pPr>
            <w:r>
              <w:rPr>
                <w:rFonts w:asciiTheme="minorHAnsi" w:hAnsiTheme="minorHAnsi" w:cstheme="minorHAnsi"/>
                <w:i w:val="0"/>
                <w:iCs/>
              </w:rPr>
              <w:t>Denver, CO 80202</w:t>
            </w:r>
          </w:p>
          <w:p w14:paraId="74D9CB10" w14:textId="77777777" w:rsidR="00857738" w:rsidRPr="00857738" w:rsidRDefault="00857738" w:rsidP="00857738">
            <w:pPr>
              <w:spacing w:after="0" w:line="240" w:lineRule="auto"/>
              <w:ind w:left="0" w:right="0" w:firstLine="0"/>
              <w:rPr>
                <w:rFonts w:asciiTheme="minorHAnsi" w:hAnsiTheme="minorHAnsi" w:cstheme="minorHAnsi"/>
                <w:i w:val="0"/>
                <w:iCs/>
                <w:highlight w:val="yellow"/>
              </w:rPr>
            </w:pPr>
            <w:r w:rsidRPr="00857738">
              <w:rPr>
                <w:rFonts w:asciiTheme="minorHAnsi" w:hAnsiTheme="minorHAnsi" w:cstheme="minorHAnsi"/>
                <w:i w:val="0"/>
                <w:iCs/>
                <w:highlight w:val="yellow"/>
              </w:rPr>
              <w:t>Phone</w:t>
            </w:r>
          </w:p>
          <w:p w14:paraId="40F38A09" w14:textId="1711BC74" w:rsidR="00857738" w:rsidRPr="00F278E1" w:rsidRDefault="00857738" w:rsidP="00857738">
            <w:pPr>
              <w:spacing w:after="0" w:line="240" w:lineRule="auto"/>
              <w:ind w:left="0" w:right="0" w:firstLine="0"/>
              <w:rPr>
                <w:rFonts w:asciiTheme="minorHAnsi" w:hAnsiTheme="minorHAnsi" w:cstheme="minorHAnsi"/>
                <w:i w:val="0"/>
                <w:iCs/>
              </w:rPr>
            </w:pPr>
            <w:r w:rsidRPr="00857738">
              <w:rPr>
                <w:rFonts w:asciiTheme="minorHAnsi" w:hAnsiTheme="minorHAnsi" w:cstheme="minorHAnsi"/>
                <w:i w:val="0"/>
                <w:iCs/>
                <w:highlight w:val="yellow"/>
              </w:rPr>
              <w:t>Email</w:t>
            </w:r>
          </w:p>
        </w:tc>
        <w:tc>
          <w:tcPr>
            <w:tcW w:w="4243" w:type="dxa"/>
            <w:tcBorders>
              <w:top w:val="single" w:sz="4" w:space="0" w:color="000000"/>
              <w:left w:val="single" w:sz="4" w:space="0" w:color="000000"/>
              <w:bottom w:val="single" w:sz="4" w:space="0" w:color="000000"/>
              <w:right w:val="single" w:sz="4" w:space="0" w:color="000000"/>
            </w:tcBorders>
            <w:vAlign w:val="center"/>
          </w:tcPr>
          <w:p w14:paraId="5A0341DA" w14:textId="1FEC1A16" w:rsidR="003D0712" w:rsidRPr="005E7E34" w:rsidRDefault="00857738" w:rsidP="005E7E34">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Pr>
                <w:rFonts w:ascii="Calibri" w:eastAsiaTheme="minorHAnsi" w:hAnsi="Calibri" w:cs="Calibri"/>
                <w:i w:val="0"/>
                <w:iCs/>
                <w:color w:val="000000" w:themeColor="text1"/>
                <w14:ligatures w14:val="standardContextual"/>
              </w:rPr>
              <w:t>P</w:t>
            </w:r>
            <w:r w:rsidR="005E7E34">
              <w:rPr>
                <w:rFonts w:ascii="Calibri" w:eastAsiaTheme="minorHAnsi" w:hAnsi="Calibri" w:cs="Calibri"/>
                <w:i w:val="0"/>
                <w:iCs/>
                <w:color w:val="000000" w:themeColor="text1"/>
                <w14:ligatures w14:val="standardContextual"/>
              </w:rPr>
              <w:t>rimary point of contact at the EPA for project enforcement information.</w:t>
            </w:r>
          </w:p>
        </w:tc>
      </w:tr>
    </w:tbl>
    <w:p w14:paraId="15C72131" w14:textId="77777777" w:rsidR="00C23B38" w:rsidRPr="00F278E1" w:rsidRDefault="00C23B38" w:rsidP="00C23B38">
      <w:pPr>
        <w:spacing w:after="0" w:line="240" w:lineRule="auto"/>
        <w:ind w:left="0" w:right="0" w:firstLine="0"/>
        <w:rPr>
          <w:rFonts w:asciiTheme="minorHAnsi" w:eastAsia="Calibri" w:hAnsiTheme="minorHAnsi" w:cstheme="minorHAnsi"/>
          <w:b/>
          <w:bCs/>
          <w:i w:val="0"/>
          <w:color w:val="auto"/>
        </w:rPr>
      </w:pPr>
    </w:p>
    <w:p w14:paraId="13511BC3" w14:textId="130A38CB" w:rsidR="00C23B38" w:rsidRPr="00F278E1" w:rsidRDefault="00D74A03" w:rsidP="00C23B38">
      <w:pPr>
        <w:spacing w:after="0" w:line="240" w:lineRule="auto"/>
        <w:ind w:left="0" w:right="0" w:firstLine="0"/>
        <w:rPr>
          <w:rFonts w:asciiTheme="minorHAnsi" w:eastAsia="Calibri" w:hAnsiTheme="minorHAnsi" w:cstheme="minorHAnsi"/>
          <w:i w:val="0"/>
          <w:color w:val="auto"/>
        </w:rPr>
      </w:pPr>
      <w:r w:rsidRPr="00F278E1">
        <w:rPr>
          <w:rFonts w:asciiTheme="minorHAnsi" w:eastAsia="Calibri" w:hAnsiTheme="minorHAnsi" w:cstheme="minorHAnsi"/>
          <w:i w:val="0"/>
          <w:color w:val="auto"/>
          <w:highlight w:val="yellow"/>
        </w:rPr>
        <w:t>No additional contracto</w:t>
      </w:r>
      <w:r w:rsidR="005611D2" w:rsidRPr="00F278E1">
        <w:rPr>
          <w:rFonts w:asciiTheme="minorHAnsi" w:eastAsia="Calibri" w:hAnsiTheme="minorHAnsi" w:cstheme="minorHAnsi"/>
          <w:i w:val="0"/>
          <w:color w:val="auto"/>
          <w:highlight w:val="yellow"/>
        </w:rPr>
        <w:t>rs or sub-grant recipients are included within the scope of this QAPP.</w:t>
      </w:r>
    </w:p>
    <w:p w14:paraId="29A2BBD7" w14:textId="77777777" w:rsidR="00C23B38" w:rsidRPr="00F278E1" w:rsidRDefault="00C23B38" w:rsidP="00C23B38">
      <w:pPr>
        <w:spacing w:after="0" w:line="240" w:lineRule="auto"/>
        <w:ind w:left="0" w:right="0" w:firstLine="0"/>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br w:type="page"/>
      </w:r>
    </w:p>
    <w:p w14:paraId="630D0331" w14:textId="4436EE07" w:rsidR="00C23B38" w:rsidRDefault="00C23B38" w:rsidP="00983621">
      <w:pPr>
        <w:pStyle w:val="Heading1"/>
        <w:spacing w:after="240"/>
      </w:pPr>
      <w:bookmarkStart w:id="12" w:name="_Toc214274417"/>
      <w:r>
        <w:lastRenderedPageBreak/>
        <w:t>A9.</w:t>
      </w:r>
      <w:r>
        <w:tab/>
        <w:t xml:space="preserve">Project Quality Assurance </w:t>
      </w:r>
      <w:r w:rsidR="00822004">
        <w:t>Officer</w:t>
      </w:r>
      <w:r>
        <w:t xml:space="preserve"> Independence</w:t>
      </w:r>
      <w:bookmarkEnd w:id="12"/>
    </w:p>
    <w:p w14:paraId="496A105D" w14:textId="513D9C78" w:rsidR="000F59E8" w:rsidRPr="00983621" w:rsidRDefault="000F59E8" w:rsidP="00983621">
      <w:pPr>
        <w:spacing w:before="120" w:after="240" w:line="240" w:lineRule="auto"/>
        <w:ind w:left="0" w:right="0" w:firstLine="0"/>
        <w:rPr>
          <w:rFonts w:asciiTheme="minorHAnsi" w:eastAsia="Calibri" w:hAnsiTheme="minorHAnsi" w:cstheme="minorHAnsi"/>
          <w:i w:val="0"/>
          <w:iCs/>
          <w:highlight w:val="yellow"/>
        </w:rPr>
      </w:pPr>
      <w:r w:rsidRPr="00983621">
        <w:rPr>
          <w:rFonts w:asciiTheme="minorHAnsi" w:eastAsia="Calibri" w:hAnsiTheme="minorHAnsi" w:cstheme="minorHAnsi"/>
          <w:i w:val="0"/>
          <w:iCs/>
          <w:highlight w:val="yellow"/>
        </w:rPr>
        <w:t>INSTRUCTIONS: Describe how you will ensure that the organization’s Projec</w:t>
      </w:r>
      <w:r w:rsidR="00D87460" w:rsidRPr="00983621">
        <w:rPr>
          <w:rFonts w:asciiTheme="minorHAnsi" w:eastAsia="Calibri" w:hAnsiTheme="minorHAnsi" w:cstheme="minorHAnsi"/>
          <w:i w:val="0"/>
          <w:iCs/>
          <w:highlight w:val="yellow"/>
        </w:rPr>
        <w:t>t QAO is in</w:t>
      </w:r>
      <w:r w:rsidR="00983621" w:rsidRPr="00983621">
        <w:rPr>
          <w:rFonts w:asciiTheme="minorHAnsi" w:eastAsia="Calibri" w:hAnsiTheme="minorHAnsi" w:cstheme="minorHAnsi"/>
          <w:i w:val="0"/>
          <w:iCs/>
          <w:highlight w:val="yellow"/>
        </w:rPr>
        <w:t>dependent of environmental information operations.</w:t>
      </w:r>
    </w:p>
    <w:p w14:paraId="054051B6" w14:textId="5AD57157" w:rsidR="00C23B38" w:rsidRDefault="009B167B" w:rsidP="00A661B6">
      <w:pPr>
        <w:spacing w:before="120" w:after="120" w:line="240" w:lineRule="auto"/>
        <w:ind w:left="0" w:right="0" w:firstLine="0"/>
        <w:rPr>
          <w:rFonts w:asciiTheme="minorHAnsi" w:eastAsia="Calibri" w:hAnsiTheme="minorHAnsi" w:cstheme="minorHAnsi"/>
          <w:i w:val="0"/>
          <w:iCs/>
        </w:rPr>
      </w:pPr>
      <w:r w:rsidRPr="008372B2">
        <w:rPr>
          <w:rFonts w:asciiTheme="minorHAnsi" w:eastAsia="Calibri" w:hAnsiTheme="minorHAnsi" w:cstheme="minorHAnsi"/>
          <w:i w:val="0"/>
          <w:iCs/>
        </w:rPr>
        <w:t xml:space="preserve">The Project QAO will remain independent of the </w:t>
      </w:r>
      <w:r w:rsidR="00B87AD0" w:rsidRPr="008372B2">
        <w:rPr>
          <w:rFonts w:asciiTheme="minorHAnsi" w:eastAsia="Calibri" w:hAnsiTheme="minorHAnsi" w:cstheme="minorHAnsi"/>
          <w:i w:val="0"/>
          <w:iCs/>
        </w:rPr>
        <w:t xml:space="preserve">environmental information operations. </w:t>
      </w:r>
      <w:r w:rsidR="007B4404" w:rsidRPr="008372B2">
        <w:rPr>
          <w:rFonts w:asciiTheme="minorHAnsi" w:eastAsia="Calibri" w:hAnsiTheme="minorHAnsi" w:cstheme="minorHAnsi"/>
          <w:i w:val="0"/>
          <w:iCs/>
        </w:rPr>
        <w:t xml:space="preserve">This position will not be involved in the day-to-day operations of the </w:t>
      </w:r>
      <w:r w:rsidR="00705040" w:rsidRPr="008372B2">
        <w:rPr>
          <w:rFonts w:asciiTheme="minorHAnsi" w:eastAsia="Calibri" w:hAnsiTheme="minorHAnsi" w:cstheme="minorHAnsi"/>
          <w:i w:val="0"/>
          <w:iCs/>
        </w:rPr>
        <w:t xml:space="preserve">tasks described within this QAPP. In the event a quality-related question arises in the course of the project, </w:t>
      </w:r>
      <w:r w:rsidR="00356270" w:rsidRPr="008372B2">
        <w:rPr>
          <w:rFonts w:asciiTheme="minorHAnsi" w:eastAsia="Calibri" w:hAnsiTheme="minorHAnsi" w:cstheme="minorHAnsi"/>
          <w:i w:val="0"/>
          <w:iCs/>
        </w:rPr>
        <w:t>staff will contact the Project QAO for a determination of a path forward.</w:t>
      </w:r>
    </w:p>
    <w:p w14:paraId="0F8B5D9B" w14:textId="77777777" w:rsidR="00C23B38" w:rsidRDefault="00C23B38" w:rsidP="00A661B6">
      <w:pPr>
        <w:spacing w:before="120" w:after="120" w:line="240" w:lineRule="auto"/>
        <w:ind w:left="0" w:right="0" w:firstLine="0"/>
        <w:rPr>
          <w:rFonts w:eastAsia="Calibri"/>
        </w:rPr>
      </w:pPr>
      <w:r>
        <w:rPr>
          <w:rFonts w:eastAsia="Calibri"/>
        </w:rPr>
        <w:br w:type="page"/>
      </w:r>
    </w:p>
    <w:p w14:paraId="7092B668" w14:textId="77777777" w:rsidR="00C23B38" w:rsidRPr="0027043A" w:rsidRDefault="00C23B38" w:rsidP="008372B2">
      <w:pPr>
        <w:pStyle w:val="Heading1"/>
        <w:spacing w:after="240"/>
        <w:rPr>
          <w:i/>
          <w:szCs w:val="24"/>
        </w:rPr>
      </w:pPr>
      <w:bookmarkStart w:id="13" w:name="_Toc214274418"/>
      <w:r w:rsidRPr="004C0648">
        <w:rPr>
          <w:bCs/>
        </w:rPr>
        <w:lastRenderedPageBreak/>
        <w:t>A10.</w:t>
      </w:r>
      <w:r w:rsidRPr="004C0648">
        <w:tab/>
      </w:r>
      <w:r>
        <w:t xml:space="preserve">Project </w:t>
      </w:r>
      <w:r w:rsidRPr="0027043A">
        <w:t>Organization Chart</w:t>
      </w:r>
      <w:r>
        <w:rPr>
          <w:i/>
        </w:rPr>
        <w:t xml:space="preserve"> </w:t>
      </w:r>
      <w:r w:rsidRPr="004C0648">
        <w:rPr>
          <w:iCs/>
        </w:rPr>
        <w:t>and Communications</w:t>
      </w:r>
      <w:bookmarkEnd w:id="13"/>
    </w:p>
    <w:p w14:paraId="1F087D53" w14:textId="2287B011" w:rsidR="008372B2" w:rsidRDefault="008372B2" w:rsidP="008372B2">
      <w:pPr>
        <w:spacing w:after="240" w:line="240" w:lineRule="auto"/>
        <w:ind w:left="0" w:right="0" w:firstLine="0"/>
        <w:rPr>
          <w:rFonts w:asciiTheme="minorHAnsi" w:eastAsia="Calibri" w:hAnsiTheme="minorHAnsi" w:cstheme="minorHAnsi"/>
          <w:i w:val="0"/>
          <w:color w:val="auto"/>
        </w:rPr>
      </w:pPr>
      <w:r w:rsidRPr="00E03224">
        <w:rPr>
          <w:rFonts w:asciiTheme="minorHAnsi" w:eastAsia="Calibri" w:hAnsiTheme="minorHAnsi" w:cstheme="minorHAnsi"/>
          <w:i w:val="0"/>
          <w:color w:val="auto"/>
          <w:highlight w:val="yellow"/>
        </w:rPr>
        <w:t>INSTRUCTIONS: Provide a concise project organization</w:t>
      </w:r>
      <w:r w:rsidR="00845D96" w:rsidRPr="00E03224">
        <w:rPr>
          <w:rFonts w:asciiTheme="minorHAnsi" w:eastAsia="Calibri" w:hAnsiTheme="minorHAnsi" w:cstheme="minorHAnsi"/>
          <w:i w:val="0"/>
          <w:color w:val="auto"/>
          <w:highlight w:val="yellow"/>
        </w:rPr>
        <w:t xml:space="preserve"> chart showing relationships and lines of communication among </w:t>
      </w:r>
      <w:r w:rsidR="004655F4" w:rsidRPr="00E03224">
        <w:rPr>
          <w:rFonts w:asciiTheme="minorHAnsi" w:eastAsia="Calibri" w:hAnsiTheme="minorHAnsi" w:cstheme="minorHAnsi"/>
          <w:i w:val="0"/>
          <w:color w:val="auto"/>
          <w:highlight w:val="yellow"/>
        </w:rPr>
        <w:t>project participants. If applicable, include partnering organizations and subcontractor relationships relevant to environmental information operations, such as laboratories</w:t>
      </w:r>
      <w:r w:rsidR="00E03224" w:rsidRPr="00E03224">
        <w:rPr>
          <w:rFonts w:asciiTheme="minorHAnsi" w:eastAsia="Calibri" w:hAnsiTheme="minorHAnsi" w:cstheme="minorHAnsi"/>
          <w:i w:val="0"/>
          <w:color w:val="auto"/>
          <w:highlight w:val="yellow"/>
        </w:rPr>
        <w:t xml:space="preserve"> providing analytical testing services.</w:t>
      </w:r>
    </w:p>
    <w:p w14:paraId="2F8F6450" w14:textId="7B47D9E5" w:rsidR="00C23B38" w:rsidRDefault="00C23B38" w:rsidP="00C23B38">
      <w:pPr>
        <w:spacing w:after="0" w:line="240" w:lineRule="auto"/>
        <w:ind w:left="0" w:right="0" w:firstLine="0"/>
        <w:rPr>
          <w:rFonts w:asciiTheme="minorHAnsi" w:eastAsia="Calibri" w:hAnsiTheme="minorHAnsi" w:cstheme="minorHAnsi"/>
          <w:i w:val="0"/>
          <w:color w:val="auto"/>
        </w:rPr>
      </w:pPr>
      <w:r w:rsidRPr="00F31880">
        <w:rPr>
          <w:rFonts w:asciiTheme="minorHAnsi" w:eastAsia="Calibri" w:hAnsiTheme="minorHAnsi" w:cstheme="minorHAnsi"/>
          <w:i w:val="0"/>
          <w:color w:val="auto"/>
        </w:rPr>
        <w:t xml:space="preserve">Figure </w:t>
      </w:r>
      <w:r w:rsidR="00C92F72">
        <w:rPr>
          <w:rFonts w:asciiTheme="minorHAnsi" w:eastAsia="Calibri" w:hAnsiTheme="minorHAnsi" w:cstheme="minorHAnsi"/>
          <w:i w:val="0"/>
          <w:color w:val="auto"/>
        </w:rPr>
        <w:t>2</w:t>
      </w:r>
      <w:r w:rsidRPr="00F31880">
        <w:rPr>
          <w:rFonts w:asciiTheme="minorHAnsi" w:eastAsia="Calibri" w:hAnsiTheme="minorHAnsi" w:cstheme="minorHAnsi"/>
          <w:i w:val="0"/>
          <w:color w:val="auto"/>
        </w:rPr>
        <w:t xml:space="preserve"> presents the key personnel participating in this project. Quality assurance (QA) personnel are independent of all environmental information operations</w:t>
      </w:r>
      <w:bookmarkStart w:id="14" w:name="_Hlk161129087"/>
      <w:r>
        <w:rPr>
          <w:rFonts w:asciiTheme="minorHAnsi" w:eastAsia="Calibri" w:hAnsiTheme="minorHAnsi" w:cstheme="minorHAnsi"/>
          <w:i w:val="0"/>
          <w:color w:val="auto"/>
        </w:rPr>
        <w:t>, as shown by lines of communication, rather than lines of reporting</w:t>
      </w:r>
      <w:bookmarkEnd w:id="14"/>
      <w:r w:rsidRPr="00F31880">
        <w:rPr>
          <w:rFonts w:asciiTheme="minorHAnsi" w:eastAsia="Calibri" w:hAnsiTheme="minorHAnsi" w:cstheme="minorHAnsi"/>
          <w:i w:val="0"/>
          <w:color w:val="auto"/>
        </w:rPr>
        <w:t xml:space="preserve">. </w:t>
      </w:r>
    </w:p>
    <w:p w14:paraId="2B082462" w14:textId="77777777" w:rsidR="00C23B38" w:rsidRDefault="00C23B38" w:rsidP="00C23B38">
      <w:pPr>
        <w:spacing w:after="0" w:line="240" w:lineRule="auto"/>
        <w:ind w:left="0" w:right="0" w:firstLine="0"/>
        <w:rPr>
          <w:rFonts w:asciiTheme="minorHAnsi" w:eastAsia="Calibri" w:hAnsiTheme="minorHAnsi" w:cstheme="minorHAnsi"/>
          <w:i w:val="0"/>
          <w:color w:val="auto"/>
        </w:rPr>
      </w:pPr>
    </w:p>
    <w:p w14:paraId="72689CD7" w14:textId="6C47900F" w:rsidR="00C23B38" w:rsidRPr="00FA6A31" w:rsidRDefault="00C23B38" w:rsidP="00C23B38">
      <w:pPr>
        <w:spacing w:after="0" w:line="240" w:lineRule="auto"/>
        <w:ind w:left="0" w:right="0" w:firstLine="0"/>
        <w:jc w:val="center"/>
        <w:rPr>
          <w:rFonts w:asciiTheme="minorHAnsi" w:eastAsia="Calibri" w:hAnsiTheme="minorHAnsi" w:cstheme="minorHAnsi"/>
          <w:b/>
          <w:bCs/>
          <w:i w:val="0"/>
          <w:color w:val="auto"/>
        </w:rPr>
      </w:pPr>
      <w:r w:rsidRPr="00FA6A31">
        <w:rPr>
          <w:rFonts w:asciiTheme="minorHAnsi" w:eastAsia="Calibri" w:hAnsiTheme="minorHAnsi" w:cstheme="minorHAnsi"/>
          <w:b/>
          <w:bCs/>
          <w:i w:val="0"/>
          <w:color w:val="auto"/>
        </w:rPr>
        <w:t xml:space="preserve">Figure </w:t>
      </w:r>
      <w:r w:rsidR="00C92F72">
        <w:rPr>
          <w:rFonts w:asciiTheme="minorHAnsi" w:eastAsia="Calibri" w:hAnsiTheme="minorHAnsi" w:cstheme="minorHAnsi"/>
          <w:b/>
          <w:bCs/>
          <w:i w:val="0"/>
          <w:color w:val="auto"/>
        </w:rPr>
        <w:t>2</w:t>
      </w:r>
      <w:r w:rsidRPr="00FA6A31">
        <w:rPr>
          <w:rFonts w:asciiTheme="minorHAnsi" w:eastAsia="Calibri" w:hAnsiTheme="minorHAnsi" w:cstheme="minorHAnsi"/>
          <w:b/>
          <w:bCs/>
          <w:i w:val="0"/>
          <w:color w:val="auto"/>
        </w:rPr>
        <w:tab/>
        <w:t>Project Organization Chart</w:t>
      </w:r>
    </w:p>
    <w:p w14:paraId="3255CAC2" w14:textId="015AE665" w:rsidR="00C23B38" w:rsidRPr="0027043A" w:rsidRDefault="00BC4860" w:rsidP="00C23B38">
      <w:pPr>
        <w:spacing w:after="0" w:line="240" w:lineRule="auto"/>
        <w:ind w:left="0" w:right="0" w:firstLine="0"/>
        <w:rPr>
          <w:rFonts w:asciiTheme="minorHAnsi" w:eastAsia="Calibri" w:hAnsiTheme="minorHAnsi" w:cstheme="minorHAnsi"/>
          <w:i w:val="0"/>
          <w:color w:val="auto"/>
        </w:rPr>
      </w:pP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51" behindDoc="0" locked="0" layoutInCell="1" allowOverlap="1" wp14:anchorId="7A43F320" wp14:editId="5E0F010C">
                <wp:simplePos x="0" y="0"/>
                <wp:positionH relativeFrom="column">
                  <wp:posOffset>-191135</wp:posOffset>
                </wp:positionH>
                <wp:positionV relativeFrom="paragraph">
                  <wp:posOffset>323850</wp:posOffset>
                </wp:positionV>
                <wp:extent cx="1737360" cy="890270"/>
                <wp:effectExtent l="0" t="0" r="15240" b="24130"/>
                <wp:wrapTopAndBottom/>
                <wp:docPr id="17" name="Rectangle 17"/>
                <wp:cNvGraphicFramePr/>
                <a:graphic xmlns:a="http://schemas.openxmlformats.org/drawingml/2006/main">
                  <a:graphicData uri="http://schemas.microsoft.com/office/word/2010/wordprocessingShape">
                    <wps:wsp>
                      <wps:cNvSpPr/>
                      <wps:spPr>
                        <a:xfrm>
                          <a:off x="0" y="0"/>
                          <a:ext cx="1737360" cy="8902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FB2BAE" w14:textId="77777777" w:rsidR="00ED7D02" w:rsidRDefault="00ED7D02" w:rsidP="00C23B38">
                            <w:pPr>
                              <w:spacing w:after="0" w:line="240" w:lineRule="auto"/>
                              <w:jc w:val="center"/>
                              <w:rPr>
                                <w:rFonts w:asciiTheme="minorHAnsi" w:hAnsiTheme="minorHAnsi" w:cstheme="minorHAnsi"/>
                                <w:i w:val="0"/>
                                <w:iCs/>
                                <w:color w:val="auto"/>
                              </w:rPr>
                            </w:pPr>
                            <w:r w:rsidRPr="00ED7D02">
                              <w:rPr>
                                <w:rFonts w:asciiTheme="minorHAnsi" w:hAnsiTheme="minorHAnsi" w:cstheme="minorHAnsi"/>
                                <w:i w:val="0"/>
                                <w:iCs/>
                                <w:color w:val="auto"/>
                                <w:highlight w:val="yellow"/>
                              </w:rPr>
                              <w:t>Individual Name</w:t>
                            </w:r>
                            <w:r w:rsidRPr="00BB7BC9">
                              <w:rPr>
                                <w:rFonts w:asciiTheme="minorHAnsi" w:hAnsiTheme="minorHAnsi" w:cstheme="minorHAnsi"/>
                                <w:i w:val="0"/>
                                <w:iCs/>
                                <w:color w:val="auto"/>
                              </w:rPr>
                              <w:t xml:space="preserve"> </w:t>
                            </w:r>
                          </w:p>
                          <w:p w14:paraId="11DE75CC" w14:textId="3DB1D9BE" w:rsidR="00C23B38" w:rsidRPr="00BB7BC9" w:rsidRDefault="00C23B38" w:rsidP="00C23B38">
                            <w:pPr>
                              <w:spacing w:after="0" w:line="240" w:lineRule="auto"/>
                              <w:jc w:val="center"/>
                              <w:rPr>
                                <w:rFonts w:asciiTheme="minorHAnsi" w:hAnsiTheme="minorHAnsi" w:cstheme="minorHAnsi"/>
                                <w:i w:val="0"/>
                                <w:iCs/>
                                <w:color w:val="auto"/>
                              </w:rPr>
                            </w:pPr>
                            <w:r w:rsidRPr="00BB7BC9">
                              <w:rPr>
                                <w:rFonts w:asciiTheme="minorHAnsi" w:hAnsiTheme="minorHAnsi" w:cstheme="minorHAnsi"/>
                                <w:i w:val="0"/>
                                <w:iCs/>
                                <w:color w:val="auto"/>
                              </w:rPr>
                              <w:t>EPA Region 8</w:t>
                            </w:r>
                          </w:p>
                          <w:p w14:paraId="1E59CC48" w14:textId="6BD74051" w:rsidR="00C23B38" w:rsidRPr="000811DF" w:rsidRDefault="00F87DA4" w:rsidP="00C23B38">
                            <w:pPr>
                              <w:spacing w:after="0" w:line="240" w:lineRule="auto"/>
                              <w:jc w:val="center"/>
                              <w:rPr>
                                <w:rFonts w:asciiTheme="minorHAnsi" w:hAnsiTheme="minorHAnsi" w:cstheme="minorHAnsi"/>
                                <w:color w:val="auto"/>
                                <w:sz w:val="20"/>
                                <w:szCs w:val="20"/>
                              </w:rPr>
                            </w:pPr>
                            <w:r w:rsidRPr="000811DF">
                              <w:rPr>
                                <w:rFonts w:asciiTheme="minorHAnsi" w:hAnsiTheme="minorHAnsi" w:cstheme="minorHAnsi"/>
                                <w:i w:val="0"/>
                                <w:iCs/>
                                <w:color w:val="auto"/>
                                <w:sz w:val="20"/>
                                <w:szCs w:val="20"/>
                              </w:rPr>
                              <w:t xml:space="preserve">EPA Pesticide Program </w:t>
                            </w:r>
                            <w:r w:rsidR="00C03A71" w:rsidRPr="000811DF">
                              <w:rPr>
                                <w:rFonts w:asciiTheme="minorHAnsi" w:hAnsiTheme="minorHAnsi" w:cstheme="minorHAnsi"/>
                                <w:i w:val="0"/>
                                <w:iCs/>
                                <w:color w:val="auto"/>
                                <w:sz w:val="20"/>
                                <w:szCs w:val="20"/>
                              </w:rPr>
                              <w:t>&amp;</w:t>
                            </w:r>
                            <w:r w:rsidRPr="000811DF">
                              <w:rPr>
                                <w:rFonts w:asciiTheme="minorHAnsi" w:hAnsiTheme="minorHAnsi" w:cstheme="minorHAnsi"/>
                                <w:i w:val="0"/>
                                <w:iCs/>
                                <w:color w:val="auto"/>
                                <w:sz w:val="20"/>
                                <w:szCs w:val="20"/>
                              </w:rPr>
                              <w:t xml:space="preserve"> FIFRA Enforcement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3F320" id="Rectangle 17" o:spid="_x0000_s1026" style="position:absolute;margin-left:-15.05pt;margin-top:25.5pt;width:136.8pt;height:70.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" fillcolor="window" strokecolor="windowText" strokeweight="1pt">
                <v:textbox>
                  <w:txbxContent>
                    <w:p w14:paraId="6AFB2BAE" w14:textId="77777777" w:rsidR="00ED7D02" w:rsidRDefault="00ED7D02" w:rsidP="00C23B38">
                      <w:pPr>
                        <w:spacing w:after="0" w:line="240" w:lineRule="auto"/>
                        <w:jc w:val="center"/>
                        <w:rPr>
                          <w:rFonts w:asciiTheme="minorHAnsi" w:hAnsiTheme="minorHAnsi" w:cstheme="minorHAnsi"/>
                          <w:i w:val="0"/>
                          <w:iCs/>
                          <w:color w:val="auto"/>
                        </w:rPr>
                      </w:pPr>
                      <w:r w:rsidRPr="00ED7D02">
                        <w:rPr>
                          <w:rFonts w:asciiTheme="minorHAnsi" w:hAnsiTheme="minorHAnsi" w:cstheme="minorHAnsi"/>
                          <w:i w:val="0"/>
                          <w:iCs/>
                          <w:color w:val="auto"/>
                          <w:highlight w:val="yellow"/>
                        </w:rPr>
                        <w:t>Individual Name</w:t>
                      </w:r>
                      <w:r w:rsidRPr="00BB7BC9">
                        <w:rPr>
                          <w:rFonts w:asciiTheme="minorHAnsi" w:hAnsiTheme="minorHAnsi" w:cstheme="minorHAnsi"/>
                          <w:i w:val="0"/>
                          <w:iCs/>
                          <w:color w:val="auto"/>
                        </w:rPr>
                        <w:t xml:space="preserve"> </w:t>
                      </w:r>
                    </w:p>
                    <w:p w14:paraId="11DE75CC" w14:textId="3DB1D9BE" w:rsidR="00C23B38" w:rsidRPr="00BB7BC9" w:rsidRDefault="00C23B38" w:rsidP="00C23B38">
                      <w:pPr>
                        <w:spacing w:after="0" w:line="240" w:lineRule="auto"/>
                        <w:jc w:val="center"/>
                        <w:rPr>
                          <w:rFonts w:asciiTheme="minorHAnsi" w:hAnsiTheme="minorHAnsi" w:cstheme="minorHAnsi"/>
                          <w:i w:val="0"/>
                          <w:iCs/>
                          <w:color w:val="auto"/>
                        </w:rPr>
                      </w:pPr>
                      <w:r w:rsidRPr="00BB7BC9">
                        <w:rPr>
                          <w:rFonts w:asciiTheme="minorHAnsi" w:hAnsiTheme="minorHAnsi" w:cstheme="minorHAnsi"/>
                          <w:i w:val="0"/>
                          <w:iCs/>
                          <w:color w:val="auto"/>
                        </w:rPr>
                        <w:t>EPA Region 8</w:t>
                      </w:r>
                    </w:p>
                    <w:p w14:paraId="1E59CC48" w14:textId="6BD74051" w:rsidR="00C23B38" w:rsidRPr="000811DF" w:rsidRDefault="00F87DA4" w:rsidP="00C23B38">
                      <w:pPr>
                        <w:spacing w:after="0" w:line="240" w:lineRule="auto"/>
                        <w:jc w:val="center"/>
                        <w:rPr>
                          <w:rFonts w:asciiTheme="minorHAnsi" w:hAnsiTheme="minorHAnsi" w:cstheme="minorHAnsi"/>
                          <w:color w:val="auto"/>
                          <w:sz w:val="20"/>
                          <w:szCs w:val="20"/>
                        </w:rPr>
                      </w:pPr>
                      <w:r w:rsidRPr="000811DF">
                        <w:rPr>
                          <w:rFonts w:asciiTheme="minorHAnsi" w:hAnsiTheme="minorHAnsi" w:cstheme="minorHAnsi"/>
                          <w:i w:val="0"/>
                          <w:iCs/>
                          <w:color w:val="auto"/>
                          <w:sz w:val="20"/>
                          <w:szCs w:val="20"/>
                        </w:rPr>
                        <w:t xml:space="preserve">EPA Pesticide Program </w:t>
                      </w:r>
                      <w:r w:rsidR="00C03A71" w:rsidRPr="000811DF">
                        <w:rPr>
                          <w:rFonts w:asciiTheme="minorHAnsi" w:hAnsiTheme="minorHAnsi" w:cstheme="minorHAnsi"/>
                          <w:i w:val="0"/>
                          <w:iCs/>
                          <w:color w:val="auto"/>
                          <w:sz w:val="20"/>
                          <w:szCs w:val="20"/>
                        </w:rPr>
                        <w:t>&amp;</w:t>
                      </w:r>
                      <w:r w:rsidRPr="000811DF">
                        <w:rPr>
                          <w:rFonts w:asciiTheme="minorHAnsi" w:hAnsiTheme="minorHAnsi" w:cstheme="minorHAnsi"/>
                          <w:i w:val="0"/>
                          <w:iCs/>
                          <w:color w:val="auto"/>
                          <w:sz w:val="20"/>
                          <w:szCs w:val="20"/>
                        </w:rPr>
                        <w:t xml:space="preserve"> FIFRA Enforcement Contact</w:t>
                      </w:r>
                    </w:p>
                  </w:txbxContent>
                </v:textbox>
                <w10:wrap type="topAndBottom"/>
              </v:rect>
            </w:pict>
          </mc:Fallback>
        </mc:AlternateContent>
      </w:r>
      <w:r w:rsidR="00F87DA4" w:rsidRPr="0027043A">
        <w:rPr>
          <w:rFonts w:asciiTheme="minorHAnsi" w:eastAsia="Calibri" w:hAnsiTheme="minorHAnsi" w:cstheme="minorHAnsi"/>
          <w:i w:val="0"/>
          <w:noProof/>
          <w:color w:val="auto"/>
        </w:rPr>
        <mc:AlternateContent>
          <mc:Choice Requires="wps">
            <w:drawing>
              <wp:anchor distT="0" distB="0" distL="114300" distR="114300" simplePos="0" relativeHeight="251658278" behindDoc="0" locked="0" layoutInCell="1" allowOverlap="1" wp14:anchorId="2CDC18E1" wp14:editId="00A82256">
                <wp:simplePos x="0" y="0"/>
                <wp:positionH relativeFrom="column">
                  <wp:posOffset>4358640</wp:posOffset>
                </wp:positionH>
                <wp:positionV relativeFrom="paragraph">
                  <wp:posOffset>325120</wp:posOffset>
                </wp:positionV>
                <wp:extent cx="1737360" cy="638175"/>
                <wp:effectExtent l="0" t="0" r="15240" b="28575"/>
                <wp:wrapTopAndBottom/>
                <wp:docPr id="1184587828" name="Rectangle 1184587828"/>
                <wp:cNvGraphicFramePr/>
                <a:graphic xmlns:a="http://schemas.openxmlformats.org/drawingml/2006/main">
                  <a:graphicData uri="http://schemas.microsoft.com/office/word/2010/wordprocessingShape">
                    <wps:wsp>
                      <wps:cNvSpPr/>
                      <wps:spPr>
                        <a:xfrm>
                          <a:off x="0" y="0"/>
                          <a:ext cx="1737360" cy="638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4A0B98" w14:textId="77777777" w:rsidR="00F87DA4" w:rsidRDefault="00F87DA4" w:rsidP="00F87DA4">
                            <w:pPr>
                              <w:spacing w:after="0" w:line="240" w:lineRule="auto"/>
                              <w:jc w:val="center"/>
                              <w:rPr>
                                <w:rFonts w:asciiTheme="minorHAnsi" w:hAnsiTheme="minorHAnsi" w:cstheme="minorHAnsi"/>
                                <w:i w:val="0"/>
                                <w:iCs/>
                                <w:color w:val="auto"/>
                              </w:rPr>
                            </w:pPr>
                            <w:r w:rsidRPr="00ED7D02">
                              <w:rPr>
                                <w:rFonts w:asciiTheme="minorHAnsi" w:hAnsiTheme="minorHAnsi" w:cstheme="minorHAnsi"/>
                                <w:i w:val="0"/>
                                <w:iCs/>
                                <w:color w:val="auto"/>
                                <w:highlight w:val="yellow"/>
                              </w:rPr>
                              <w:t>Individual Name</w:t>
                            </w:r>
                            <w:r w:rsidRPr="00BB7BC9">
                              <w:rPr>
                                <w:rFonts w:asciiTheme="minorHAnsi" w:hAnsiTheme="minorHAnsi" w:cstheme="minorHAnsi"/>
                                <w:i w:val="0"/>
                                <w:iCs/>
                                <w:color w:val="auto"/>
                              </w:rPr>
                              <w:t xml:space="preserve"> </w:t>
                            </w:r>
                          </w:p>
                          <w:p w14:paraId="21ABABD3" w14:textId="77777777" w:rsidR="00F87DA4" w:rsidRPr="00BB7BC9" w:rsidRDefault="00F87DA4" w:rsidP="00F87DA4">
                            <w:pPr>
                              <w:spacing w:after="0" w:line="240" w:lineRule="auto"/>
                              <w:jc w:val="center"/>
                              <w:rPr>
                                <w:rFonts w:asciiTheme="minorHAnsi" w:hAnsiTheme="minorHAnsi" w:cstheme="minorHAnsi"/>
                                <w:i w:val="0"/>
                                <w:iCs/>
                                <w:color w:val="auto"/>
                              </w:rPr>
                            </w:pPr>
                            <w:r w:rsidRPr="00BB7BC9">
                              <w:rPr>
                                <w:rFonts w:asciiTheme="minorHAnsi" w:hAnsiTheme="minorHAnsi" w:cstheme="minorHAnsi"/>
                                <w:i w:val="0"/>
                                <w:iCs/>
                                <w:color w:val="auto"/>
                              </w:rPr>
                              <w:t>EPA Region 8</w:t>
                            </w:r>
                          </w:p>
                          <w:p w14:paraId="51EB7CD1" w14:textId="77777777" w:rsidR="00F87DA4" w:rsidRPr="00F31880" w:rsidRDefault="00F87DA4" w:rsidP="00F87DA4">
                            <w:pPr>
                              <w:spacing w:after="0" w:line="240" w:lineRule="auto"/>
                              <w:jc w:val="center"/>
                              <w:rPr>
                                <w:rFonts w:asciiTheme="minorHAnsi" w:hAnsiTheme="minorHAnsi" w:cstheme="minorHAnsi"/>
                                <w:color w:val="auto"/>
                              </w:rPr>
                            </w:pPr>
                            <w:r w:rsidRPr="00E6341E">
                              <w:rPr>
                                <w:rFonts w:asciiTheme="minorHAnsi" w:hAnsiTheme="minorHAnsi" w:cstheme="minorHAnsi"/>
                                <w:i w:val="0"/>
                                <w:iCs/>
                                <w:color w:val="auto"/>
                                <w:highlight w:val="yellow"/>
                              </w:rPr>
                              <w:t>RQAM or DAO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18E1" id="Rectangle 1184587828" o:spid="_x0000_s1027" style="position:absolute;margin-left:343.2pt;margin-top:25.6pt;width:136.8pt;height:50.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" fillcolor="window" strokecolor="windowText" strokeweight="1pt">
                <v:textbox>
                  <w:txbxContent>
                    <w:p w14:paraId="464A0B98" w14:textId="77777777" w:rsidR="00F87DA4" w:rsidRDefault="00F87DA4" w:rsidP="00F87DA4">
                      <w:pPr>
                        <w:spacing w:after="0" w:line="240" w:lineRule="auto"/>
                        <w:jc w:val="center"/>
                        <w:rPr>
                          <w:rFonts w:asciiTheme="minorHAnsi" w:hAnsiTheme="minorHAnsi" w:cstheme="minorHAnsi"/>
                          <w:i w:val="0"/>
                          <w:iCs/>
                          <w:color w:val="auto"/>
                        </w:rPr>
                      </w:pPr>
                      <w:r w:rsidRPr="00ED7D02">
                        <w:rPr>
                          <w:rFonts w:asciiTheme="minorHAnsi" w:hAnsiTheme="minorHAnsi" w:cstheme="minorHAnsi"/>
                          <w:i w:val="0"/>
                          <w:iCs/>
                          <w:color w:val="auto"/>
                          <w:highlight w:val="yellow"/>
                        </w:rPr>
                        <w:t>Individual Name</w:t>
                      </w:r>
                      <w:r w:rsidRPr="00BB7BC9">
                        <w:rPr>
                          <w:rFonts w:asciiTheme="minorHAnsi" w:hAnsiTheme="minorHAnsi" w:cstheme="minorHAnsi"/>
                          <w:i w:val="0"/>
                          <w:iCs/>
                          <w:color w:val="auto"/>
                        </w:rPr>
                        <w:t xml:space="preserve"> </w:t>
                      </w:r>
                    </w:p>
                    <w:p w14:paraId="21ABABD3" w14:textId="77777777" w:rsidR="00F87DA4" w:rsidRPr="00BB7BC9" w:rsidRDefault="00F87DA4" w:rsidP="00F87DA4">
                      <w:pPr>
                        <w:spacing w:after="0" w:line="240" w:lineRule="auto"/>
                        <w:jc w:val="center"/>
                        <w:rPr>
                          <w:rFonts w:asciiTheme="minorHAnsi" w:hAnsiTheme="minorHAnsi" w:cstheme="minorHAnsi"/>
                          <w:i w:val="0"/>
                          <w:iCs/>
                          <w:color w:val="auto"/>
                        </w:rPr>
                      </w:pPr>
                      <w:r w:rsidRPr="00BB7BC9">
                        <w:rPr>
                          <w:rFonts w:asciiTheme="minorHAnsi" w:hAnsiTheme="minorHAnsi" w:cstheme="minorHAnsi"/>
                          <w:i w:val="0"/>
                          <w:iCs/>
                          <w:color w:val="auto"/>
                        </w:rPr>
                        <w:t>EPA Region 8</w:t>
                      </w:r>
                    </w:p>
                    <w:p w14:paraId="51EB7CD1" w14:textId="77777777" w:rsidR="00F87DA4" w:rsidRPr="00F31880" w:rsidRDefault="00F87DA4" w:rsidP="00F87DA4">
                      <w:pPr>
                        <w:spacing w:after="0" w:line="240" w:lineRule="auto"/>
                        <w:jc w:val="center"/>
                        <w:rPr>
                          <w:rFonts w:asciiTheme="minorHAnsi" w:hAnsiTheme="minorHAnsi" w:cstheme="minorHAnsi"/>
                          <w:color w:val="auto"/>
                        </w:rPr>
                      </w:pPr>
                      <w:r w:rsidRPr="00E6341E">
                        <w:rPr>
                          <w:rFonts w:asciiTheme="minorHAnsi" w:hAnsiTheme="minorHAnsi" w:cstheme="minorHAnsi"/>
                          <w:i w:val="0"/>
                          <w:iCs/>
                          <w:color w:val="auto"/>
                          <w:highlight w:val="yellow"/>
                        </w:rPr>
                        <w:t>RQAM or DAO</w:t>
                      </w:r>
                    </w:p>
                  </w:txbxContent>
                </v:textbox>
                <w10:wrap type="topAndBottom"/>
              </v:rect>
            </w:pict>
          </mc:Fallback>
        </mc:AlternateContent>
      </w:r>
      <w:r w:rsidR="00F87DA4" w:rsidRPr="0027043A">
        <w:rPr>
          <w:rFonts w:asciiTheme="minorHAnsi" w:eastAsia="Calibri" w:hAnsiTheme="minorHAnsi" w:cstheme="minorHAnsi"/>
          <w:i w:val="0"/>
          <w:noProof/>
          <w:color w:val="auto"/>
        </w:rPr>
        <mc:AlternateContent>
          <mc:Choice Requires="wps">
            <w:drawing>
              <wp:anchor distT="0" distB="0" distL="114300" distR="114300" simplePos="0" relativeHeight="251658277" behindDoc="1" locked="0" layoutInCell="1" allowOverlap="1" wp14:anchorId="2390816E" wp14:editId="4D39E780">
                <wp:simplePos x="0" y="0"/>
                <wp:positionH relativeFrom="column">
                  <wp:posOffset>3745865</wp:posOffset>
                </wp:positionH>
                <wp:positionV relativeFrom="paragraph">
                  <wp:posOffset>571500</wp:posOffset>
                </wp:positionV>
                <wp:extent cx="657225" cy="0"/>
                <wp:effectExtent l="0" t="0" r="0" b="0"/>
                <wp:wrapNone/>
                <wp:docPr id="161669650" name="Straight Connector 161669650" descr="Insert here"/>
                <wp:cNvGraphicFramePr/>
                <a:graphic xmlns:a="http://schemas.openxmlformats.org/drawingml/2006/main">
                  <a:graphicData uri="http://schemas.microsoft.com/office/word/2010/wordprocessingShape">
                    <wps:wsp>
                      <wps:cNvCnPr/>
                      <wps:spPr>
                        <a:xfrm>
                          <a:off x="0" y="0"/>
                          <a:ext cx="657225"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anchor>
            </w:drawing>
          </mc:Choice>
          <mc:Fallback>
            <w:pict>
              <v:line w14:anchorId="5D18778E" id="Straight Connector 161669650" o:spid="_x0000_s1026" alt="Insert here" style="position:absolute;z-index:-25156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95pt,45pt" to="346.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" strokecolor="windowText">
                <v:stroke dashstyle="dash"/>
              </v:line>
            </w:pict>
          </mc:Fallback>
        </mc:AlternateContent>
      </w:r>
      <w:r w:rsidR="00C23B38" w:rsidRPr="0027043A">
        <w:rPr>
          <w:rFonts w:asciiTheme="minorHAnsi" w:eastAsia="Calibri" w:hAnsiTheme="minorHAnsi" w:cstheme="minorHAnsi"/>
          <w:i w:val="0"/>
          <w:noProof/>
          <w:color w:val="auto"/>
        </w:rPr>
        <mc:AlternateContent>
          <mc:Choice Requires="wps">
            <w:drawing>
              <wp:anchor distT="0" distB="0" distL="114300" distR="114300" simplePos="0" relativeHeight="251658253" behindDoc="1" locked="0" layoutInCell="1" allowOverlap="1" wp14:anchorId="426DE041" wp14:editId="4173046D">
                <wp:simplePos x="0" y="0"/>
                <wp:positionH relativeFrom="column">
                  <wp:posOffset>2933699</wp:posOffset>
                </wp:positionH>
                <wp:positionV relativeFrom="paragraph">
                  <wp:posOffset>748031</wp:posOffset>
                </wp:positionV>
                <wp:extent cx="47625" cy="2495550"/>
                <wp:effectExtent l="0" t="0" r="28575" b="19050"/>
                <wp:wrapNone/>
                <wp:docPr id="22" name="Straight Connector 22" descr="Insert here"/>
                <wp:cNvGraphicFramePr/>
                <a:graphic xmlns:a="http://schemas.openxmlformats.org/drawingml/2006/main">
                  <a:graphicData uri="http://schemas.microsoft.com/office/word/2010/wordprocessingShape">
                    <wps:wsp>
                      <wps:cNvCnPr/>
                      <wps:spPr>
                        <a:xfrm>
                          <a:off x="0" y="0"/>
                          <a:ext cx="47625" cy="2495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D836D6" id="Straight Connector 22" o:spid="_x0000_s1026" alt="Insert here"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pt,58.9pt" to="234.75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" strokecolor="windowText" strokeweight=".5pt">
                <v:stroke joinstyle="miter"/>
              </v:line>
            </w:pict>
          </mc:Fallback>
        </mc:AlternateContent>
      </w:r>
      <w:r w:rsidR="00C23B38" w:rsidRPr="0027043A">
        <w:rPr>
          <w:rFonts w:asciiTheme="minorHAnsi" w:eastAsia="Calibri" w:hAnsiTheme="minorHAnsi" w:cstheme="minorHAnsi"/>
          <w:i w:val="0"/>
          <w:noProof/>
          <w:color w:val="auto"/>
        </w:rPr>
        <mc:AlternateContent>
          <mc:Choice Requires="wps">
            <w:drawing>
              <wp:anchor distT="0" distB="0" distL="114300" distR="114300" simplePos="0" relativeHeight="251658243" behindDoc="0" locked="0" layoutInCell="1" allowOverlap="1" wp14:anchorId="3104DA13" wp14:editId="747D9041">
                <wp:simplePos x="0" y="0"/>
                <wp:positionH relativeFrom="column">
                  <wp:posOffset>2057400</wp:posOffset>
                </wp:positionH>
                <wp:positionV relativeFrom="paragraph">
                  <wp:posOffset>321945</wp:posOffset>
                </wp:positionV>
                <wp:extent cx="1737360" cy="638175"/>
                <wp:effectExtent l="0" t="0" r="15240" b="28575"/>
                <wp:wrapTopAndBottom/>
                <wp:docPr id="24" name="Rectangle 24"/>
                <wp:cNvGraphicFramePr/>
                <a:graphic xmlns:a="http://schemas.openxmlformats.org/drawingml/2006/main">
                  <a:graphicData uri="http://schemas.microsoft.com/office/word/2010/wordprocessingShape">
                    <wps:wsp>
                      <wps:cNvSpPr/>
                      <wps:spPr>
                        <a:xfrm>
                          <a:off x="0" y="0"/>
                          <a:ext cx="1737360" cy="638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9FC4F2" w14:textId="4461797E" w:rsidR="00C23B38" w:rsidRPr="00BB7BC9" w:rsidRDefault="00ED7D02" w:rsidP="00C23B38">
                            <w:pPr>
                              <w:spacing w:after="0" w:line="240" w:lineRule="auto"/>
                              <w:jc w:val="center"/>
                              <w:rPr>
                                <w:rFonts w:asciiTheme="minorHAnsi" w:hAnsiTheme="minorHAnsi" w:cstheme="minorHAnsi"/>
                                <w:i w:val="0"/>
                                <w:iCs/>
                                <w:color w:val="auto"/>
                              </w:rPr>
                            </w:pPr>
                            <w:r w:rsidRPr="00ED7D02">
                              <w:rPr>
                                <w:rFonts w:asciiTheme="minorHAnsi" w:hAnsiTheme="minorHAnsi" w:cstheme="minorHAnsi"/>
                                <w:i w:val="0"/>
                                <w:iCs/>
                                <w:color w:val="auto"/>
                                <w:highlight w:val="yellow"/>
                              </w:rPr>
                              <w:t>Individual Name</w:t>
                            </w:r>
                          </w:p>
                          <w:p w14:paraId="295345D7" w14:textId="77777777" w:rsidR="00C23B38" w:rsidRPr="00BB7BC9" w:rsidRDefault="00C23B38" w:rsidP="00C23B38">
                            <w:pPr>
                              <w:spacing w:after="0" w:line="240" w:lineRule="auto"/>
                              <w:jc w:val="center"/>
                              <w:rPr>
                                <w:rFonts w:asciiTheme="minorHAnsi" w:hAnsiTheme="minorHAnsi" w:cstheme="minorHAnsi"/>
                                <w:i w:val="0"/>
                                <w:iCs/>
                                <w:color w:val="auto"/>
                              </w:rPr>
                            </w:pPr>
                            <w:r w:rsidRPr="00BB7BC9">
                              <w:rPr>
                                <w:rFonts w:asciiTheme="minorHAnsi" w:hAnsiTheme="minorHAnsi" w:cstheme="minorHAnsi"/>
                                <w:i w:val="0"/>
                                <w:iCs/>
                                <w:color w:val="auto"/>
                              </w:rPr>
                              <w:t>EPA Region 8</w:t>
                            </w:r>
                          </w:p>
                          <w:p w14:paraId="7AAB1F58" w14:textId="77777777" w:rsidR="00C23B38" w:rsidRPr="00F31880" w:rsidRDefault="00C23B38" w:rsidP="00C23B38">
                            <w:pPr>
                              <w:spacing w:after="0" w:line="240" w:lineRule="auto"/>
                              <w:jc w:val="center"/>
                              <w:rPr>
                                <w:rFonts w:asciiTheme="minorHAnsi" w:hAnsiTheme="minorHAnsi" w:cstheme="minorHAnsi"/>
                                <w:color w:val="auto"/>
                              </w:rPr>
                            </w:pPr>
                            <w:r w:rsidRPr="00BB7BC9">
                              <w:rPr>
                                <w:rFonts w:asciiTheme="minorHAnsi" w:hAnsiTheme="minorHAnsi" w:cstheme="minorHAnsi"/>
                                <w:i w:val="0"/>
                                <w:iCs/>
                                <w:color w:val="auto"/>
                              </w:rPr>
                              <w:t>Project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4DA13" id="Rectangle 24" o:spid="_x0000_s1028" style="position:absolute;margin-left:162pt;margin-top:25.35pt;width:136.8pt;height:5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" fillcolor="window" strokecolor="windowText" strokeweight="1pt">
                <v:textbox>
                  <w:txbxContent>
                    <w:p w14:paraId="419FC4F2" w14:textId="4461797E" w:rsidR="00C23B38" w:rsidRPr="00BB7BC9" w:rsidRDefault="00ED7D02" w:rsidP="00C23B38">
                      <w:pPr>
                        <w:spacing w:after="0" w:line="240" w:lineRule="auto"/>
                        <w:jc w:val="center"/>
                        <w:rPr>
                          <w:rFonts w:asciiTheme="minorHAnsi" w:hAnsiTheme="minorHAnsi" w:cstheme="minorHAnsi"/>
                          <w:i w:val="0"/>
                          <w:iCs/>
                          <w:color w:val="auto"/>
                        </w:rPr>
                      </w:pPr>
                      <w:r w:rsidRPr="00ED7D02">
                        <w:rPr>
                          <w:rFonts w:asciiTheme="minorHAnsi" w:hAnsiTheme="minorHAnsi" w:cstheme="minorHAnsi"/>
                          <w:i w:val="0"/>
                          <w:iCs/>
                          <w:color w:val="auto"/>
                          <w:highlight w:val="yellow"/>
                        </w:rPr>
                        <w:t>Individual Name</w:t>
                      </w:r>
                    </w:p>
                    <w:p w14:paraId="295345D7" w14:textId="77777777" w:rsidR="00C23B38" w:rsidRPr="00BB7BC9" w:rsidRDefault="00C23B38" w:rsidP="00C23B38">
                      <w:pPr>
                        <w:spacing w:after="0" w:line="240" w:lineRule="auto"/>
                        <w:jc w:val="center"/>
                        <w:rPr>
                          <w:rFonts w:asciiTheme="minorHAnsi" w:hAnsiTheme="minorHAnsi" w:cstheme="minorHAnsi"/>
                          <w:i w:val="0"/>
                          <w:iCs/>
                          <w:color w:val="auto"/>
                        </w:rPr>
                      </w:pPr>
                      <w:r w:rsidRPr="00BB7BC9">
                        <w:rPr>
                          <w:rFonts w:asciiTheme="minorHAnsi" w:hAnsiTheme="minorHAnsi" w:cstheme="minorHAnsi"/>
                          <w:i w:val="0"/>
                          <w:iCs/>
                          <w:color w:val="auto"/>
                        </w:rPr>
                        <w:t>EPA Region 8</w:t>
                      </w:r>
                    </w:p>
                    <w:p w14:paraId="7AAB1F58" w14:textId="77777777" w:rsidR="00C23B38" w:rsidRPr="00F31880" w:rsidRDefault="00C23B38" w:rsidP="00C23B38">
                      <w:pPr>
                        <w:spacing w:after="0" w:line="240" w:lineRule="auto"/>
                        <w:jc w:val="center"/>
                        <w:rPr>
                          <w:rFonts w:asciiTheme="minorHAnsi" w:hAnsiTheme="minorHAnsi" w:cstheme="minorHAnsi"/>
                          <w:color w:val="auto"/>
                        </w:rPr>
                      </w:pPr>
                      <w:r w:rsidRPr="00BB7BC9">
                        <w:rPr>
                          <w:rFonts w:asciiTheme="minorHAnsi" w:hAnsiTheme="minorHAnsi" w:cstheme="minorHAnsi"/>
                          <w:i w:val="0"/>
                          <w:iCs/>
                          <w:color w:val="auto"/>
                        </w:rPr>
                        <w:t>Project Officer</w:t>
                      </w:r>
                    </w:p>
                  </w:txbxContent>
                </v:textbox>
                <w10:wrap type="topAndBottom"/>
              </v:rect>
            </w:pict>
          </mc:Fallback>
        </mc:AlternateContent>
      </w:r>
      <w:r w:rsidR="00C23B38" w:rsidRPr="0027043A">
        <w:rPr>
          <w:rFonts w:asciiTheme="minorHAnsi" w:eastAsia="Calibri" w:hAnsiTheme="minorHAnsi" w:cstheme="minorHAnsi"/>
          <w:i w:val="0"/>
          <w:noProof/>
          <w:color w:val="auto"/>
        </w:rPr>
        <mc:AlternateContent>
          <mc:Choice Requires="wps">
            <w:drawing>
              <wp:anchor distT="0" distB="0" distL="114300" distR="114300" simplePos="0" relativeHeight="251658252" behindDoc="1" locked="0" layoutInCell="1" allowOverlap="1" wp14:anchorId="0B4CA35A" wp14:editId="1013F278">
                <wp:simplePos x="0" y="0"/>
                <wp:positionH relativeFrom="column">
                  <wp:posOffset>1476375</wp:posOffset>
                </wp:positionH>
                <wp:positionV relativeFrom="paragraph">
                  <wp:posOffset>567055</wp:posOffset>
                </wp:positionV>
                <wp:extent cx="657225" cy="0"/>
                <wp:effectExtent l="0" t="0" r="0" b="0"/>
                <wp:wrapNone/>
                <wp:docPr id="18" name="Straight Connector 18" descr="Insert here"/>
                <wp:cNvGraphicFramePr/>
                <a:graphic xmlns:a="http://schemas.openxmlformats.org/drawingml/2006/main">
                  <a:graphicData uri="http://schemas.microsoft.com/office/word/2010/wordprocessingShape">
                    <wps:wsp>
                      <wps:cNvCnPr/>
                      <wps:spPr>
                        <a:xfrm>
                          <a:off x="0" y="0"/>
                          <a:ext cx="657225" cy="0"/>
                        </a:xfrm>
                        <a:prstGeom prst="line">
                          <a:avLst/>
                        </a:prstGeom>
                        <a:noFill/>
                        <a:ln w="9525" cap="flat" cmpd="sng" algn="ctr">
                          <a:solidFill>
                            <a:sysClr val="windowText" lastClr="000000"/>
                          </a:solidFill>
                          <a:prstDash val="solid"/>
                          <a:round/>
                          <a:headEnd type="none" w="med" len="med"/>
                          <a:tailEnd type="none" w="med" len="med"/>
                        </a:ln>
                        <a:effectLst/>
                      </wps:spPr>
                      <wps:bodyPr/>
                    </wps:wsp>
                  </a:graphicData>
                </a:graphic>
                <wp14:sizeRelH relativeFrom="margin">
                  <wp14:pctWidth>0</wp14:pctWidth>
                </wp14:sizeRelH>
              </wp:anchor>
            </w:drawing>
          </mc:Choice>
          <mc:Fallback>
            <w:pict>
              <v:line w14:anchorId="0BFEB7A8" id="Straight Connector 18" o:spid="_x0000_s1026" alt="Insert here" style="position:absolute;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44.65pt" to="168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" strokecolor="windowText"/>
            </w:pict>
          </mc:Fallback>
        </mc:AlternateContent>
      </w:r>
    </w:p>
    <w:p w14:paraId="205048A0" w14:textId="1745710F" w:rsidR="00C23B38" w:rsidRPr="0027043A" w:rsidRDefault="00FB13A2" w:rsidP="00C23B38">
      <w:pPr>
        <w:spacing w:after="0" w:line="240" w:lineRule="auto"/>
        <w:ind w:left="0" w:right="0" w:firstLine="0"/>
        <w:rPr>
          <w:rFonts w:asciiTheme="minorHAnsi" w:eastAsia="Calibri" w:hAnsiTheme="minorHAnsi" w:cstheme="minorHAnsi"/>
          <w:i w:val="0"/>
          <w:color w:val="auto"/>
        </w:rPr>
      </w:pP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55" behindDoc="0" locked="0" layoutInCell="1" allowOverlap="1" wp14:anchorId="6898E122" wp14:editId="6E03BE1F">
                <wp:simplePos x="0" y="0"/>
                <wp:positionH relativeFrom="column">
                  <wp:posOffset>4358640</wp:posOffset>
                </wp:positionH>
                <wp:positionV relativeFrom="paragraph">
                  <wp:posOffset>1264920</wp:posOffset>
                </wp:positionV>
                <wp:extent cx="1661160" cy="619125"/>
                <wp:effectExtent l="0" t="0" r="15240" b="28575"/>
                <wp:wrapTopAndBottom/>
                <wp:docPr id="21" name="Rectangle 21"/>
                <wp:cNvGraphicFramePr/>
                <a:graphic xmlns:a="http://schemas.openxmlformats.org/drawingml/2006/main">
                  <a:graphicData uri="http://schemas.microsoft.com/office/word/2010/wordprocessingShape">
                    <wps:wsp>
                      <wps:cNvSpPr/>
                      <wps:spPr>
                        <a:xfrm>
                          <a:off x="0" y="0"/>
                          <a:ext cx="1661160"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DDEF3D" w14:textId="77777777" w:rsidR="00C23B38" w:rsidRPr="00F31880" w:rsidRDefault="00C23B38" w:rsidP="00C23B38">
                            <w:pPr>
                              <w:spacing w:after="0" w:line="240" w:lineRule="auto"/>
                              <w:jc w:val="center"/>
                              <w:rPr>
                                <w:rFonts w:asciiTheme="minorHAnsi" w:hAnsiTheme="minorHAnsi" w:cstheme="minorHAnsi"/>
                                <w:i w:val="0"/>
                                <w:iCs/>
                                <w:color w:val="auto"/>
                                <w:highlight w:val="yellow"/>
                              </w:rPr>
                            </w:pPr>
                            <w:r>
                              <w:rPr>
                                <w:rFonts w:asciiTheme="minorHAnsi" w:hAnsiTheme="minorHAnsi" w:cstheme="minorHAnsi"/>
                                <w:i w:val="0"/>
                                <w:iCs/>
                                <w:color w:val="auto"/>
                                <w:highlight w:val="yellow"/>
                              </w:rPr>
                              <w:t>Partnering Organizations</w:t>
                            </w:r>
                            <w:r w:rsidRPr="00F31880">
                              <w:rPr>
                                <w:rFonts w:asciiTheme="minorHAnsi" w:hAnsiTheme="minorHAnsi" w:cstheme="minorHAnsi"/>
                                <w:i w:val="0"/>
                                <w:iCs/>
                                <w:color w:val="auto"/>
                                <w:highlight w:val="yello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8E122" id="Rectangle 21" o:spid="_x0000_s1029" style="position:absolute;margin-left:343.2pt;margin-top:99.6pt;width:130.8pt;height:4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" fillcolor="window" strokecolor="windowText" strokeweight="1pt">
                <v:textbox>
                  <w:txbxContent>
                    <w:p w14:paraId="2BDDEF3D" w14:textId="77777777" w:rsidR="00C23B38" w:rsidRPr="00F31880" w:rsidRDefault="00C23B38" w:rsidP="00C23B38">
                      <w:pPr>
                        <w:spacing w:after="0" w:line="240" w:lineRule="auto"/>
                        <w:jc w:val="center"/>
                        <w:rPr>
                          <w:rFonts w:asciiTheme="minorHAnsi" w:hAnsiTheme="minorHAnsi" w:cstheme="minorHAnsi"/>
                          <w:i w:val="0"/>
                          <w:iCs/>
                          <w:color w:val="auto"/>
                          <w:highlight w:val="yellow"/>
                        </w:rPr>
                      </w:pPr>
                      <w:r>
                        <w:rPr>
                          <w:rFonts w:asciiTheme="minorHAnsi" w:hAnsiTheme="minorHAnsi" w:cstheme="minorHAnsi"/>
                          <w:i w:val="0"/>
                          <w:iCs/>
                          <w:color w:val="auto"/>
                          <w:highlight w:val="yellow"/>
                        </w:rPr>
                        <w:t>Partnering Organizations</w:t>
                      </w:r>
                      <w:r w:rsidRPr="00F31880">
                        <w:rPr>
                          <w:rFonts w:asciiTheme="minorHAnsi" w:hAnsiTheme="minorHAnsi" w:cstheme="minorHAnsi"/>
                          <w:i w:val="0"/>
                          <w:iCs/>
                          <w:color w:val="auto"/>
                          <w:highlight w:val="yellow"/>
                        </w:rPr>
                        <w:t xml:space="preserve"> </w:t>
                      </w:r>
                    </w:p>
                  </w:txbxContent>
                </v:textbox>
                <w10:wrap type="topAndBottom"/>
              </v:rect>
            </w:pict>
          </mc:Fallback>
        </mc:AlternateContent>
      </w: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69" behindDoc="0" locked="0" layoutInCell="1" allowOverlap="1" wp14:anchorId="04A9527C" wp14:editId="1D660613">
                <wp:simplePos x="0" y="0"/>
                <wp:positionH relativeFrom="column">
                  <wp:posOffset>-137160</wp:posOffset>
                </wp:positionH>
                <wp:positionV relativeFrom="paragraph">
                  <wp:posOffset>1323975</wp:posOffset>
                </wp:positionV>
                <wp:extent cx="1685925" cy="619125"/>
                <wp:effectExtent l="0" t="0" r="28575" b="28575"/>
                <wp:wrapTopAndBottom/>
                <wp:docPr id="198221939" name="Rectangle 198221939"/>
                <wp:cNvGraphicFramePr/>
                <a:graphic xmlns:a="http://schemas.openxmlformats.org/drawingml/2006/main">
                  <a:graphicData uri="http://schemas.microsoft.com/office/word/2010/wordprocessingShape">
                    <wps:wsp>
                      <wps:cNvSpPr/>
                      <wps:spPr>
                        <a:xfrm>
                          <a:off x="0" y="0"/>
                          <a:ext cx="168592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FEB055" w14:textId="485F1AE4" w:rsidR="00C23B38" w:rsidRPr="00BB7BC9" w:rsidRDefault="00ED7D02"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iCs/>
                                <w:color w:val="auto"/>
                                <w:highlight w:val="yellow"/>
                              </w:rPr>
                              <w:t>Individual Name</w:t>
                            </w:r>
                          </w:p>
                          <w:p w14:paraId="14D18099" w14:textId="77777777" w:rsidR="00ED7D02" w:rsidRDefault="00ED7D02"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46BFA656" w14:textId="4D75DBAD" w:rsidR="00C23B38" w:rsidRPr="0073320B" w:rsidRDefault="00822004" w:rsidP="00C23B38">
                            <w:pPr>
                              <w:spacing w:after="0" w:line="240" w:lineRule="auto"/>
                              <w:jc w:val="center"/>
                              <w:rPr>
                                <w:rFonts w:asciiTheme="minorHAnsi" w:hAnsiTheme="minorHAnsi" w:cstheme="minorHAnsi"/>
                                <w:i w:val="0"/>
                                <w:color w:val="auto"/>
                              </w:rPr>
                            </w:pPr>
                            <w:r>
                              <w:rPr>
                                <w:rFonts w:asciiTheme="minorHAnsi" w:hAnsiTheme="minorHAnsi" w:cstheme="minorHAnsi"/>
                                <w:i w:val="0"/>
                                <w:color w:val="auto"/>
                              </w:rPr>
                              <w:t xml:space="preserve">Project </w:t>
                            </w:r>
                            <w:r w:rsidR="00C23B38">
                              <w:rPr>
                                <w:rFonts w:asciiTheme="minorHAnsi" w:hAnsiTheme="minorHAnsi" w:cstheme="minorHAnsi"/>
                                <w:i w:val="0"/>
                                <w:color w:val="auto"/>
                              </w:rPr>
                              <w:t xml:space="preserve">QA </w:t>
                            </w:r>
                            <w:r>
                              <w:rPr>
                                <w:rFonts w:asciiTheme="minorHAnsi" w:hAnsiTheme="minorHAnsi" w:cstheme="minorHAnsi"/>
                                <w:i w:val="0"/>
                                <w:color w:val="auto"/>
                              </w:rPr>
                              <w:t>Officer</w:t>
                            </w:r>
                            <w:r w:rsidR="00C23B38" w:rsidRPr="0073320B">
                              <w:rPr>
                                <w:rFonts w:asciiTheme="minorHAnsi" w:hAnsiTheme="minorHAnsi" w:cstheme="minorHAnsi"/>
                                <w:i w:val="0"/>
                                <w:color w:val="aut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9527C" id="Rectangle 198221939" o:spid="_x0000_s1030" style="position:absolute;margin-left:-10.8pt;margin-top:104.25pt;width:132.75pt;height:48.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" fillcolor="window" strokecolor="windowText" strokeweight="1pt">
                <v:textbox>
                  <w:txbxContent>
                    <w:p w14:paraId="75FEB055" w14:textId="485F1AE4" w:rsidR="00C23B38" w:rsidRPr="00BB7BC9" w:rsidRDefault="00ED7D02"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iCs/>
                          <w:color w:val="auto"/>
                          <w:highlight w:val="yellow"/>
                        </w:rPr>
                        <w:t>Individual Name</w:t>
                      </w:r>
                    </w:p>
                    <w:p w14:paraId="14D18099" w14:textId="77777777" w:rsidR="00ED7D02" w:rsidRDefault="00ED7D02"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46BFA656" w14:textId="4D75DBAD" w:rsidR="00C23B38" w:rsidRPr="0073320B" w:rsidRDefault="00822004" w:rsidP="00C23B38">
                      <w:pPr>
                        <w:spacing w:after="0" w:line="240" w:lineRule="auto"/>
                        <w:jc w:val="center"/>
                        <w:rPr>
                          <w:rFonts w:asciiTheme="minorHAnsi" w:hAnsiTheme="minorHAnsi" w:cstheme="minorHAnsi"/>
                          <w:i w:val="0"/>
                          <w:color w:val="auto"/>
                        </w:rPr>
                      </w:pPr>
                      <w:r>
                        <w:rPr>
                          <w:rFonts w:asciiTheme="minorHAnsi" w:hAnsiTheme="minorHAnsi" w:cstheme="minorHAnsi"/>
                          <w:i w:val="0"/>
                          <w:color w:val="auto"/>
                        </w:rPr>
                        <w:t xml:space="preserve">Project </w:t>
                      </w:r>
                      <w:r w:rsidR="00C23B38">
                        <w:rPr>
                          <w:rFonts w:asciiTheme="minorHAnsi" w:hAnsiTheme="minorHAnsi" w:cstheme="minorHAnsi"/>
                          <w:i w:val="0"/>
                          <w:color w:val="auto"/>
                        </w:rPr>
                        <w:t xml:space="preserve">QA </w:t>
                      </w:r>
                      <w:r>
                        <w:rPr>
                          <w:rFonts w:asciiTheme="minorHAnsi" w:hAnsiTheme="minorHAnsi" w:cstheme="minorHAnsi"/>
                          <w:i w:val="0"/>
                          <w:color w:val="auto"/>
                        </w:rPr>
                        <w:t>Officer</w:t>
                      </w:r>
                      <w:r w:rsidR="00C23B38" w:rsidRPr="0073320B">
                        <w:rPr>
                          <w:rFonts w:asciiTheme="minorHAnsi" w:hAnsiTheme="minorHAnsi" w:cstheme="minorHAnsi"/>
                          <w:i w:val="0"/>
                          <w:color w:val="auto"/>
                        </w:rPr>
                        <w:t xml:space="preserve"> </w:t>
                      </w:r>
                    </w:p>
                  </w:txbxContent>
                </v:textbox>
                <w10:wrap type="topAndBottom"/>
              </v:rect>
            </w:pict>
          </mc:Fallback>
        </mc:AlternateContent>
      </w: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70" behindDoc="0" locked="0" layoutInCell="1" allowOverlap="1" wp14:anchorId="738106A6" wp14:editId="6F43F6F5">
                <wp:simplePos x="0" y="0"/>
                <wp:positionH relativeFrom="column">
                  <wp:posOffset>2132330</wp:posOffset>
                </wp:positionH>
                <wp:positionV relativeFrom="paragraph">
                  <wp:posOffset>1261110</wp:posOffset>
                </wp:positionV>
                <wp:extent cx="1685925" cy="619125"/>
                <wp:effectExtent l="0" t="0" r="28575" b="28575"/>
                <wp:wrapTopAndBottom/>
                <wp:docPr id="1969948377" name="Rectangle 1969948377"/>
                <wp:cNvGraphicFramePr/>
                <a:graphic xmlns:a="http://schemas.openxmlformats.org/drawingml/2006/main">
                  <a:graphicData uri="http://schemas.microsoft.com/office/word/2010/wordprocessingShape">
                    <wps:wsp>
                      <wps:cNvSpPr/>
                      <wps:spPr>
                        <a:xfrm>
                          <a:off x="0" y="0"/>
                          <a:ext cx="168592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5D1C04" w14:textId="66DB16D5" w:rsidR="00C23B38" w:rsidRPr="00BB7BC9" w:rsidRDefault="00ED7D02"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iCs/>
                                <w:color w:val="auto"/>
                                <w:highlight w:val="yellow"/>
                              </w:rPr>
                              <w:t>Individual Name</w:t>
                            </w:r>
                          </w:p>
                          <w:p w14:paraId="2C089913" w14:textId="5013761C" w:rsidR="00C23B38" w:rsidRDefault="00ED7D02"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405ADC07" w14:textId="22FBEFC1" w:rsidR="00ED7D02" w:rsidRPr="00BB7BC9" w:rsidRDefault="00710A5B" w:rsidP="00C23B38">
                            <w:pPr>
                              <w:spacing w:after="0" w:line="240" w:lineRule="auto"/>
                              <w:jc w:val="center"/>
                              <w:rPr>
                                <w:rFonts w:asciiTheme="minorHAnsi" w:hAnsiTheme="minorHAnsi" w:cstheme="minorHAnsi"/>
                                <w:i w:val="0"/>
                                <w:color w:val="auto"/>
                              </w:rPr>
                            </w:pPr>
                            <w:r>
                              <w:rPr>
                                <w:rFonts w:asciiTheme="minorHAnsi" w:hAnsiTheme="minorHAnsi" w:cstheme="minorHAnsi"/>
                                <w:i w:val="0"/>
                                <w:color w:val="auto"/>
                              </w:rPr>
                              <w:t>Project</w:t>
                            </w:r>
                            <w:r w:rsidR="00ED7D02">
                              <w:rPr>
                                <w:rFonts w:asciiTheme="minorHAnsi" w:hAnsiTheme="minorHAnsi" w:cstheme="minorHAnsi"/>
                                <w:i w:val="0"/>
                                <w:color w:val="auto"/>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106A6" id="Rectangle 1969948377" o:spid="_x0000_s1031" style="position:absolute;margin-left:167.9pt;margin-top:99.3pt;width:132.75pt;height:48.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" fillcolor="window" strokecolor="windowText" strokeweight="1pt">
                <v:textbox>
                  <w:txbxContent>
                    <w:p w14:paraId="415D1C04" w14:textId="66DB16D5" w:rsidR="00C23B38" w:rsidRPr="00BB7BC9" w:rsidRDefault="00ED7D02"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iCs/>
                          <w:color w:val="auto"/>
                          <w:highlight w:val="yellow"/>
                        </w:rPr>
                        <w:t>Individual Name</w:t>
                      </w:r>
                    </w:p>
                    <w:p w14:paraId="2C089913" w14:textId="5013761C" w:rsidR="00C23B38" w:rsidRDefault="00ED7D02"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405ADC07" w14:textId="22FBEFC1" w:rsidR="00ED7D02" w:rsidRPr="00BB7BC9" w:rsidRDefault="00710A5B" w:rsidP="00C23B38">
                      <w:pPr>
                        <w:spacing w:after="0" w:line="240" w:lineRule="auto"/>
                        <w:jc w:val="center"/>
                        <w:rPr>
                          <w:rFonts w:asciiTheme="minorHAnsi" w:hAnsiTheme="minorHAnsi" w:cstheme="minorHAnsi"/>
                          <w:i w:val="0"/>
                          <w:color w:val="auto"/>
                        </w:rPr>
                      </w:pPr>
                      <w:r>
                        <w:rPr>
                          <w:rFonts w:asciiTheme="minorHAnsi" w:hAnsiTheme="minorHAnsi" w:cstheme="minorHAnsi"/>
                          <w:i w:val="0"/>
                          <w:color w:val="auto"/>
                        </w:rPr>
                        <w:t>Project</w:t>
                      </w:r>
                      <w:r w:rsidR="00ED7D02">
                        <w:rPr>
                          <w:rFonts w:asciiTheme="minorHAnsi" w:hAnsiTheme="minorHAnsi" w:cstheme="minorHAnsi"/>
                          <w:i w:val="0"/>
                          <w:color w:val="auto"/>
                        </w:rPr>
                        <w:t xml:space="preserve"> Manager</w:t>
                      </w:r>
                    </w:p>
                  </w:txbxContent>
                </v:textbox>
                <w10:wrap type="topAndBottom"/>
              </v:rect>
            </w:pict>
          </mc:Fallback>
        </mc:AlternateContent>
      </w:r>
      <w:r w:rsidR="00D66F2C" w:rsidRPr="0027043A">
        <w:rPr>
          <w:rFonts w:asciiTheme="minorHAnsi" w:eastAsia="Calibri" w:hAnsiTheme="minorHAnsi" w:cstheme="minorHAnsi"/>
          <w:i w:val="0"/>
          <w:noProof/>
          <w:color w:val="auto"/>
        </w:rPr>
        <mc:AlternateContent>
          <mc:Choice Requires="wps">
            <w:drawing>
              <wp:anchor distT="0" distB="0" distL="114300" distR="114300" simplePos="0" relativeHeight="251658271" behindDoc="1" locked="0" layoutInCell="1" allowOverlap="1" wp14:anchorId="690E5F93" wp14:editId="20283C20">
                <wp:simplePos x="0" y="0"/>
                <wp:positionH relativeFrom="column">
                  <wp:posOffset>1416050</wp:posOffset>
                </wp:positionH>
                <wp:positionV relativeFrom="paragraph">
                  <wp:posOffset>1558290</wp:posOffset>
                </wp:positionV>
                <wp:extent cx="977900" cy="1225550"/>
                <wp:effectExtent l="0" t="0" r="31750" b="31750"/>
                <wp:wrapNone/>
                <wp:docPr id="359547798" name="Straight Connector 359547798" descr="Insert here"/>
                <wp:cNvGraphicFramePr/>
                <a:graphic xmlns:a="http://schemas.openxmlformats.org/drawingml/2006/main">
                  <a:graphicData uri="http://schemas.microsoft.com/office/word/2010/wordprocessingShape">
                    <wps:wsp>
                      <wps:cNvCnPr/>
                      <wps:spPr>
                        <a:xfrm flipH="1">
                          <a:off x="0" y="0"/>
                          <a:ext cx="977900" cy="122555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AAA64D6" id="Straight Connector 359547798" o:spid="_x0000_s1026" alt="Insert here" style="position:absolute;flip:x;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pt,122.7pt" to="188.5pt,2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" strokecolor="windowText">
                <v:stroke dashstyle="dash"/>
              </v:line>
            </w:pict>
          </mc:Fallback>
        </mc:AlternateContent>
      </w:r>
      <w:r w:rsidR="00D66F2C" w:rsidRPr="0027043A">
        <w:rPr>
          <w:rFonts w:asciiTheme="minorHAnsi" w:eastAsia="Calibri" w:hAnsiTheme="minorHAnsi" w:cstheme="minorHAnsi"/>
          <w:i w:val="0"/>
          <w:noProof/>
          <w:color w:val="auto"/>
        </w:rPr>
        <mc:AlternateContent>
          <mc:Choice Requires="wps">
            <w:drawing>
              <wp:anchor distT="0" distB="0" distL="114300" distR="114300" simplePos="0" relativeHeight="251658273" behindDoc="1" locked="0" layoutInCell="1" allowOverlap="1" wp14:anchorId="04BE3C9A" wp14:editId="42976540">
                <wp:simplePos x="0" y="0"/>
                <wp:positionH relativeFrom="column">
                  <wp:posOffset>647700</wp:posOffset>
                </wp:positionH>
                <wp:positionV relativeFrom="paragraph">
                  <wp:posOffset>1653540</wp:posOffset>
                </wp:positionV>
                <wp:extent cx="0" cy="1162050"/>
                <wp:effectExtent l="0" t="0" r="38100" b="19050"/>
                <wp:wrapNone/>
                <wp:docPr id="1062086787" name="Straight Connector 1062086787" descr="Insert here"/>
                <wp:cNvGraphicFramePr/>
                <a:graphic xmlns:a="http://schemas.openxmlformats.org/drawingml/2006/main">
                  <a:graphicData uri="http://schemas.microsoft.com/office/word/2010/wordprocessingShape">
                    <wps:wsp>
                      <wps:cNvCnPr/>
                      <wps:spPr>
                        <a:xfrm>
                          <a:off x="0" y="0"/>
                          <a:ext cx="0" cy="1162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E1C6A9" id="Straight Connector 1062086787" o:spid="_x0000_s1026" alt="Insert here"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30.2pt" to="51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" strokecolor="windowText" strokeweight=".5pt">
                <v:stroke joinstyle="miter"/>
              </v:line>
            </w:pict>
          </mc:Fallback>
        </mc:AlternateContent>
      </w:r>
      <w:r w:rsidR="00103999" w:rsidRPr="0027043A">
        <w:rPr>
          <w:rFonts w:asciiTheme="minorHAnsi" w:eastAsia="Calibri" w:hAnsiTheme="minorHAnsi" w:cstheme="minorHAnsi"/>
          <w:i w:val="0"/>
          <w:noProof/>
          <w:color w:val="auto"/>
        </w:rPr>
        <mc:AlternateContent>
          <mc:Choice Requires="wps">
            <w:drawing>
              <wp:anchor distT="0" distB="0" distL="114300" distR="114300" simplePos="0" relativeHeight="251658272" behindDoc="1" locked="0" layoutInCell="1" allowOverlap="1" wp14:anchorId="0C59D724" wp14:editId="451428FC">
                <wp:simplePos x="0" y="0"/>
                <wp:positionH relativeFrom="column">
                  <wp:posOffset>3438524</wp:posOffset>
                </wp:positionH>
                <wp:positionV relativeFrom="paragraph">
                  <wp:posOffset>1605915</wp:posOffset>
                </wp:positionV>
                <wp:extent cx="1685925" cy="1123950"/>
                <wp:effectExtent l="0" t="0" r="28575" b="19050"/>
                <wp:wrapNone/>
                <wp:docPr id="241939496" name="Straight Connector 241939496" descr="Insert here"/>
                <wp:cNvGraphicFramePr/>
                <a:graphic xmlns:a="http://schemas.openxmlformats.org/drawingml/2006/main">
                  <a:graphicData uri="http://schemas.microsoft.com/office/word/2010/wordprocessingShape">
                    <wps:wsp>
                      <wps:cNvCnPr/>
                      <wps:spPr>
                        <a:xfrm flipH="1" flipV="1">
                          <a:off x="0" y="0"/>
                          <a:ext cx="1685925" cy="1123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D42565" id="Straight Connector 241939496" o:spid="_x0000_s1026" alt="Insert here" style="position:absolute;flip:x y;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75pt,126.45pt" to="403.5pt,2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" strokecolor="windowText" strokeweight=".5pt">
                <v:stroke joinstyle="miter"/>
              </v:line>
            </w:pict>
          </mc:Fallback>
        </mc:AlternateContent>
      </w:r>
      <w:r w:rsidR="00103999" w:rsidRPr="0027043A">
        <w:rPr>
          <w:rFonts w:asciiTheme="minorHAnsi" w:eastAsia="Calibri" w:hAnsiTheme="minorHAnsi" w:cstheme="minorHAnsi"/>
          <w:i w:val="0"/>
          <w:noProof/>
          <w:color w:val="auto"/>
        </w:rPr>
        <mc:AlternateContent>
          <mc:Choice Requires="wps">
            <w:drawing>
              <wp:anchor distT="0" distB="0" distL="114300" distR="114300" simplePos="0" relativeHeight="251658275" behindDoc="1" locked="0" layoutInCell="1" allowOverlap="1" wp14:anchorId="08BAA0D6" wp14:editId="31751221">
                <wp:simplePos x="0" y="0"/>
                <wp:positionH relativeFrom="column">
                  <wp:posOffset>1933575</wp:posOffset>
                </wp:positionH>
                <wp:positionV relativeFrom="paragraph">
                  <wp:posOffset>1529715</wp:posOffset>
                </wp:positionV>
                <wp:extent cx="609600" cy="2486025"/>
                <wp:effectExtent l="0" t="0" r="19050" b="28575"/>
                <wp:wrapNone/>
                <wp:docPr id="838930074" name="Straight Connector 838930074" descr="Insert here"/>
                <wp:cNvGraphicFramePr/>
                <a:graphic xmlns:a="http://schemas.openxmlformats.org/drawingml/2006/main">
                  <a:graphicData uri="http://schemas.microsoft.com/office/word/2010/wordprocessingShape">
                    <wps:wsp>
                      <wps:cNvCnPr/>
                      <wps:spPr>
                        <a:xfrm flipH="1">
                          <a:off x="0" y="0"/>
                          <a:ext cx="609600" cy="2486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E53259" id="Straight Connector 838930074" o:spid="_x0000_s1026" alt="Insert here" style="position:absolute;flip:x;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5pt,120.45pt" to="200.25pt,3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" strokecolor="windowText" strokeweight=".5pt">
                <v:stroke joinstyle="miter"/>
              </v:line>
            </w:pict>
          </mc:Fallback>
        </mc:AlternateContent>
      </w:r>
      <w:r w:rsidR="00ED7D02" w:rsidRPr="0027043A">
        <w:rPr>
          <w:rFonts w:asciiTheme="minorHAnsi" w:eastAsia="Calibri" w:hAnsiTheme="minorHAnsi" w:cstheme="minorHAnsi"/>
          <w:i w:val="0"/>
          <w:noProof/>
          <w:color w:val="auto"/>
        </w:rPr>
        <mc:AlternateContent>
          <mc:Choice Requires="wps">
            <w:drawing>
              <wp:anchor distT="0" distB="0" distL="114300" distR="114300" simplePos="0" relativeHeight="251658257" behindDoc="1" locked="0" layoutInCell="1" allowOverlap="1" wp14:anchorId="34C8797F" wp14:editId="734559DF">
                <wp:simplePos x="0" y="0"/>
                <wp:positionH relativeFrom="column">
                  <wp:posOffset>3604895</wp:posOffset>
                </wp:positionH>
                <wp:positionV relativeFrom="paragraph">
                  <wp:posOffset>1403350</wp:posOffset>
                </wp:positionV>
                <wp:extent cx="845388" cy="0"/>
                <wp:effectExtent l="0" t="0" r="0" b="0"/>
                <wp:wrapNone/>
                <wp:docPr id="30" name="Straight Connector 30" descr="Insert here"/>
                <wp:cNvGraphicFramePr/>
                <a:graphic xmlns:a="http://schemas.openxmlformats.org/drawingml/2006/main">
                  <a:graphicData uri="http://schemas.microsoft.com/office/word/2010/wordprocessingShape">
                    <wps:wsp>
                      <wps:cNvCnPr/>
                      <wps:spPr>
                        <a:xfrm>
                          <a:off x="0" y="0"/>
                          <a:ext cx="84538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1078BE" id="Straight Connector 30" o:spid="_x0000_s1026" alt="Insert here"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110.5pt" to="350.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" strokecolor="windowText" strokeweight=".5pt">
                <v:stroke joinstyle="miter"/>
              </v:line>
            </w:pict>
          </mc:Fallback>
        </mc:AlternateContent>
      </w:r>
      <w:r w:rsidR="00C23B38" w:rsidRPr="0027043A">
        <w:rPr>
          <w:rFonts w:asciiTheme="minorHAnsi" w:eastAsia="Calibri" w:hAnsiTheme="minorHAnsi" w:cstheme="minorHAnsi"/>
          <w:i w:val="0"/>
          <w:noProof/>
          <w:color w:val="auto"/>
        </w:rPr>
        <mc:AlternateContent>
          <mc:Choice Requires="wps">
            <w:drawing>
              <wp:anchor distT="0" distB="0" distL="114300" distR="114300" simplePos="0" relativeHeight="251658254" behindDoc="1" locked="0" layoutInCell="1" allowOverlap="1" wp14:anchorId="40EB627D" wp14:editId="4695B0B4">
                <wp:simplePos x="0" y="0"/>
                <wp:positionH relativeFrom="column">
                  <wp:posOffset>1479059</wp:posOffset>
                </wp:positionH>
                <wp:positionV relativeFrom="paragraph">
                  <wp:posOffset>1403985</wp:posOffset>
                </wp:positionV>
                <wp:extent cx="657225" cy="0"/>
                <wp:effectExtent l="0" t="0" r="0" b="0"/>
                <wp:wrapNone/>
                <wp:docPr id="27" name="Straight Connector 27" descr="Insert here"/>
                <wp:cNvGraphicFramePr/>
                <a:graphic xmlns:a="http://schemas.openxmlformats.org/drawingml/2006/main">
                  <a:graphicData uri="http://schemas.microsoft.com/office/word/2010/wordprocessingShape">
                    <wps:wsp>
                      <wps:cNvCnPr/>
                      <wps:spPr>
                        <a:xfrm>
                          <a:off x="0" y="0"/>
                          <a:ext cx="657225"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anchor>
            </w:drawing>
          </mc:Choice>
          <mc:Fallback>
            <w:pict>
              <v:line w14:anchorId="12F58263" id="Straight Connector 27" o:spid="_x0000_s1026" alt="Insert here" style="position:absolute;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5pt,110.55pt" to="168.2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" strokecolor="windowText">
                <v:stroke dashstyle="dash"/>
              </v:line>
            </w:pict>
          </mc:Fallback>
        </mc:AlternateContent>
      </w:r>
    </w:p>
    <w:p w14:paraId="42FED4ED" w14:textId="150F233F" w:rsidR="00C23B38" w:rsidRDefault="00C23B38" w:rsidP="00C23B38">
      <w:pPr>
        <w:spacing w:after="0" w:line="240" w:lineRule="auto"/>
        <w:ind w:left="0" w:right="0" w:firstLine="0"/>
        <w:rPr>
          <w:rFonts w:asciiTheme="minorHAnsi" w:eastAsia="Calibri" w:hAnsiTheme="minorHAnsi" w:cstheme="minorHAnsi"/>
          <w:i w:val="0"/>
          <w:color w:val="auto"/>
        </w:rPr>
      </w:pPr>
    </w:p>
    <w:p w14:paraId="453B67C8" w14:textId="4DA07840" w:rsidR="00C23B38" w:rsidRPr="0027043A" w:rsidRDefault="00C23B38" w:rsidP="00C23B38">
      <w:pPr>
        <w:spacing w:after="0" w:line="240" w:lineRule="auto"/>
        <w:ind w:left="0" w:right="0" w:firstLine="0"/>
        <w:rPr>
          <w:rFonts w:asciiTheme="minorHAnsi" w:eastAsia="Calibri" w:hAnsiTheme="minorHAnsi" w:cstheme="minorHAnsi"/>
          <w:i w:val="0"/>
          <w:color w:val="auto"/>
        </w:rPr>
      </w:pPr>
    </w:p>
    <w:p w14:paraId="13093BC6" w14:textId="5E85F809" w:rsidR="00C23B38" w:rsidRPr="0027043A" w:rsidRDefault="00C23B38" w:rsidP="00C23B38">
      <w:pPr>
        <w:spacing w:after="0" w:line="240" w:lineRule="auto"/>
        <w:ind w:left="0" w:right="0" w:firstLine="0"/>
        <w:rPr>
          <w:rFonts w:asciiTheme="minorHAnsi" w:eastAsia="Calibri" w:hAnsiTheme="minorHAnsi" w:cstheme="minorHAnsi"/>
          <w:i w:val="0"/>
          <w:color w:val="auto"/>
        </w:rPr>
      </w:pPr>
    </w:p>
    <w:p w14:paraId="6446E5C8" w14:textId="5E6BFEE1" w:rsidR="00C23B38" w:rsidRPr="0027043A" w:rsidRDefault="00103999" w:rsidP="00C23B38">
      <w:pPr>
        <w:spacing w:after="0" w:line="240" w:lineRule="auto"/>
        <w:ind w:left="0" w:right="0" w:firstLine="0"/>
        <w:rPr>
          <w:rFonts w:asciiTheme="minorHAnsi" w:eastAsia="Calibri" w:hAnsiTheme="minorHAnsi" w:cstheme="minorHAnsi"/>
          <w:i w:val="0"/>
          <w:color w:val="auto"/>
        </w:rPr>
      </w:pP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45" behindDoc="0" locked="0" layoutInCell="1" allowOverlap="1" wp14:anchorId="05B5F47D" wp14:editId="477AA65F">
                <wp:simplePos x="0" y="0"/>
                <wp:positionH relativeFrom="column">
                  <wp:posOffset>2484755</wp:posOffset>
                </wp:positionH>
                <wp:positionV relativeFrom="paragraph">
                  <wp:posOffset>297815</wp:posOffset>
                </wp:positionV>
                <wp:extent cx="1661160" cy="619125"/>
                <wp:effectExtent l="0" t="0" r="15240" b="28575"/>
                <wp:wrapTopAndBottom/>
                <wp:docPr id="26" name="Rectangle 26"/>
                <wp:cNvGraphicFramePr/>
                <a:graphic xmlns:a="http://schemas.openxmlformats.org/drawingml/2006/main">
                  <a:graphicData uri="http://schemas.microsoft.com/office/word/2010/wordprocessingShape">
                    <wps:wsp>
                      <wps:cNvSpPr/>
                      <wps:spPr>
                        <a:xfrm>
                          <a:off x="0" y="0"/>
                          <a:ext cx="1661160"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9CDB5C" w14:textId="77777777" w:rsidR="00ED7D02" w:rsidRPr="00BB7BC9" w:rsidRDefault="00ED7D02" w:rsidP="00ED7D02">
                            <w:pPr>
                              <w:spacing w:after="0" w:line="240" w:lineRule="auto"/>
                              <w:jc w:val="center"/>
                              <w:rPr>
                                <w:rFonts w:asciiTheme="minorHAnsi" w:hAnsiTheme="minorHAnsi" w:cstheme="minorHAnsi"/>
                                <w:i w:val="0"/>
                                <w:color w:val="auto"/>
                              </w:rPr>
                            </w:pPr>
                            <w:r w:rsidRPr="00ED7D02">
                              <w:rPr>
                                <w:rFonts w:asciiTheme="minorHAnsi" w:hAnsiTheme="minorHAnsi" w:cstheme="minorHAnsi"/>
                                <w:i w:val="0"/>
                                <w:iCs/>
                                <w:color w:val="auto"/>
                                <w:highlight w:val="yellow"/>
                              </w:rPr>
                              <w:t>Individual Name</w:t>
                            </w:r>
                          </w:p>
                          <w:p w14:paraId="1C68FBE3" w14:textId="4A9810FE" w:rsidR="00C23B38" w:rsidRDefault="00ED7D02" w:rsidP="00ED7D02">
                            <w:pPr>
                              <w:spacing w:after="0" w:line="240" w:lineRule="auto"/>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514CD306" w14:textId="7D810BF0" w:rsidR="00ED7D02" w:rsidRPr="00F31880" w:rsidRDefault="00ED7D02" w:rsidP="00ED7D02">
                            <w:pPr>
                              <w:spacing w:after="0" w:line="240" w:lineRule="auto"/>
                              <w:jc w:val="center"/>
                              <w:rPr>
                                <w:color w:val="auto"/>
                              </w:rPr>
                            </w:pPr>
                            <w:r>
                              <w:rPr>
                                <w:rFonts w:asciiTheme="minorHAnsi" w:hAnsiTheme="minorHAnsi" w:cstheme="minorHAnsi"/>
                                <w:i w:val="0"/>
                                <w:color w:val="auto"/>
                              </w:rPr>
                              <w:t>Field Team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5F47D" id="Rectangle 26" o:spid="_x0000_s1032" style="position:absolute;margin-left:195.65pt;margin-top:23.45pt;width:130.8pt;height:4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" fillcolor="window" strokecolor="windowText" strokeweight="1pt">
                <v:textbox>
                  <w:txbxContent>
                    <w:p w14:paraId="069CDB5C" w14:textId="77777777" w:rsidR="00ED7D02" w:rsidRPr="00BB7BC9" w:rsidRDefault="00ED7D02" w:rsidP="00ED7D02">
                      <w:pPr>
                        <w:spacing w:after="0" w:line="240" w:lineRule="auto"/>
                        <w:jc w:val="center"/>
                        <w:rPr>
                          <w:rFonts w:asciiTheme="minorHAnsi" w:hAnsiTheme="minorHAnsi" w:cstheme="minorHAnsi"/>
                          <w:i w:val="0"/>
                          <w:color w:val="auto"/>
                        </w:rPr>
                      </w:pPr>
                      <w:r w:rsidRPr="00ED7D02">
                        <w:rPr>
                          <w:rFonts w:asciiTheme="minorHAnsi" w:hAnsiTheme="minorHAnsi" w:cstheme="minorHAnsi"/>
                          <w:i w:val="0"/>
                          <w:iCs/>
                          <w:color w:val="auto"/>
                          <w:highlight w:val="yellow"/>
                        </w:rPr>
                        <w:t>Individual Name</w:t>
                      </w:r>
                    </w:p>
                    <w:p w14:paraId="1C68FBE3" w14:textId="4A9810FE" w:rsidR="00C23B38" w:rsidRDefault="00ED7D02" w:rsidP="00ED7D02">
                      <w:pPr>
                        <w:spacing w:after="0" w:line="240" w:lineRule="auto"/>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514CD306" w14:textId="7D810BF0" w:rsidR="00ED7D02" w:rsidRPr="00F31880" w:rsidRDefault="00ED7D02" w:rsidP="00ED7D02">
                      <w:pPr>
                        <w:spacing w:after="0" w:line="240" w:lineRule="auto"/>
                        <w:jc w:val="center"/>
                        <w:rPr>
                          <w:color w:val="auto"/>
                        </w:rPr>
                      </w:pPr>
                      <w:r>
                        <w:rPr>
                          <w:rFonts w:asciiTheme="minorHAnsi" w:hAnsiTheme="minorHAnsi" w:cstheme="minorHAnsi"/>
                          <w:i w:val="0"/>
                          <w:color w:val="auto"/>
                        </w:rPr>
                        <w:t>Field Team Lead</w:t>
                      </w:r>
                    </w:p>
                  </w:txbxContent>
                </v:textbox>
                <w10:wrap type="topAndBottom"/>
              </v:rect>
            </w:pict>
          </mc:Fallback>
        </mc:AlternateContent>
      </w: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76" behindDoc="1" locked="0" layoutInCell="1" allowOverlap="1" wp14:anchorId="37985B10" wp14:editId="15106369">
                <wp:simplePos x="0" y="0"/>
                <wp:positionH relativeFrom="column">
                  <wp:posOffset>3600449</wp:posOffset>
                </wp:positionH>
                <wp:positionV relativeFrom="paragraph">
                  <wp:posOffset>742951</wp:posOffset>
                </wp:positionV>
                <wp:extent cx="542925" cy="990600"/>
                <wp:effectExtent l="0" t="0" r="28575" b="19050"/>
                <wp:wrapNone/>
                <wp:docPr id="1198954554" name="Straight Connector 1198954554" descr="Insert here"/>
                <wp:cNvGraphicFramePr/>
                <a:graphic xmlns:a="http://schemas.openxmlformats.org/drawingml/2006/main">
                  <a:graphicData uri="http://schemas.microsoft.com/office/word/2010/wordprocessingShape">
                    <wps:wsp>
                      <wps:cNvCnPr/>
                      <wps:spPr>
                        <a:xfrm>
                          <a:off x="0" y="0"/>
                          <a:ext cx="542925" cy="990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8E335A" id="Straight Connector 1198954554" o:spid="_x0000_s1026" alt="Insert here"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58.5pt" to="326.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" strokecolor="windowText" strokeweight=".5pt">
                <v:stroke joinstyle="miter"/>
              </v:line>
            </w:pict>
          </mc:Fallback>
        </mc:AlternateContent>
      </w:r>
      <w:r w:rsidR="002C5619" w:rsidRPr="0027043A">
        <w:rPr>
          <w:rFonts w:asciiTheme="minorHAnsi" w:eastAsia="Calibri" w:hAnsiTheme="minorHAnsi" w:cstheme="minorHAnsi"/>
          <w:i w:val="0"/>
          <w:noProof/>
          <w:color w:val="auto"/>
        </w:rPr>
        <mc:AlternateContent>
          <mc:Choice Requires="wps">
            <w:drawing>
              <wp:anchor distT="0" distB="0" distL="114300" distR="114300" simplePos="0" relativeHeight="251658244" behindDoc="0" locked="0" layoutInCell="1" allowOverlap="1" wp14:anchorId="1A59BBCD" wp14:editId="4B059487">
                <wp:simplePos x="0" y="0"/>
                <wp:positionH relativeFrom="column">
                  <wp:posOffset>-74930</wp:posOffset>
                </wp:positionH>
                <wp:positionV relativeFrom="paragraph">
                  <wp:posOffset>266065</wp:posOffset>
                </wp:positionV>
                <wp:extent cx="1685925" cy="619125"/>
                <wp:effectExtent l="0" t="0" r="28575" b="28575"/>
                <wp:wrapTopAndBottom/>
                <wp:docPr id="25" name="Rectangle 25"/>
                <wp:cNvGraphicFramePr/>
                <a:graphic xmlns:a="http://schemas.openxmlformats.org/drawingml/2006/main">
                  <a:graphicData uri="http://schemas.microsoft.com/office/word/2010/wordprocessingShape">
                    <wps:wsp>
                      <wps:cNvSpPr/>
                      <wps:spPr>
                        <a:xfrm>
                          <a:off x="0" y="0"/>
                          <a:ext cx="168592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C2FB44C" w14:textId="77777777" w:rsidR="00C23B38" w:rsidRPr="00F31880" w:rsidRDefault="00C23B38" w:rsidP="00C23B38">
                            <w:pPr>
                              <w:spacing w:after="0" w:line="240" w:lineRule="auto"/>
                              <w:jc w:val="center"/>
                              <w:rPr>
                                <w:rFonts w:asciiTheme="minorHAnsi" w:hAnsiTheme="minorHAnsi" w:cstheme="minorHAnsi"/>
                                <w:i w:val="0"/>
                                <w:color w:val="auto"/>
                                <w:highlight w:val="yellow"/>
                              </w:rPr>
                            </w:pPr>
                            <w:r>
                              <w:rPr>
                                <w:rFonts w:asciiTheme="minorHAnsi" w:hAnsiTheme="minorHAnsi" w:cstheme="minorHAnsi"/>
                                <w:i w:val="0"/>
                                <w:color w:val="auto"/>
                                <w:highlight w:val="yellow"/>
                              </w:rPr>
                              <w:t>Individual Name</w:t>
                            </w:r>
                          </w:p>
                          <w:p w14:paraId="4D24D034" w14:textId="307456B7" w:rsidR="00C23B38" w:rsidRDefault="00ED7D02" w:rsidP="00C23B38">
                            <w:pPr>
                              <w:spacing w:after="0" w:line="240" w:lineRule="auto"/>
                              <w:jc w:val="center"/>
                              <w:rPr>
                                <w:rFonts w:asciiTheme="minorHAnsi" w:hAnsiTheme="minorHAnsi" w:cstheme="minorHAnsi"/>
                                <w:i w:val="0"/>
                                <w:color w:val="auto"/>
                                <w:highlight w:val="yellow"/>
                              </w:rPr>
                            </w:pPr>
                            <w:r w:rsidRPr="00ED7D02">
                              <w:rPr>
                                <w:rFonts w:asciiTheme="minorHAnsi" w:hAnsiTheme="minorHAnsi" w:cstheme="minorHAnsi"/>
                                <w:i w:val="0"/>
                                <w:color w:val="auto"/>
                                <w:highlight w:val="yellow"/>
                              </w:rPr>
                              <w:t>Organization Name</w:t>
                            </w:r>
                          </w:p>
                          <w:p w14:paraId="185439D4" w14:textId="1D776C56" w:rsidR="00C23B38" w:rsidRPr="0073320B" w:rsidRDefault="002C5619" w:rsidP="00C23B38">
                            <w:pPr>
                              <w:spacing w:after="0" w:line="240" w:lineRule="auto"/>
                              <w:jc w:val="center"/>
                              <w:rPr>
                                <w:rFonts w:asciiTheme="minorHAnsi" w:hAnsiTheme="minorHAnsi" w:cstheme="minorHAnsi"/>
                                <w:i w:val="0"/>
                                <w:color w:val="auto"/>
                              </w:rPr>
                            </w:pPr>
                            <w:r>
                              <w:rPr>
                                <w:rFonts w:asciiTheme="minorHAnsi" w:hAnsiTheme="minorHAnsi" w:cstheme="minorHAnsi"/>
                                <w:i w:val="0"/>
                                <w:color w:val="auto"/>
                              </w:rPr>
                              <w:t>Data Validator</w:t>
                            </w:r>
                            <w:r w:rsidR="00C23B38" w:rsidRPr="0073320B">
                              <w:rPr>
                                <w:rFonts w:asciiTheme="minorHAnsi" w:hAnsiTheme="minorHAnsi" w:cstheme="minorHAnsi"/>
                                <w:i w:val="0"/>
                                <w:color w:val="auto"/>
                              </w:rPr>
                              <w:t xml:space="preserve"> </w:t>
                            </w:r>
                          </w:p>
                          <w:p w14:paraId="723B32CF" w14:textId="77777777" w:rsidR="00C23B38" w:rsidRPr="0073320B" w:rsidRDefault="00C23B38" w:rsidP="00C23B38">
                            <w:pPr>
                              <w:spacing w:after="0" w:line="240" w:lineRule="auto"/>
                              <w:jc w:val="center"/>
                              <w:rPr>
                                <w:rFonts w:asciiTheme="minorHAnsi" w:hAnsiTheme="minorHAnsi" w:cstheme="minorHAnsi"/>
                                <w:i w:val="0"/>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9BBCD" id="Rectangle 25" o:spid="_x0000_s1033" style="position:absolute;margin-left:-5.9pt;margin-top:20.95pt;width:132.75pt;height:4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" fillcolor="window" strokecolor="windowText" strokeweight="1pt">
                <v:textbox>
                  <w:txbxContent>
                    <w:p w14:paraId="7C2FB44C" w14:textId="77777777" w:rsidR="00C23B38" w:rsidRPr="00F31880" w:rsidRDefault="00C23B38" w:rsidP="00C23B38">
                      <w:pPr>
                        <w:spacing w:after="0" w:line="240" w:lineRule="auto"/>
                        <w:jc w:val="center"/>
                        <w:rPr>
                          <w:rFonts w:asciiTheme="minorHAnsi" w:hAnsiTheme="minorHAnsi" w:cstheme="minorHAnsi"/>
                          <w:i w:val="0"/>
                          <w:color w:val="auto"/>
                          <w:highlight w:val="yellow"/>
                        </w:rPr>
                      </w:pPr>
                      <w:r>
                        <w:rPr>
                          <w:rFonts w:asciiTheme="minorHAnsi" w:hAnsiTheme="minorHAnsi" w:cstheme="minorHAnsi"/>
                          <w:i w:val="0"/>
                          <w:color w:val="auto"/>
                          <w:highlight w:val="yellow"/>
                        </w:rPr>
                        <w:t>Individual Name</w:t>
                      </w:r>
                    </w:p>
                    <w:p w14:paraId="4D24D034" w14:textId="307456B7" w:rsidR="00C23B38" w:rsidRDefault="00ED7D02" w:rsidP="00C23B38">
                      <w:pPr>
                        <w:spacing w:after="0" w:line="240" w:lineRule="auto"/>
                        <w:jc w:val="center"/>
                        <w:rPr>
                          <w:rFonts w:asciiTheme="minorHAnsi" w:hAnsiTheme="minorHAnsi" w:cstheme="minorHAnsi"/>
                          <w:i w:val="0"/>
                          <w:color w:val="auto"/>
                          <w:highlight w:val="yellow"/>
                        </w:rPr>
                      </w:pPr>
                      <w:r w:rsidRPr="00ED7D02">
                        <w:rPr>
                          <w:rFonts w:asciiTheme="minorHAnsi" w:hAnsiTheme="minorHAnsi" w:cstheme="minorHAnsi"/>
                          <w:i w:val="0"/>
                          <w:color w:val="auto"/>
                          <w:highlight w:val="yellow"/>
                        </w:rPr>
                        <w:t>Organization Name</w:t>
                      </w:r>
                    </w:p>
                    <w:p w14:paraId="185439D4" w14:textId="1D776C56" w:rsidR="00C23B38" w:rsidRPr="0073320B" w:rsidRDefault="002C5619" w:rsidP="00C23B38">
                      <w:pPr>
                        <w:spacing w:after="0" w:line="240" w:lineRule="auto"/>
                        <w:jc w:val="center"/>
                        <w:rPr>
                          <w:rFonts w:asciiTheme="minorHAnsi" w:hAnsiTheme="minorHAnsi" w:cstheme="minorHAnsi"/>
                          <w:i w:val="0"/>
                          <w:color w:val="auto"/>
                        </w:rPr>
                      </w:pPr>
                      <w:r>
                        <w:rPr>
                          <w:rFonts w:asciiTheme="minorHAnsi" w:hAnsiTheme="minorHAnsi" w:cstheme="minorHAnsi"/>
                          <w:i w:val="0"/>
                          <w:color w:val="auto"/>
                        </w:rPr>
                        <w:t>Data Validator</w:t>
                      </w:r>
                      <w:r w:rsidR="00C23B38" w:rsidRPr="0073320B">
                        <w:rPr>
                          <w:rFonts w:asciiTheme="minorHAnsi" w:hAnsiTheme="minorHAnsi" w:cstheme="minorHAnsi"/>
                          <w:i w:val="0"/>
                          <w:color w:val="auto"/>
                        </w:rPr>
                        <w:t xml:space="preserve"> </w:t>
                      </w:r>
                    </w:p>
                    <w:p w14:paraId="723B32CF" w14:textId="77777777" w:rsidR="00C23B38" w:rsidRPr="0073320B" w:rsidRDefault="00C23B38" w:rsidP="00C23B38">
                      <w:pPr>
                        <w:spacing w:after="0" w:line="240" w:lineRule="auto"/>
                        <w:jc w:val="center"/>
                        <w:rPr>
                          <w:rFonts w:asciiTheme="minorHAnsi" w:hAnsiTheme="minorHAnsi" w:cstheme="minorHAnsi"/>
                          <w:i w:val="0"/>
                          <w:color w:val="auto"/>
                        </w:rPr>
                      </w:pPr>
                    </w:p>
                  </w:txbxContent>
                </v:textbox>
                <w10:wrap type="topAndBottom"/>
              </v:rect>
            </w:pict>
          </mc:Fallback>
        </mc:AlternateContent>
      </w:r>
      <w:r w:rsidR="002C5619" w:rsidRPr="0027043A">
        <w:rPr>
          <w:rFonts w:asciiTheme="minorHAnsi" w:eastAsia="Calibri" w:hAnsiTheme="minorHAnsi" w:cstheme="minorHAnsi"/>
          <w:i w:val="0"/>
          <w:noProof/>
          <w:color w:val="auto"/>
        </w:rPr>
        <mc:AlternateContent>
          <mc:Choice Requires="wps">
            <w:drawing>
              <wp:anchor distT="0" distB="0" distL="114300" distR="114300" simplePos="0" relativeHeight="251658268" behindDoc="0" locked="0" layoutInCell="1" allowOverlap="1" wp14:anchorId="621F39A5" wp14:editId="23E90D49">
                <wp:simplePos x="0" y="0"/>
                <wp:positionH relativeFrom="column">
                  <wp:posOffset>4443730</wp:posOffset>
                </wp:positionH>
                <wp:positionV relativeFrom="paragraph">
                  <wp:posOffset>279400</wp:posOffset>
                </wp:positionV>
                <wp:extent cx="1685925" cy="619125"/>
                <wp:effectExtent l="0" t="0" r="28575" b="28575"/>
                <wp:wrapTopAndBottom/>
                <wp:docPr id="1194271897" name="Rectangle 1194271897"/>
                <wp:cNvGraphicFramePr/>
                <a:graphic xmlns:a="http://schemas.openxmlformats.org/drawingml/2006/main">
                  <a:graphicData uri="http://schemas.microsoft.com/office/word/2010/wordprocessingShape">
                    <wps:wsp>
                      <wps:cNvSpPr/>
                      <wps:spPr>
                        <a:xfrm>
                          <a:off x="0" y="0"/>
                          <a:ext cx="168592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192343" w14:textId="77777777" w:rsidR="00C23B38" w:rsidRDefault="00C23B38" w:rsidP="00C23B38">
                            <w:pPr>
                              <w:spacing w:after="0" w:line="240" w:lineRule="auto"/>
                              <w:ind w:left="14" w:right="58" w:hanging="14"/>
                              <w:jc w:val="center"/>
                              <w:rPr>
                                <w:rFonts w:asciiTheme="minorHAnsi" w:hAnsiTheme="minorHAnsi" w:cstheme="minorHAnsi"/>
                                <w:i w:val="0"/>
                                <w:color w:val="auto"/>
                                <w:highlight w:val="yellow"/>
                              </w:rPr>
                            </w:pPr>
                            <w:r>
                              <w:rPr>
                                <w:rFonts w:asciiTheme="minorHAnsi" w:hAnsiTheme="minorHAnsi" w:cstheme="minorHAnsi"/>
                                <w:i w:val="0"/>
                                <w:color w:val="auto"/>
                                <w:highlight w:val="yellow"/>
                              </w:rPr>
                              <w:t>Individual Name</w:t>
                            </w:r>
                          </w:p>
                          <w:p w14:paraId="336AA91E" w14:textId="0A842005" w:rsidR="00C23B38" w:rsidRDefault="00ED7D02" w:rsidP="00C23B38">
                            <w:pPr>
                              <w:spacing w:after="0" w:line="240" w:lineRule="auto"/>
                              <w:ind w:left="14" w:right="58" w:hanging="14"/>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1DE6AD55" w14:textId="797DA562" w:rsidR="00C23B38" w:rsidRPr="0073320B" w:rsidRDefault="002C5619" w:rsidP="00C23B38">
                            <w:pPr>
                              <w:spacing w:after="0" w:line="240" w:lineRule="auto"/>
                              <w:ind w:left="14" w:right="58" w:hanging="14"/>
                              <w:jc w:val="center"/>
                              <w:rPr>
                                <w:rFonts w:asciiTheme="minorHAnsi" w:hAnsiTheme="minorHAnsi" w:cstheme="minorHAnsi"/>
                                <w:i w:val="0"/>
                                <w:color w:val="auto"/>
                              </w:rPr>
                            </w:pPr>
                            <w:r>
                              <w:rPr>
                                <w:rFonts w:asciiTheme="minorHAnsi" w:hAnsiTheme="minorHAnsi" w:cstheme="minorHAnsi"/>
                                <w:i w:val="0"/>
                                <w:color w:val="auto"/>
                              </w:rPr>
                              <w:t>Data Manager</w:t>
                            </w:r>
                            <w:r w:rsidR="00C23B38" w:rsidRPr="0073320B">
                              <w:rPr>
                                <w:rFonts w:asciiTheme="minorHAnsi" w:hAnsiTheme="minorHAnsi" w:cstheme="minorHAnsi"/>
                                <w:i w:val="0"/>
                                <w:color w:val="aut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F39A5" id="Rectangle 1194271897" o:spid="_x0000_s1034" style="position:absolute;margin-left:349.9pt;margin-top:22pt;width:132.75pt;height:48.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" fillcolor="window" strokecolor="windowText" strokeweight="1pt">
                <v:textbox>
                  <w:txbxContent>
                    <w:p w14:paraId="64192343" w14:textId="77777777" w:rsidR="00C23B38" w:rsidRDefault="00C23B38" w:rsidP="00C23B38">
                      <w:pPr>
                        <w:spacing w:after="0" w:line="240" w:lineRule="auto"/>
                        <w:ind w:left="14" w:right="58" w:hanging="14"/>
                        <w:jc w:val="center"/>
                        <w:rPr>
                          <w:rFonts w:asciiTheme="minorHAnsi" w:hAnsiTheme="minorHAnsi" w:cstheme="minorHAnsi"/>
                          <w:i w:val="0"/>
                          <w:color w:val="auto"/>
                          <w:highlight w:val="yellow"/>
                        </w:rPr>
                      </w:pPr>
                      <w:r>
                        <w:rPr>
                          <w:rFonts w:asciiTheme="minorHAnsi" w:hAnsiTheme="minorHAnsi" w:cstheme="minorHAnsi"/>
                          <w:i w:val="0"/>
                          <w:color w:val="auto"/>
                          <w:highlight w:val="yellow"/>
                        </w:rPr>
                        <w:t>Individual Name</w:t>
                      </w:r>
                    </w:p>
                    <w:p w14:paraId="336AA91E" w14:textId="0A842005" w:rsidR="00C23B38" w:rsidRDefault="00ED7D02" w:rsidP="00C23B38">
                      <w:pPr>
                        <w:spacing w:after="0" w:line="240" w:lineRule="auto"/>
                        <w:ind w:left="14" w:right="58" w:hanging="14"/>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1DE6AD55" w14:textId="797DA562" w:rsidR="00C23B38" w:rsidRPr="0073320B" w:rsidRDefault="002C5619" w:rsidP="00C23B38">
                      <w:pPr>
                        <w:spacing w:after="0" w:line="240" w:lineRule="auto"/>
                        <w:ind w:left="14" w:right="58" w:hanging="14"/>
                        <w:jc w:val="center"/>
                        <w:rPr>
                          <w:rFonts w:asciiTheme="minorHAnsi" w:hAnsiTheme="minorHAnsi" w:cstheme="minorHAnsi"/>
                          <w:i w:val="0"/>
                          <w:color w:val="auto"/>
                        </w:rPr>
                      </w:pPr>
                      <w:r>
                        <w:rPr>
                          <w:rFonts w:asciiTheme="minorHAnsi" w:hAnsiTheme="minorHAnsi" w:cstheme="minorHAnsi"/>
                          <w:i w:val="0"/>
                          <w:color w:val="auto"/>
                        </w:rPr>
                        <w:t>Data Manager</w:t>
                      </w:r>
                      <w:r w:rsidR="00C23B38" w:rsidRPr="0073320B">
                        <w:rPr>
                          <w:rFonts w:asciiTheme="minorHAnsi" w:hAnsiTheme="minorHAnsi" w:cstheme="minorHAnsi"/>
                          <w:i w:val="0"/>
                          <w:color w:val="auto"/>
                        </w:rPr>
                        <w:t xml:space="preserve"> </w:t>
                      </w:r>
                    </w:p>
                  </w:txbxContent>
                </v:textbox>
                <w10:wrap type="topAndBottom"/>
              </v:rect>
            </w:pict>
          </mc:Fallback>
        </mc:AlternateContent>
      </w:r>
    </w:p>
    <w:p w14:paraId="0EEA151B" w14:textId="42B09A6C" w:rsidR="00C23B38" w:rsidRDefault="00C23B38" w:rsidP="00C23B38">
      <w:pPr>
        <w:tabs>
          <w:tab w:val="right" w:pos="4050"/>
          <w:tab w:val="right" w:pos="9416"/>
        </w:tabs>
        <w:spacing w:after="0" w:line="240" w:lineRule="auto"/>
        <w:ind w:left="1530" w:right="0" w:hanging="1530"/>
        <w:rPr>
          <w:rFonts w:asciiTheme="minorHAnsi" w:eastAsia="Calibri" w:hAnsiTheme="minorHAnsi" w:cstheme="minorHAnsi"/>
          <w:b/>
          <w:color w:val="auto"/>
          <w:sz w:val="28"/>
          <w:szCs w:val="28"/>
          <w:u w:val="single"/>
        </w:rPr>
      </w:pPr>
    </w:p>
    <w:p w14:paraId="4538726B" w14:textId="3EDFA296" w:rsidR="00C23B38" w:rsidRDefault="00103999" w:rsidP="00C23B38">
      <w:pPr>
        <w:tabs>
          <w:tab w:val="right" w:pos="4050"/>
          <w:tab w:val="right" w:pos="9416"/>
        </w:tabs>
        <w:spacing w:after="0" w:line="240" w:lineRule="auto"/>
        <w:ind w:left="1530" w:right="0" w:hanging="1530"/>
        <w:rPr>
          <w:rFonts w:asciiTheme="minorHAnsi" w:eastAsia="Calibri" w:hAnsiTheme="minorHAnsi" w:cstheme="minorHAnsi"/>
          <w:b/>
          <w:color w:val="auto"/>
          <w:sz w:val="28"/>
          <w:szCs w:val="28"/>
          <w:u w:val="single"/>
        </w:rPr>
      </w:pP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46" behindDoc="0" locked="0" layoutInCell="1" allowOverlap="1" wp14:anchorId="2AF3EA0E" wp14:editId="5A650128">
                <wp:simplePos x="0" y="0"/>
                <wp:positionH relativeFrom="column">
                  <wp:posOffset>3503295</wp:posOffset>
                </wp:positionH>
                <wp:positionV relativeFrom="paragraph">
                  <wp:posOffset>374015</wp:posOffset>
                </wp:positionV>
                <wp:extent cx="1737360" cy="640080"/>
                <wp:effectExtent l="0" t="0" r="15240" b="26670"/>
                <wp:wrapTopAndBottom/>
                <wp:docPr id="23" name="Rectangle 23"/>
                <wp:cNvGraphicFramePr/>
                <a:graphic xmlns:a="http://schemas.openxmlformats.org/drawingml/2006/main">
                  <a:graphicData uri="http://schemas.microsoft.com/office/word/2010/wordprocessingShape">
                    <wps:wsp>
                      <wps:cNvSpPr/>
                      <wps:spPr>
                        <a:xfrm>
                          <a:off x="0" y="0"/>
                          <a:ext cx="1737360" cy="640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9449A8" w14:textId="521027ED" w:rsidR="00C23B38" w:rsidRDefault="00103999"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209C733F" w14:textId="6A43852D" w:rsidR="00103999" w:rsidRPr="00F31880" w:rsidRDefault="00103999" w:rsidP="00C23B38">
                            <w:pPr>
                              <w:spacing w:after="0" w:line="240" w:lineRule="auto"/>
                              <w:jc w:val="center"/>
                              <w:rPr>
                                <w:rFonts w:asciiTheme="minorHAnsi" w:eastAsia="Calibri" w:hAnsiTheme="minorHAnsi" w:cstheme="minorHAnsi"/>
                                <w:i w:val="0"/>
                                <w:color w:val="auto"/>
                              </w:rPr>
                            </w:pPr>
                            <w:r>
                              <w:rPr>
                                <w:rFonts w:asciiTheme="minorHAnsi" w:hAnsiTheme="minorHAnsi" w:cstheme="minorHAnsi"/>
                                <w:i w:val="0"/>
                                <w:color w:val="auto"/>
                              </w:rPr>
                              <w:t>Field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3EA0E" id="Rectangle 23" o:spid="_x0000_s1035" style="position:absolute;left:0;text-align:left;margin-left:275.85pt;margin-top:29.45pt;width:136.8pt;height:50.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" fillcolor="window" strokecolor="windowText" strokeweight="1pt">
                <v:textbox>
                  <w:txbxContent>
                    <w:p w14:paraId="359449A8" w14:textId="521027ED" w:rsidR="00C23B38" w:rsidRDefault="00103999" w:rsidP="00C23B38">
                      <w:pPr>
                        <w:spacing w:after="0" w:line="240" w:lineRule="auto"/>
                        <w:jc w:val="center"/>
                        <w:rPr>
                          <w:rFonts w:asciiTheme="minorHAnsi" w:hAnsiTheme="minorHAnsi" w:cstheme="minorHAnsi"/>
                          <w:i w:val="0"/>
                          <w:color w:val="auto"/>
                        </w:rPr>
                      </w:pPr>
                      <w:r w:rsidRPr="00ED7D02">
                        <w:rPr>
                          <w:rFonts w:asciiTheme="minorHAnsi" w:hAnsiTheme="minorHAnsi" w:cstheme="minorHAnsi"/>
                          <w:i w:val="0"/>
                          <w:color w:val="auto"/>
                          <w:highlight w:val="yellow"/>
                        </w:rPr>
                        <w:t>Organization Name</w:t>
                      </w:r>
                    </w:p>
                    <w:p w14:paraId="209C733F" w14:textId="6A43852D" w:rsidR="00103999" w:rsidRPr="00F31880" w:rsidRDefault="00103999" w:rsidP="00C23B38">
                      <w:pPr>
                        <w:spacing w:after="0" w:line="240" w:lineRule="auto"/>
                        <w:jc w:val="center"/>
                        <w:rPr>
                          <w:rFonts w:asciiTheme="minorHAnsi" w:eastAsia="Calibri" w:hAnsiTheme="minorHAnsi" w:cstheme="minorHAnsi"/>
                          <w:i w:val="0"/>
                          <w:color w:val="auto"/>
                        </w:rPr>
                      </w:pPr>
                      <w:r>
                        <w:rPr>
                          <w:rFonts w:asciiTheme="minorHAnsi" w:hAnsiTheme="minorHAnsi" w:cstheme="minorHAnsi"/>
                          <w:i w:val="0"/>
                          <w:color w:val="auto"/>
                        </w:rPr>
                        <w:t>Field Staff</w:t>
                      </w:r>
                    </w:p>
                  </w:txbxContent>
                </v:textbox>
                <w10:wrap type="topAndBottom"/>
              </v:rect>
            </w:pict>
          </mc:Fallback>
        </mc:AlternateContent>
      </w:r>
      <w:r w:rsidR="002C5619" w:rsidRPr="0027043A">
        <w:rPr>
          <w:rFonts w:asciiTheme="minorHAnsi" w:eastAsia="Calibri" w:hAnsiTheme="minorHAnsi" w:cstheme="minorHAnsi"/>
          <w:i w:val="0"/>
          <w:noProof/>
          <w:color w:val="auto"/>
        </w:rPr>
        <mc:AlternateContent>
          <mc:Choice Requires="wps">
            <w:drawing>
              <wp:anchor distT="0" distB="0" distL="114300" distR="114300" simplePos="0" relativeHeight="251658274" behindDoc="0" locked="0" layoutInCell="1" allowOverlap="1" wp14:anchorId="71D92DB7" wp14:editId="27C3975E">
                <wp:simplePos x="0" y="0"/>
                <wp:positionH relativeFrom="column">
                  <wp:posOffset>1127760</wp:posOffset>
                </wp:positionH>
                <wp:positionV relativeFrom="paragraph">
                  <wp:posOffset>374650</wp:posOffset>
                </wp:positionV>
                <wp:extent cx="1737360" cy="640080"/>
                <wp:effectExtent l="0" t="0" r="15240" b="26670"/>
                <wp:wrapTopAndBottom/>
                <wp:docPr id="488647456" name="Rectangle 488647456"/>
                <wp:cNvGraphicFramePr/>
                <a:graphic xmlns:a="http://schemas.openxmlformats.org/drawingml/2006/main">
                  <a:graphicData uri="http://schemas.microsoft.com/office/word/2010/wordprocessingShape">
                    <wps:wsp>
                      <wps:cNvSpPr/>
                      <wps:spPr>
                        <a:xfrm>
                          <a:off x="0" y="0"/>
                          <a:ext cx="1737360" cy="640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AE2C7E" w14:textId="77777777" w:rsidR="00ED7D02" w:rsidRPr="00F31880" w:rsidRDefault="00ED7D02" w:rsidP="00ED7D02">
                            <w:pPr>
                              <w:spacing w:after="0" w:line="240" w:lineRule="auto"/>
                              <w:jc w:val="center"/>
                              <w:rPr>
                                <w:rFonts w:asciiTheme="minorHAnsi" w:eastAsia="Calibri" w:hAnsiTheme="minorHAnsi" w:cstheme="minorHAnsi"/>
                                <w:i w:val="0"/>
                                <w:color w:val="auto"/>
                              </w:rPr>
                            </w:pPr>
                            <w:r w:rsidRPr="00F31880">
                              <w:rPr>
                                <w:rFonts w:asciiTheme="minorHAnsi" w:eastAsia="Calibri" w:hAnsiTheme="minorHAnsi" w:cstheme="minorHAnsi"/>
                                <w:i w:val="0"/>
                                <w:color w:val="auto"/>
                                <w:highlight w:val="yellow"/>
                              </w:rPr>
                              <w:t>Subcontractors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92DB7" id="Rectangle 488647456" o:spid="_x0000_s1036" style="position:absolute;left:0;text-align:left;margin-left:88.8pt;margin-top:29.5pt;width:136.8pt;height:50.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" fillcolor="window" strokecolor="windowText" strokeweight="1pt">
                <v:textbox>
                  <w:txbxContent>
                    <w:p w14:paraId="03AE2C7E" w14:textId="77777777" w:rsidR="00ED7D02" w:rsidRPr="00F31880" w:rsidRDefault="00ED7D02" w:rsidP="00ED7D02">
                      <w:pPr>
                        <w:spacing w:after="0" w:line="240" w:lineRule="auto"/>
                        <w:jc w:val="center"/>
                        <w:rPr>
                          <w:rFonts w:asciiTheme="minorHAnsi" w:eastAsia="Calibri" w:hAnsiTheme="minorHAnsi" w:cstheme="minorHAnsi"/>
                          <w:i w:val="0"/>
                          <w:color w:val="auto"/>
                        </w:rPr>
                      </w:pPr>
                      <w:r w:rsidRPr="00F31880">
                        <w:rPr>
                          <w:rFonts w:asciiTheme="minorHAnsi" w:eastAsia="Calibri" w:hAnsiTheme="minorHAnsi" w:cstheme="minorHAnsi"/>
                          <w:i w:val="0"/>
                          <w:color w:val="auto"/>
                          <w:highlight w:val="yellow"/>
                        </w:rPr>
                        <w:t>Subcontractors</w:t>
                      </w:r>
                    </w:p>
                  </w:txbxContent>
                </v:textbox>
                <w10:wrap type="topAndBottom"/>
              </v:rect>
            </w:pict>
          </mc:Fallback>
        </mc:AlternateContent>
      </w:r>
    </w:p>
    <w:p w14:paraId="218A42E6" w14:textId="0884870B" w:rsidR="00C23B38" w:rsidRDefault="00C23B38" w:rsidP="00C23B38">
      <w:pPr>
        <w:tabs>
          <w:tab w:val="right" w:pos="4050"/>
          <w:tab w:val="right" w:pos="9416"/>
        </w:tabs>
        <w:spacing w:after="0" w:line="240" w:lineRule="auto"/>
        <w:ind w:left="1530" w:right="0" w:hanging="1530"/>
        <w:rPr>
          <w:rFonts w:asciiTheme="minorHAnsi" w:eastAsia="Calibri" w:hAnsiTheme="minorHAnsi" w:cstheme="minorHAnsi"/>
          <w:b/>
          <w:color w:val="auto"/>
          <w:sz w:val="28"/>
          <w:szCs w:val="28"/>
          <w:u w:val="single"/>
        </w:rPr>
      </w:pPr>
    </w:p>
    <w:p w14:paraId="503524BB" w14:textId="31C88E4C" w:rsidR="00C23B38" w:rsidRDefault="00DD5B47" w:rsidP="00C23B38">
      <w:pPr>
        <w:tabs>
          <w:tab w:val="right" w:pos="4050"/>
          <w:tab w:val="right" w:pos="9416"/>
        </w:tabs>
        <w:spacing w:after="0" w:line="240" w:lineRule="auto"/>
        <w:ind w:right="0"/>
        <w:rPr>
          <w:rFonts w:asciiTheme="minorHAnsi" w:eastAsia="Calibri" w:hAnsiTheme="minorHAnsi" w:cstheme="minorHAnsi"/>
          <w:b/>
          <w:color w:val="auto"/>
          <w:sz w:val="28"/>
          <w:szCs w:val="28"/>
          <w:u w:val="single"/>
        </w:rPr>
      </w:pP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58" behindDoc="1" locked="0" layoutInCell="1" allowOverlap="1" wp14:anchorId="7B89F02B" wp14:editId="0D676414">
                <wp:simplePos x="0" y="0"/>
                <wp:positionH relativeFrom="column">
                  <wp:posOffset>1076325</wp:posOffset>
                </wp:positionH>
                <wp:positionV relativeFrom="paragraph">
                  <wp:posOffset>806611</wp:posOffset>
                </wp:positionV>
                <wp:extent cx="400050" cy="0"/>
                <wp:effectExtent l="0" t="0" r="0" b="0"/>
                <wp:wrapSquare wrapText="bothSides"/>
                <wp:docPr id="32" name="Straight Connector 32" descr="Insert here"/>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anchor>
            </w:drawing>
          </mc:Choice>
          <mc:Fallback>
            <w:pict>
              <v:line w14:anchorId="3A031C9E" id="Straight Connector 32" o:spid="_x0000_s1026" alt="Insert here" style="position:absolute;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75pt,63.5pt" to="116.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" strokecolor="windowText">
                <v:stroke dashstyle="dash"/>
                <w10:wrap type="square"/>
              </v:line>
            </w:pict>
          </mc:Fallback>
        </mc:AlternateContent>
      </w:r>
      <w:r w:rsidRPr="0027043A">
        <w:rPr>
          <w:rFonts w:asciiTheme="minorHAnsi" w:eastAsia="Calibri" w:hAnsiTheme="minorHAnsi" w:cstheme="minorHAnsi"/>
          <w:i w:val="0"/>
          <w:noProof/>
          <w:color w:val="auto"/>
        </w:rPr>
        <mc:AlternateContent>
          <mc:Choice Requires="wps">
            <w:drawing>
              <wp:anchor distT="0" distB="0" distL="114300" distR="114300" simplePos="0" relativeHeight="251658259" behindDoc="1" locked="0" layoutInCell="1" allowOverlap="1" wp14:anchorId="3B4618F7" wp14:editId="7607CAC1">
                <wp:simplePos x="0" y="0"/>
                <wp:positionH relativeFrom="column">
                  <wp:posOffset>789940</wp:posOffset>
                </wp:positionH>
                <wp:positionV relativeFrom="paragraph">
                  <wp:posOffset>667546</wp:posOffset>
                </wp:positionV>
                <wp:extent cx="390525" cy="0"/>
                <wp:effectExtent l="0" t="0" r="0" b="0"/>
                <wp:wrapSquare wrapText="bothSides"/>
                <wp:docPr id="33" name="Straight Connector 33" descr="Insert here"/>
                <wp:cNvGraphicFramePr/>
                <a:graphic xmlns:a="http://schemas.openxmlformats.org/drawingml/2006/main">
                  <a:graphicData uri="http://schemas.microsoft.com/office/word/2010/wordprocessingShape">
                    <wps:wsp>
                      <wps:cNvCnPr/>
                      <wps:spPr>
                        <a:xfrm flipH="1">
                          <a:off x="0" y="0"/>
                          <a:ext cx="390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C4375" id="Straight Connector 33" o:spid="_x0000_s1026" alt="Insert here" style="position:absolute;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pt,52.55pt" to="92.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" strokecolor="windowText" strokeweight=".5pt">
                <v:stroke joinstyle="miter"/>
                <w10:wrap type="square"/>
              </v:line>
            </w:pict>
          </mc:Fallback>
        </mc:AlternateContent>
      </w:r>
      <w:r w:rsidR="00ED7D02" w:rsidRPr="0027043A">
        <w:rPr>
          <w:rFonts w:asciiTheme="minorHAnsi" w:eastAsia="Calibri" w:hAnsiTheme="minorHAnsi" w:cstheme="minorHAnsi"/>
          <w:i w:val="0"/>
          <w:noProof/>
          <w:color w:val="auto"/>
        </w:rPr>
        <mc:AlternateContent>
          <mc:Choice Requires="wps">
            <w:drawing>
              <wp:anchor distT="0" distB="0" distL="114300" distR="114300" simplePos="0" relativeHeight="251658256" behindDoc="0" locked="0" layoutInCell="1" allowOverlap="1" wp14:anchorId="15F40686" wp14:editId="157376B8">
                <wp:simplePos x="0" y="0"/>
                <wp:positionH relativeFrom="column">
                  <wp:posOffset>-192405</wp:posOffset>
                </wp:positionH>
                <wp:positionV relativeFrom="paragraph">
                  <wp:posOffset>426085</wp:posOffset>
                </wp:positionV>
                <wp:extent cx="1737360" cy="669290"/>
                <wp:effectExtent l="0" t="0" r="15240" b="16510"/>
                <wp:wrapTopAndBottom/>
                <wp:docPr id="29" name="Rectangle 29"/>
                <wp:cNvGraphicFramePr/>
                <a:graphic xmlns:a="http://schemas.openxmlformats.org/drawingml/2006/main">
                  <a:graphicData uri="http://schemas.microsoft.com/office/word/2010/wordprocessingShape">
                    <wps:wsp>
                      <wps:cNvSpPr/>
                      <wps:spPr>
                        <a:xfrm>
                          <a:off x="0" y="0"/>
                          <a:ext cx="1737360" cy="6692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4B2C79" w14:textId="77777777" w:rsidR="00C23B38" w:rsidRPr="00F31880" w:rsidRDefault="00C23B38" w:rsidP="00C23B38">
                            <w:pPr>
                              <w:spacing w:after="0" w:line="240" w:lineRule="auto"/>
                              <w:jc w:val="center"/>
                              <w:rPr>
                                <w:rFonts w:asciiTheme="minorHAnsi" w:hAnsiTheme="minorHAnsi" w:cstheme="minorHAnsi"/>
                                <w:b/>
                                <w:bCs/>
                                <w:i w:val="0"/>
                                <w:iCs/>
                                <w:color w:val="auto"/>
                                <w:sz w:val="20"/>
                                <w:szCs w:val="20"/>
                              </w:rPr>
                            </w:pPr>
                            <w:r w:rsidRPr="00F31880">
                              <w:rPr>
                                <w:rFonts w:asciiTheme="minorHAnsi" w:hAnsiTheme="minorHAnsi" w:cstheme="minorHAnsi"/>
                                <w:b/>
                                <w:bCs/>
                                <w:i w:val="0"/>
                                <w:iCs/>
                                <w:color w:val="auto"/>
                                <w:sz w:val="20"/>
                                <w:szCs w:val="20"/>
                              </w:rPr>
                              <w:t>Legend</w:t>
                            </w:r>
                          </w:p>
                          <w:p w14:paraId="75F5BDE0" w14:textId="77777777" w:rsidR="00C23B38" w:rsidRPr="00F31880" w:rsidRDefault="00C23B38" w:rsidP="00C23B38">
                            <w:pPr>
                              <w:spacing w:after="0" w:line="240" w:lineRule="auto"/>
                              <w:rPr>
                                <w:rFonts w:asciiTheme="minorHAnsi" w:hAnsiTheme="minorHAnsi" w:cstheme="minorHAnsi"/>
                                <w:i w:val="0"/>
                                <w:iCs/>
                                <w:color w:val="auto"/>
                                <w:sz w:val="18"/>
                                <w:szCs w:val="18"/>
                              </w:rPr>
                            </w:pPr>
                            <w:r w:rsidRPr="00F31880">
                              <w:rPr>
                                <w:rFonts w:asciiTheme="minorHAnsi" w:hAnsiTheme="minorHAnsi" w:cstheme="minorHAnsi"/>
                                <w:i w:val="0"/>
                                <w:iCs/>
                                <w:color w:val="auto"/>
                                <w:sz w:val="18"/>
                                <w:szCs w:val="18"/>
                              </w:rPr>
                              <w:t>Lines of reporting</w:t>
                            </w:r>
                            <w:r>
                              <w:rPr>
                                <w:rFonts w:asciiTheme="minorHAnsi" w:hAnsiTheme="minorHAnsi" w:cstheme="minorHAnsi"/>
                                <w:i w:val="0"/>
                                <w:iCs/>
                                <w:color w:val="auto"/>
                                <w:sz w:val="18"/>
                                <w:szCs w:val="18"/>
                              </w:rPr>
                              <w:t xml:space="preserve">   </w:t>
                            </w:r>
                          </w:p>
                          <w:p w14:paraId="6F8239BF" w14:textId="77777777" w:rsidR="00C23B38" w:rsidRPr="00F31880" w:rsidRDefault="00C23B38" w:rsidP="00C23B38">
                            <w:pPr>
                              <w:spacing w:after="0" w:line="240" w:lineRule="auto"/>
                              <w:rPr>
                                <w:rFonts w:asciiTheme="minorHAnsi" w:hAnsiTheme="minorHAnsi" w:cstheme="minorHAnsi"/>
                                <w:i w:val="0"/>
                                <w:iCs/>
                                <w:color w:val="auto"/>
                                <w:sz w:val="20"/>
                                <w:szCs w:val="20"/>
                              </w:rPr>
                            </w:pPr>
                            <w:r w:rsidRPr="00F31880">
                              <w:rPr>
                                <w:rFonts w:asciiTheme="minorHAnsi" w:hAnsiTheme="minorHAnsi" w:cstheme="minorHAnsi"/>
                                <w:i w:val="0"/>
                                <w:iCs/>
                                <w:color w:val="auto"/>
                                <w:sz w:val="18"/>
                                <w:szCs w:val="18"/>
                              </w:rPr>
                              <w:t>Lines of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40686" id="Rectangle 29" o:spid="_x0000_s1037" style="position:absolute;left:0;text-align:left;margin-left:-15.15pt;margin-top:33.55pt;width:136.8pt;height:52.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" fillcolor="window" strokecolor="windowText" strokeweight="1pt">
                <v:textbox>
                  <w:txbxContent>
                    <w:p w14:paraId="034B2C79" w14:textId="77777777" w:rsidR="00C23B38" w:rsidRPr="00F31880" w:rsidRDefault="00C23B38" w:rsidP="00C23B38">
                      <w:pPr>
                        <w:spacing w:after="0" w:line="240" w:lineRule="auto"/>
                        <w:jc w:val="center"/>
                        <w:rPr>
                          <w:rFonts w:asciiTheme="minorHAnsi" w:hAnsiTheme="minorHAnsi" w:cstheme="minorHAnsi"/>
                          <w:b/>
                          <w:bCs/>
                          <w:i w:val="0"/>
                          <w:iCs/>
                          <w:color w:val="auto"/>
                          <w:sz w:val="20"/>
                          <w:szCs w:val="20"/>
                        </w:rPr>
                      </w:pPr>
                      <w:r w:rsidRPr="00F31880">
                        <w:rPr>
                          <w:rFonts w:asciiTheme="minorHAnsi" w:hAnsiTheme="minorHAnsi" w:cstheme="minorHAnsi"/>
                          <w:b/>
                          <w:bCs/>
                          <w:i w:val="0"/>
                          <w:iCs/>
                          <w:color w:val="auto"/>
                          <w:sz w:val="20"/>
                          <w:szCs w:val="20"/>
                        </w:rPr>
                        <w:t>Legend</w:t>
                      </w:r>
                    </w:p>
                    <w:p w14:paraId="75F5BDE0" w14:textId="77777777" w:rsidR="00C23B38" w:rsidRPr="00F31880" w:rsidRDefault="00C23B38" w:rsidP="00C23B38">
                      <w:pPr>
                        <w:spacing w:after="0" w:line="240" w:lineRule="auto"/>
                        <w:rPr>
                          <w:rFonts w:asciiTheme="minorHAnsi" w:hAnsiTheme="minorHAnsi" w:cstheme="minorHAnsi"/>
                          <w:i w:val="0"/>
                          <w:iCs/>
                          <w:color w:val="auto"/>
                          <w:sz w:val="18"/>
                          <w:szCs w:val="18"/>
                        </w:rPr>
                      </w:pPr>
                      <w:r w:rsidRPr="00F31880">
                        <w:rPr>
                          <w:rFonts w:asciiTheme="minorHAnsi" w:hAnsiTheme="minorHAnsi" w:cstheme="minorHAnsi"/>
                          <w:i w:val="0"/>
                          <w:iCs/>
                          <w:color w:val="auto"/>
                          <w:sz w:val="18"/>
                          <w:szCs w:val="18"/>
                        </w:rPr>
                        <w:t>Lines of reporting</w:t>
                      </w:r>
                      <w:r>
                        <w:rPr>
                          <w:rFonts w:asciiTheme="minorHAnsi" w:hAnsiTheme="minorHAnsi" w:cstheme="minorHAnsi"/>
                          <w:i w:val="0"/>
                          <w:iCs/>
                          <w:color w:val="auto"/>
                          <w:sz w:val="18"/>
                          <w:szCs w:val="18"/>
                        </w:rPr>
                        <w:t xml:space="preserve">   </w:t>
                      </w:r>
                    </w:p>
                    <w:p w14:paraId="6F8239BF" w14:textId="77777777" w:rsidR="00C23B38" w:rsidRPr="00F31880" w:rsidRDefault="00C23B38" w:rsidP="00C23B38">
                      <w:pPr>
                        <w:spacing w:after="0" w:line="240" w:lineRule="auto"/>
                        <w:rPr>
                          <w:rFonts w:asciiTheme="minorHAnsi" w:hAnsiTheme="minorHAnsi" w:cstheme="minorHAnsi"/>
                          <w:i w:val="0"/>
                          <w:iCs/>
                          <w:color w:val="auto"/>
                          <w:sz w:val="20"/>
                          <w:szCs w:val="20"/>
                        </w:rPr>
                      </w:pPr>
                      <w:r w:rsidRPr="00F31880">
                        <w:rPr>
                          <w:rFonts w:asciiTheme="minorHAnsi" w:hAnsiTheme="minorHAnsi" w:cstheme="minorHAnsi"/>
                          <w:i w:val="0"/>
                          <w:iCs/>
                          <w:color w:val="auto"/>
                          <w:sz w:val="18"/>
                          <w:szCs w:val="18"/>
                        </w:rPr>
                        <w:t>Lines of communication</w:t>
                      </w:r>
                    </w:p>
                  </w:txbxContent>
                </v:textbox>
                <w10:wrap type="topAndBottom"/>
              </v:rect>
            </w:pict>
          </mc:Fallback>
        </mc:AlternateContent>
      </w:r>
      <w:r w:rsidR="00C23B38">
        <w:rPr>
          <w:rFonts w:asciiTheme="minorHAnsi" w:eastAsia="Calibri" w:hAnsiTheme="minorHAnsi" w:cstheme="minorHAnsi"/>
          <w:b/>
          <w:color w:val="auto"/>
          <w:sz w:val="28"/>
          <w:szCs w:val="28"/>
          <w:u w:val="single"/>
        </w:rPr>
        <w:br w:type="page"/>
      </w:r>
    </w:p>
    <w:p w14:paraId="448BF3F2" w14:textId="77777777" w:rsidR="00C23B38" w:rsidRDefault="00C23B38" w:rsidP="00A97853">
      <w:pPr>
        <w:spacing w:after="240" w:line="240" w:lineRule="auto"/>
        <w:ind w:left="0" w:right="0" w:firstLine="0"/>
        <w:jc w:val="center"/>
        <w:rPr>
          <w:rFonts w:asciiTheme="minorHAnsi" w:eastAsia="Calibri" w:hAnsiTheme="minorHAnsi" w:cstheme="minorHAnsi"/>
          <w:b/>
          <w:bCs/>
          <w:i w:val="0"/>
          <w:iCs/>
          <w:color w:val="auto"/>
        </w:rPr>
      </w:pPr>
      <w:r>
        <w:rPr>
          <w:rFonts w:asciiTheme="minorHAnsi" w:eastAsia="Calibri" w:hAnsiTheme="minorHAnsi" w:cstheme="minorHAnsi"/>
          <w:b/>
          <w:bCs/>
          <w:i w:val="0"/>
          <w:iCs/>
          <w:color w:val="auto"/>
        </w:rPr>
        <w:lastRenderedPageBreak/>
        <w:t xml:space="preserve">Project </w:t>
      </w:r>
      <w:r w:rsidRPr="00E04A50">
        <w:rPr>
          <w:rFonts w:asciiTheme="minorHAnsi" w:eastAsia="Calibri" w:hAnsiTheme="minorHAnsi" w:cstheme="minorHAnsi"/>
          <w:b/>
          <w:bCs/>
          <w:i w:val="0"/>
          <w:iCs/>
          <w:color w:val="auto"/>
        </w:rPr>
        <w:t>Communication Procedures</w:t>
      </w:r>
    </w:p>
    <w:p w14:paraId="7C22D679" w14:textId="28DF5A3D" w:rsidR="00A97853" w:rsidRPr="00F278E1" w:rsidRDefault="00A97853" w:rsidP="00A97853">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 xml:space="preserve">INSTRUCTIONS: </w:t>
      </w:r>
      <w:r w:rsidR="00E3053A" w:rsidRPr="00F278E1">
        <w:rPr>
          <w:rFonts w:asciiTheme="minorHAnsi" w:eastAsia="Calibri" w:hAnsiTheme="minorHAnsi" w:cstheme="minorHAnsi"/>
          <w:i w:val="0"/>
          <w:iCs/>
          <w:color w:val="auto"/>
          <w:highlight w:val="yellow"/>
        </w:rPr>
        <w:t>For each communication driver, describe communication procedures, including the pathway for the communication and the timeframe for notifications.</w:t>
      </w:r>
      <w:r w:rsidR="00454B4C" w:rsidRPr="00F278E1">
        <w:rPr>
          <w:rFonts w:asciiTheme="minorHAnsi" w:eastAsia="Calibri" w:hAnsiTheme="minorHAnsi" w:cstheme="minorHAnsi"/>
          <w:i w:val="0"/>
          <w:iCs/>
          <w:color w:val="auto"/>
          <w:highlight w:val="yellow"/>
        </w:rPr>
        <w:t xml:space="preserve"> Provide sufficient detail to ensure QAPP users understand the processes when communication is necessary.</w:t>
      </w:r>
    </w:p>
    <w:p w14:paraId="0C7F0DEF" w14:textId="0B0DAC31" w:rsidR="00BF0627" w:rsidRPr="00F278E1" w:rsidRDefault="00BF0627" w:rsidP="00A97853">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b/>
          <w:bCs/>
          <w:i w:val="0"/>
          <w:iCs/>
          <w:color w:val="auto"/>
        </w:rPr>
        <w:t xml:space="preserve">Table </w:t>
      </w:r>
      <w:r w:rsidR="006D2B33">
        <w:rPr>
          <w:rFonts w:asciiTheme="minorHAnsi" w:eastAsia="Calibri" w:hAnsiTheme="minorHAnsi" w:cstheme="minorHAnsi"/>
          <w:b/>
          <w:bCs/>
          <w:i w:val="0"/>
          <w:iCs/>
          <w:color w:val="auto"/>
        </w:rPr>
        <w:t>8</w:t>
      </w:r>
      <w:r w:rsidRPr="00F278E1">
        <w:rPr>
          <w:rFonts w:asciiTheme="minorHAnsi" w:eastAsia="Calibri" w:hAnsiTheme="minorHAnsi" w:cstheme="minorHAnsi"/>
          <w:i w:val="0"/>
          <w:iCs/>
          <w:color w:val="auto"/>
        </w:rPr>
        <w:t>. Project Communication Procedures</w:t>
      </w:r>
    </w:p>
    <w:tbl>
      <w:tblPr>
        <w:tblStyle w:val="TableGrid0"/>
        <w:tblW w:w="10530" w:type="dxa"/>
        <w:jc w:val="center"/>
        <w:tblLook w:val="04A0" w:firstRow="1" w:lastRow="0" w:firstColumn="1" w:lastColumn="0" w:noHBand="0" w:noVBand="1"/>
      </w:tblPr>
      <w:tblGrid>
        <w:gridCol w:w="2250"/>
        <w:gridCol w:w="2125"/>
        <w:gridCol w:w="2195"/>
        <w:gridCol w:w="3960"/>
      </w:tblGrid>
      <w:tr w:rsidR="00C23B38" w:rsidRPr="00F278E1" w14:paraId="2D0A3744" w14:textId="77777777" w:rsidTr="00346607">
        <w:trPr>
          <w:trHeight w:val="638"/>
          <w:jc w:val="center"/>
        </w:trPr>
        <w:tc>
          <w:tcPr>
            <w:tcW w:w="2250" w:type="dxa"/>
            <w:tcBorders>
              <w:bottom w:val="single" w:sz="12" w:space="0" w:color="auto"/>
            </w:tcBorders>
            <w:shd w:val="clear" w:color="auto" w:fill="D9D9D9" w:themeFill="background1" w:themeFillShade="D9"/>
            <w:vAlign w:val="center"/>
          </w:tcPr>
          <w:p w14:paraId="481A64C1" w14:textId="77777777" w:rsidR="00C23B38" w:rsidRPr="00F278E1" w:rsidRDefault="00C23B38" w:rsidP="00346607">
            <w:pPr>
              <w:spacing w:after="0" w:line="240" w:lineRule="auto"/>
              <w:ind w:left="0" w:right="0" w:firstLine="0"/>
              <w:jc w:val="center"/>
              <w:rPr>
                <w:rFonts w:asciiTheme="minorHAnsi" w:eastAsia="Calibri" w:hAnsiTheme="minorHAnsi" w:cstheme="minorHAnsi"/>
                <w:b/>
                <w:bCs/>
                <w:i w:val="0"/>
                <w:iCs/>
                <w:color w:val="auto"/>
              </w:rPr>
            </w:pPr>
            <w:r w:rsidRPr="00F278E1">
              <w:rPr>
                <w:rFonts w:asciiTheme="minorHAnsi" w:eastAsia="Calibri" w:hAnsiTheme="minorHAnsi" w:cstheme="minorHAnsi"/>
                <w:b/>
                <w:bCs/>
                <w:i w:val="0"/>
                <w:iCs/>
                <w:color w:val="auto"/>
              </w:rPr>
              <w:t>Communication Driver</w:t>
            </w:r>
          </w:p>
        </w:tc>
        <w:tc>
          <w:tcPr>
            <w:tcW w:w="2125" w:type="dxa"/>
            <w:tcBorders>
              <w:bottom w:val="single" w:sz="12" w:space="0" w:color="auto"/>
            </w:tcBorders>
            <w:shd w:val="clear" w:color="auto" w:fill="D9D9D9" w:themeFill="background1" w:themeFillShade="D9"/>
            <w:vAlign w:val="center"/>
          </w:tcPr>
          <w:p w14:paraId="379811C9" w14:textId="77777777" w:rsidR="00C23B38" w:rsidRPr="00F278E1" w:rsidRDefault="00C23B38" w:rsidP="00346607">
            <w:pPr>
              <w:spacing w:after="0" w:line="240" w:lineRule="auto"/>
              <w:ind w:left="0" w:right="0" w:firstLine="0"/>
              <w:jc w:val="center"/>
              <w:rPr>
                <w:rFonts w:asciiTheme="minorHAnsi" w:eastAsia="Calibri" w:hAnsiTheme="minorHAnsi" w:cstheme="minorHAnsi"/>
                <w:b/>
                <w:bCs/>
                <w:i w:val="0"/>
                <w:iCs/>
                <w:color w:val="auto"/>
              </w:rPr>
            </w:pPr>
            <w:r w:rsidRPr="00F278E1">
              <w:rPr>
                <w:rFonts w:asciiTheme="minorHAnsi" w:eastAsia="Calibri" w:hAnsiTheme="minorHAnsi" w:cstheme="minorHAnsi"/>
                <w:b/>
                <w:bCs/>
                <w:i w:val="0"/>
                <w:iCs/>
                <w:color w:val="auto"/>
              </w:rPr>
              <w:t>Send Communication to (Name and Organization)</w:t>
            </w:r>
          </w:p>
        </w:tc>
        <w:tc>
          <w:tcPr>
            <w:tcW w:w="2195" w:type="dxa"/>
            <w:tcBorders>
              <w:bottom w:val="single" w:sz="12" w:space="0" w:color="auto"/>
            </w:tcBorders>
            <w:shd w:val="clear" w:color="auto" w:fill="D9D9D9" w:themeFill="background1" w:themeFillShade="D9"/>
            <w:vAlign w:val="center"/>
          </w:tcPr>
          <w:p w14:paraId="5FEF2568" w14:textId="77777777" w:rsidR="00C23B38" w:rsidRPr="00F278E1" w:rsidRDefault="00C23B38" w:rsidP="00346607">
            <w:pPr>
              <w:spacing w:after="0" w:line="240" w:lineRule="auto"/>
              <w:ind w:left="0" w:right="0" w:firstLine="0"/>
              <w:jc w:val="center"/>
              <w:rPr>
                <w:rFonts w:asciiTheme="minorHAnsi" w:eastAsia="Calibri" w:hAnsiTheme="minorHAnsi" w:cstheme="minorHAnsi"/>
                <w:b/>
                <w:bCs/>
                <w:i w:val="0"/>
                <w:iCs/>
                <w:color w:val="auto"/>
              </w:rPr>
            </w:pPr>
            <w:r w:rsidRPr="00F278E1">
              <w:rPr>
                <w:rFonts w:asciiTheme="minorHAnsi" w:eastAsia="Calibri" w:hAnsiTheme="minorHAnsi" w:cstheme="minorHAnsi"/>
                <w:b/>
                <w:bCs/>
                <w:i w:val="0"/>
                <w:iCs/>
                <w:color w:val="auto"/>
              </w:rPr>
              <w:t>Contact Information</w:t>
            </w:r>
          </w:p>
        </w:tc>
        <w:tc>
          <w:tcPr>
            <w:tcW w:w="3960" w:type="dxa"/>
            <w:tcBorders>
              <w:bottom w:val="single" w:sz="12" w:space="0" w:color="auto"/>
            </w:tcBorders>
            <w:shd w:val="clear" w:color="auto" w:fill="D9D9D9" w:themeFill="background1" w:themeFillShade="D9"/>
            <w:vAlign w:val="center"/>
          </w:tcPr>
          <w:p w14:paraId="747AFB5E" w14:textId="77777777" w:rsidR="00C23B38" w:rsidRPr="00F278E1" w:rsidRDefault="00C23B38" w:rsidP="00346607">
            <w:pPr>
              <w:spacing w:after="0" w:line="240" w:lineRule="auto"/>
              <w:ind w:left="0" w:right="0" w:firstLine="0"/>
              <w:jc w:val="center"/>
              <w:rPr>
                <w:rFonts w:asciiTheme="minorHAnsi" w:eastAsia="Calibri" w:hAnsiTheme="minorHAnsi" w:cstheme="minorHAnsi"/>
                <w:b/>
                <w:bCs/>
                <w:i w:val="0"/>
                <w:iCs/>
                <w:color w:val="auto"/>
              </w:rPr>
            </w:pPr>
            <w:r w:rsidRPr="00F278E1">
              <w:rPr>
                <w:rFonts w:asciiTheme="minorHAnsi" w:eastAsia="Calibri" w:hAnsiTheme="minorHAnsi" w:cstheme="minorHAnsi"/>
                <w:b/>
                <w:bCs/>
                <w:i w:val="0"/>
                <w:iCs/>
                <w:color w:val="auto"/>
              </w:rPr>
              <w:t>Procedure (timing, pathway, documentation, etc.)</w:t>
            </w:r>
          </w:p>
        </w:tc>
      </w:tr>
      <w:tr w:rsidR="00C23B38" w:rsidRPr="00F278E1" w14:paraId="500CCA10" w14:textId="77777777" w:rsidTr="00346607">
        <w:trPr>
          <w:trHeight w:val="864"/>
          <w:jc w:val="center"/>
        </w:trPr>
        <w:tc>
          <w:tcPr>
            <w:tcW w:w="2250" w:type="dxa"/>
            <w:tcBorders>
              <w:top w:val="single" w:sz="12" w:space="0" w:color="auto"/>
            </w:tcBorders>
            <w:vAlign w:val="center"/>
          </w:tcPr>
          <w:p w14:paraId="7BF6F7C1" w14:textId="16318DDF" w:rsidR="00C23B38" w:rsidRPr="00F278E1" w:rsidRDefault="00980CAC" w:rsidP="00346607">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Approval of QAPP or amendment made to QAPP</w:t>
            </w:r>
          </w:p>
        </w:tc>
        <w:tc>
          <w:tcPr>
            <w:tcW w:w="2125" w:type="dxa"/>
            <w:tcBorders>
              <w:top w:val="single" w:sz="12" w:space="0" w:color="auto"/>
            </w:tcBorders>
            <w:vAlign w:val="center"/>
          </w:tcPr>
          <w:p w14:paraId="4C8B8EF7" w14:textId="38114EBF" w:rsidR="00C23B38" w:rsidRPr="00F278E1" w:rsidRDefault="00BC2500" w:rsidP="00346607">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 xml:space="preserve">QAPP </w:t>
            </w:r>
            <w:r w:rsidR="005A45C4" w:rsidRPr="00F278E1">
              <w:rPr>
                <w:rFonts w:asciiTheme="minorHAnsi" w:eastAsia="Calibri" w:hAnsiTheme="minorHAnsi" w:cstheme="minorHAnsi"/>
                <w:i w:val="0"/>
                <w:iCs/>
                <w:color w:val="auto"/>
              </w:rPr>
              <w:t>Distribution List</w:t>
            </w:r>
          </w:p>
        </w:tc>
        <w:tc>
          <w:tcPr>
            <w:tcW w:w="2195" w:type="dxa"/>
            <w:tcBorders>
              <w:top w:val="single" w:sz="12" w:space="0" w:color="auto"/>
            </w:tcBorders>
            <w:vAlign w:val="center"/>
          </w:tcPr>
          <w:p w14:paraId="20F86A48" w14:textId="2F6A78F9" w:rsidR="00C23B38" w:rsidRPr="00F278E1" w:rsidRDefault="003D3358" w:rsidP="00346607">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Contact Information</w:t>
            </w:r>
          </w:p>
        </w:tc>
        <w:tc>
          <w:tcPr>
            <w:tcW w:w="3960" w:type="dxa"/>
            <w:tcBorders>
              <w:top w:val="single" w:sz="12" w:space="0" w:color="auto"/>
            </w:tcBorders>
            <w:vAlign w:val="center"/>
          </w:tcPr>
          <w:p w14:paraId="751209BF" w14:textId="48DF96CD" w:rsidR="00135F0F" w:rsidRPr="00F278E1" w:rsidRDefault="005A45C4"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Email within 5 business days of approval</w:t>
            </w:r>
          </w:p>
        </w:tc>
      </w:tr>
      <w:tr w:rsidR="00C23B38" w:rsidRPr="00F278E1" w14:paraId="1004CB4A" w14:textId="77777777" w:rsidTr="00346607">
        <w:trPr>
          <w:trHeight w:val="864"/>
          <w:jc w:val="center"/>
        </w:trPr>
        <w:tc>
          <w:tcPr>
            <w:tcW w:w="2250" w:type="dxa"/>
            <w:vAlign w:val="center"/>
          </w:tcPr>
          <w:p w14:paraId="15B0B463" w14:textId="0FA0367C" w:rsidR="00C23B38" w:rsidRPr="00F278E1" w:rsidRDefault="00EC5C69" w:rsidP="00346607">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Notification of deviation(s) to the QAPP or SOPs</w:t>
            </w:r>
          </w:p>
        </w:tc>
        <w:tc>
          <w:tcPr>
            <w:tcW w:w="2125" w:type="dxa"/>
            <w:vAlign w:val="center"/>
          </w:tcPr>
          <w:p w14:paraId="3704F502" w14:textId="45756EB1" w:rsidR="00C23B38" w:rsidRPr="00F278E1" w:rsidRDefault="00EC5C69" w:rsidP="00346607">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Project Manager</w:t>
            </w:r>
          </w:p>
        </w:tc>
        <w:tc>
          <w:tcPr>
            <w:tcW w:w="2195" w:type="dxa"/>
            <w:vAlign w:val="center"/>
          </w:tcPr>
          <w:p w14:paraId="54382CA9" w14:textId="4B39753B" w:rsidR="00C23B38" w:rsidRPr="00F278E1" w:rsidRDefault="003D3358" w:rsidP="00346607">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Contact Information</w:t>
            </w:r>
          </w:p>
        </w:tc>
        <w:tc>
          <w:tcPr>
            <w:tcW w:w="3960" w:type="dxa"/>
            <w:vAlign w:val="center"/>
          </w:tcPr>
          <w:p w14:paraId="42B1C24A" w14:textId="50E1E8C1" w:rsidR="00C23B38" w:rsidRPr="00F278E1" w:rsidRDefault="00EC5C69"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Email within 24 hours of completion of inspection</w:t>
            </w:r>
          </w:p>
          <w:p w14:paraId="0A162E8F" w14:textId="6CAB11FC" w:rsidR="00EC5C69" w:rsidRPr="00F278E1" w:rsidRDefault="00EC5C69"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Document in field notes and inspection report</w:t>
            </w:r>
          </w:p>
        </w:tc>
      </w:tr>
      <w:tr w:rsidR="00980CAC" w:rsidRPr="00F278E1" w14:paraId="086B1A14" w14:textId="77777777" w:rsidTr="00346607">
        <w:trPr>
          <w:trHeight w:val="864"/>
          <w:jc w:val="center"/>
        </w:trPr>
        <w:tc>
          <w:tcPr>
            <w:tcW w:w="2250" w:type="dxa"/>
            <w:vAlign w:val="center"/>
          </w:tcPr>
          <w:p w14:paraId="22F79739" w14:textId="215C9514" w:rsidR="00980CAC" w:rsidRPr="00F278E1" w:rsidRDefault="00EE4819" w:rsidP="00980CAC">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Denial of entry to facility</w:t>
            </w:r>
          </w:p>
        </w:tc>
        <w:tc>
          <w:tcPr>
            <w:tcW w:w="2125" w:type="dxa"/>
            <w:vAlign w:val="center"/>
          </w:tcPr>
          <w:p w14:paraId="0F71282C" w14:textId="48CABDFA" w:rsidR="00980CAC" w:rsidRPr="00F278E1" w:rsidRDefault="00980CAC" w:rsidP="00980CAC">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Project Manager</w:t>
            </w:r>
          </w:p>
        </w:tc>
        <w:tc>
          <w:tcPr>
            <w:tcW w:w="2195" w:type="dxa"/>
            <w:vAlign w:val="center"/>
          </w:tcPr>
          <w:p w14:paraId="031ED7E3" w14:textId="76532F92" w:rsidR="00980CAC" w:rsidRPr="00F278E1" w:rsidRDefault="003D3358" w:rsidP="00980CAC">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Contact Information</w:t>
            </w:r>
          </w:p>
        </w:tc>
        <w:tc>
          <w:tcPr>
            <w:tcW w:w="3960" w:type="dxa"/>
            <w:vAlign w:val="center"/>
          </w:tcPr>
          <w:p w14:paraId="24E6EE33" w14:textId="77777777" w:rsidR="00980CAC" w:rsidRPr="00F278E1" w:rsidRDefault="00980CAC"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Phone call while at the facility</w:t>
            </w:r>
          </w:p>
          <w:p w14:paraId="514CBFE8" w14:textId="4A4CCDDA" w:rsidR="00980CAC" w:rsidRPr="00F278E1" w:rsidRDefault="00980CAC"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Document in field notes and inspection report</w:t>
            </w:r>
          </w:p>
        </w:tc>
      </w:tr>
      <w:tr w:rsidR="00EE4819" w:rsidRPr="00F278E1" w14:paraId="7F3810D4" w14:textId="77777777" w:rsidTr="00346607">
        <w:trPr>
          <w:trHeight w:val="864"/>
          <w:jc w:val="center"/>
        </w:trPr>
        <w:tc>
          <w:tcPr>
            <w:tcW w:w="2250" w:type="dxa"/>
            <w:vAlign w:val="center"/>
          </w:tcPr>
          <w:p w14:paraId="0FD41FE0" w14:textId="1615160F" w:rsidR="00EE4819" w:rsidRPr="00F278E1" w:rsidRDefault="00EE4819"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Sampling identified during inspection</w:t>
            </w:r>
          </w:p>
        </w:tc>
        <w:tc>
          <w:tcPr>
            <w:tcW w:w="2125" w:type="dxa"/>
            <w:vAlign w:val="center"/>
          </w:tcPr>
          <w:p w14:paraId="57D7871A" w14:textId="41FC05FB" w:rsidR="00EE4819" w:rsidRPr="00F278E1" w:rsidRDefault="00EE4819"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Project Manager</w:t>
            </w:r>
          </w:p>
        </w:tc>
        <w:tc>
          <w:tcPr>
            <w:tcW w:w="2195" w:type="dxa"/>
            <w:vAlign w:val="center"/>
          </w:tcPr>
          <w:p w14:paraId="0266C92A" w14:textId="7054FDC1" w:rsidR="00EE4819" w:rsidRPr="00F278E1" w:rsidRDefault="003D3358"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Contact Information</w:t>
            </w:r>
          </w:p>
        </w:tc>
        <w:tc>
          <w:tcPr>
            <w:tcW w:w="3960" w:type="dxa"/>
            <w:vAlign w:val="center"/>
          </w:tcPr>
          <w:p w14:paraId="7C7E416D" w14:textId="77777777" w:rsidR="00EE4819" w:rsidRPr="00F278E1" w:rsidRDefault="00EE4819"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Phone call while at the facility</w:t>
            </w:r>
          </w:p>
          <w:p w14:paraId="3C400622" w14:textId="12A0EB3C" w:rsidR="00EE4819" w:rsidRPr="00F278E1" w:rsidRDefault="00EE4819"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Document in field notes and inspection report</w:t>
            </w:r>
          </w:p>
        </w:tc>
      </w:tr>
      <w:tr w:rsidR="00943D4F" w:rsidRPr="00F278E1" w14:paraId="63F1ECAD" w14:textId="77777777" w:rsidTr="00346607">
        <w:trPr>
          <w:trHeight w:val="864"/>
          <w:jc w:val="center"/>
        </w:trPr>
        <w:tc>
          <w:tcPr>
            <w:tcW w:w="2250" w:type="dxa"/>
            <w:vAlign w:val="center"/>
          </w:tcPr>
          <w:p w14:paraId="6FC1802D" w14:textId="0886D550" w:rsidR="00943D4F" w:rsidRPr="00F278E1" w:rsidRDefault="00943D4F"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Potential issue</w:t>
            </w:r>
            <w:r w:rsidR="00870095" w:rsidRPr="00F278E1">
              <w:rPr>
                <w:rFonts w:asciiTheme="minorHAnsi" w:eastAsia="Calibri" w:hAnsiTheme="minorHAnsi" w:cstheme="minorHAnsi"/>
                <w:i w:val="0"/>
                <w:iCs/>
                <w:color w:val="auto"/>
              </w:rPr>
              <w:t>s</w:t>
            </w:r>
            <w:r w:rsidRPr="00F278E1">
              <w:rPr>
                <w:rFonts w:asciiTheme="minorHAnsi" w:eastAsia="Calibri" w:hAnsiTheme="minorHAnsi" w:cstheme="minorHAnsi"/>
                <w:i w:val="0"/>
                <w:iCs/>
                <w:color w:val="auto"/>
              </w:rPr>
              <w:t xml:space="preserve"> with samples are identified</w:t>
            </w:r>
            <w:r w:rsidR="004E4EA2" w:rsidRPr="00F278E1">
              <w:rPr>
                <w:rFonts w:asciiTheme="minorHAnsi" w:eastAsia="Calibri" w:hAnsiTheme="minorHAnsi" w:cstheme="minorHAnsi"/>
                <w:i w:val="0"/>
                <w:iCs/>
                <w:color w:val="auto"/>
              </w:rPr>
              <w:t xml:space="preserve"> that could impact the quality or defensibility of data</w:t>
            </w:r>
          </w:p>
        </w:tc>
        <w:tc>
          <w:tcPr>
            <w:tcW w:w="2125" w:type="dxa"/>
            <w:vAlign w:val="center"/>
          </w:tcPr>
          <w:p w14:paraId="6D5F40F2" w14:textId="4EF80558" w:rsidR="00943D4F" w:rsidRPr="00F278E1" w:rsidRDefault="00943D4F"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Inspector</w:t>
            </w:r>
          </w:p>
        </w:tc>
        <w:tc>
          <w:tcPr>
            <w:tcW w:w="2195" w:type="dxa"/>
            <w:vAlign w:val="center"/>
          </w:tcPr>
          <w:p w14:paraId="7A4B74D4" w14:textId="0797CFED" w:rsidR="00943D4F" w:rsidRPr="00F278E1" w:rsidRDefault="003D3358"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Contact Information</w:t>
            </w:r>
          </w:p>
        </w:tc>
        <w:tc>
          <w:tcPr>
            <w:tcW w:w="3960" w:type="dxa"/>
            <w:vAlign w:val="center"/>
          </w:tcPr>
          <w:p w14:paraId="0B3DB634" w14:textId="77777777" w:rsidR="00943D4F" w:rsidRPr="00F278E1" w:rsidRDefault="00C12B10"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Phone call and email from the laboratory</w:t>
            </w:r>
          </w:p>
          <w:p w14:paraId="6937DE8C" w14:textId="35671347" w:rsidR="00422F40" w:rsidRPr="00F278E1" w:rsidRDefault="00422F40"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As necessary, request the laboratory to document the issue in the laboratory analytical report</w:t>
            </w:r>
          </w:p>
          <w:p w14:paraId="3BCDDF07" w14:textId="3FDE23DA" w:rsidR="00C12B10" w:rsidRPr="00F278E1" w:rsidRDefault="00C12B10"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Document questions, concerns, and outcomes in the field notes and inspection report</w:t>
            </w:r>
          </w:p>
        </w:tc>
      </w:tr>
      <w:tr w:rsidR="00EE4819" w:rsidRPr="00F278E1" w14:paraId="274270D5" w14:textId="77777777" w:rsidTr="00346607">
        <w:trPr>
          <w:trHeight w:val="864"/>
          <w:jc w:val="center"/>
        </w:trPr>
        <w:tc>
          <w:tcPr>
            <w:tcW w:w="2250" w:type="dxa"/>
            <w:vAlign w:val="center"/>
          </w:tcPr>
          <w:p w14:paraId="24EA9AFD" w14:textId="37FBD9F0" w:rsidR="00EE4819" w:rsidRPr="00F278E1" w:rsidRDefault="004F7EF6"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Quarterly reports</w:t>
            </w:r>
          </w:p>
        </w:tc>
        <w:tc>
          <w:tcPr>
            <w:tcW w:w="2125" w:type="dxa"/>
            <w:vAlign w:val="center"/>
          </w:tcPr>
          <w:p w14:paraId="5748AD0E" w14:textId="07E1BD30" w:rsidR="00EE4819" w:rsidRPr="00F278E1" w:rsidRDefault="004F7EF6"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EPA Project Officer</w:t>
            </w:r>
          </w:p>
        </w:tc>
        <w:tc>
          <w:tcPr>
            <w:tcW w:w="2195" w:type="dxa"/>
            <w:vAlign w:val="center"/>
          </w:tcPr>
          <w:p w14:paraId="1A23E76D" w14:textId="66105F7B" w:rsidR="00EE4819" w:rsidRPr="00F278E1" w:rsidRDefault="003D3358" w:rsidP="00EE4819">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Contact Information</w:t>
            </w:r>
          </w:p>
        </w:tc>
        <w:tc>
          <w:tcPr>
            <w:tcW w:w="3960" w:type="dxa"/>
            <w:vAlign w:val="center"/>
          </w:tcPr>
          <w:p w14:paraId="6E72054E" w14:textId="5F801C4D" w:rsidR="00EE4819" w:rsidRPr="00F278E1" w:rsidRDefault="004F7EF6" w:rsidP="00CF208F">
            <w:pPr>
              <w:pStyle w:val="ListParagraph"/>
              <w:numPr>
                <w:ilvl w:val="0"/>
                <w:numId w:val="7"/>
              </w:numPr>
              <w:spacing w:after="0" w:line="240" w:lineRule="auto"/>
              <w:ind w:left="158" w:right="0" w:hanging="18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 xml:space="preserve">Email </w:t>
            </w:r>
            <w:r w:rsidR="00585865" w:rsidRPr="00F278E1">
              <w:rPr>
                <w:rFonts w:asciiTheme="minorHAnsi" w:eastAsia="Calibri" w:hAnsiTheme="minorHAnsi" w:cstheme="minorHAnsi"/>
                <w:i w:val="0"/>
                <w:iCs/>
                <w:color w:val="auto"/>
              </w:rPr>
              <w:t>report and completed inspection reports as specified in Work Plan</w:t>
            </w:r>
          </w:p>
        </w:tc>
      </w:tr>
    </w:tbl>
    <w:p w14:paraId="3AEF59A5" w14:textId="77777777" w:rsidR="00C23B38" w:rsidRPr="00F278E1" w:rsidRDefault="00C23B38" w:rsidP="00C23B38">
      <w:pPr>
        <w:spacing w:after="0" w:line="240" w:lineRule="auto"/>
        <w:ind w:left="0" w:right="0" w:firstLine="0"/>
        <w:rPr>
          <w:rFonts w:asciiTheme="minorHAnsi" w:eastAsia="Calibri" w:hAnsiTheme="minorHAnsi" w:cstheme="minorHAnsi"/>
          <w:b/>
          <w:bCs/>
          <w:i w:val="0"/>
          <w:iCs/>
          <w:color w:val="auto"/>
        </w:rPr>
      </w:pPr>
    </w:p>
    <w:p w14:paraId="0B4EE69C" w14:textId="77777777" w:rsidR="00C23B38" w:rsidRPr="00F278E1" w:rsidRDefault="00C23B38" w:rsidP="00C23B38">
      <w:pPr>
        <w:spacing w:after="0" w:line="240" w:lineRule="auto"/>
        <w:ind w:left="0" w:right="0" w:firstLine="0"/>
        <w:rPr>
          <w:rFonts w:asciiTheme="minorHAnsi" w:eastAsia="Calibri" w:hAnsiTheme="minorHAnsi" w:cstheme="minorHAnsi"/>
          <w:b/>
          <w:bCs/>
          <w:i w:val="0"/>
          <w:iCs/>
          <w:color w:val="auto"/>
        </w:rPr>
      </w:pPr>
      <w:r w:rsidRPr="00F278E1">
        <w:rPr>
          <w:rFonts w:asciiTheme="minorHAnsi" w:eastAsia="Calibri" w:hAnsiTheme="minorHAnsi" w:cstheme="minorHAnsi"/>
          <w:b/>
          <w:bCs/>
          <w:i w:val="0"/>
          <w:iCs/>
          <w:color w:val="auto"/>
        </w:rPr>
        <w:br w:type="page"/>
      </w:r>
    </w:p>
    <w:p w14:paraId="6CF1B613" w14:textId="77777777" w:rsidR="00C23B38" w:rsidRDefault="00C23B38" w:rsidP="00E1371E">
      <w:pPr>
        <w:pStyle w:val="Heading1"/>
        <w:spacing w:after="240"/>
      </w:pPr>
      <w:bookmarkStart w:id="15" w:name="_Toc214274419"/>
      <w:r>
        <w:lastRenderedPageBreak/>
        <w:t>A11.</w:t>
      </w:r>
      <w:r>
        <w:tab/>
        <w:t>Personnel Training/Certification</w:t>
      </w:r>
      <w:bookmarkEnd w:id="15"/>
    </w:p>
    <w:p w14:paraId="7FE9FDBD" w14:textId="079C5EB0" w:rsidR="00E1371E" w:rsidRPr="00F278E1" w:rsidRDefault="00E1371E" w:rsidP="00E1371E">
      <w:pPr>
        <w:spacing w:after="240" w:line="240" w:lineRule="auto"/>
        <w:ind w:left="0" w:right="0" w:firstLine="0"/>
        <w:rPr>
          <w:rFonts w:asciiTheme="minorHAnsi" w:eastAsia="Calibri" w:hAnsiTheme="minorHAnsi" w:cstheme="minorHAnsi"/>
          <w:i w:val="0"/>
          <w:color w:val="auto"/>
        </w:rPr>
      </w:pPr>
      <w:r w:rsidRPr="00F278E1">
        <w:rPr>
          <w:rFonts w:asciiTheme="minorHAnsi" w:eastAsia="Calibri" w:hAnsiTheme="minorHAnsi" w:cstheme="minorHAnsi"/>
          <w:i w:val="0"/>
          <w:iCs/>
          <w:color w:val="auto"/>
          <w:highlight w:val="yellow"/>
        </w:rPr>
        <w:t>INSTRUCTIONS:</w:t>
      </w:r>
      <w:r w:rsidRPr="00F278E1">
        <w:rPr>
          <w:rFonts w:asciiTheme="minorHAnsi" w:eastAsia="Calibri" w:hAnsiTheme="minorHAnsi" w:cstheme="minorHAnsi"/>
          <w:i w:val="0"/>
          <w:color w:val="auto"/>
          <w:highlight w:val="yellow"/>
        </w:rPr>
        <w:t xml:space="preserve"> Identify and describe any specialized training or certifications needed by personnel in order to successfully complete the project or task. Discuss how such training will be provided and how the necessary skills will be assured and documented.</w:t>
      </w:r>
    </w:p>
    <w:p w14:paraId="6F743FAD" w14:textId="151519F5" w:rsidR="00BF0627" w:rsidRPr="00F278E1" w:rsidRDefault="00BF0627" w:rsidP="00E1371E">
      <w:pPr>
        <w:spacing w:after="240" w:line="240" w:lineRule="auto"/>
        <w:ind w:left="0" w:right="0" w:firstLine="0"/>
        <w:rPr>
          <w:rFonts w:asciiTheme="minorHAnsi" w:eastAsia="Calibri" w:hAnsiTheme="minorHAnsi" w:cstheme="minorHAnsi"/>
          <w:i w:val="0"/>
          <w:color w:val="auto"/>
        </w:rPr>
      </w:pPr>
      <w:r w:rsidRPr="00F278E1">
        <w:rPr>
          <w:rFonts w:asciiTheme="minorHAnsi" w:eastAsia="Calibri" w:hAnsiTheme="minorHAnsi" w:cstheme="minorHAnsi"/>
          <w:b/>
          <w:bCs/>
          <w:i w:val="0"/>
          <w:color w:val="auto"/>
        </w:rPr>
        <w:t xml:space="preserve">Table </w:t>
      </w:r>
      <w:r w:rsidR="001222A4">
        <w:rPr>
          <w:rFonts w:asciiTheme="minorHAnsi" w:eastAsia="Calibri" w:hAnsiTheme="minorHAnsi" w:cstheme="minorHAnsi"/>
          <w:b/>
          <w:bCs/>
          <w:i w:val="0"/>
          <w:color w:val="auto"/>
        </w:rPr>
        <w:t>9</w:t>
      </w:r>
      <w:r w:rsidRPr="00F278E1">
        <w:rPr>
          <w:rFonts w:asciiTheme="minorHAnsi" w:eastAsia="Calibri" w:hAnsiTheme="minorHAnsi" w:cstheme="minorHAnsi"/>
          <w:i w:val="0"/>
          <w:color w:val="auto"/>
        </w:rPr>
        <w:t>. Personnel Training/Certification</w:t>
      </w:r>
    </w:p>
    <w:tbl>
      <w:tblPr>
        <w:tblStyle w:val="TableGrid"/>
        <w:tblW w:w="9543" w:type="dxa"/>
        <w:jc w:val="center"/>
        <w:tblInd w:w="0"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left w:w="108" w:type="dxa"/>
          <w:right w:w="17" w:type="dxa"/>
        </w:tblCellMar>
        <w:tblLook w:val="04A0" w:firstRow="1" w:lastRow="0" w:firstColumn="1" w:lastColumn="0" w:noHBand="0" w:noVBand="1"/>
      </w:tblPr>
      <w:tblGrid>
        <w:gridCol w:w="1512"/>
        <w:gridCol w:w="2353"/>
        <w:gridCol w:w="5678"/>
      </w:tblGrid>
      <w:tr w:rsidR="00C23B38" w:rsidRPr="00F278E1" w14:paraId="42387F4C" w14:textId="77777777" w:rsidTr="00802935">
        <w:trPr>
          <w:trHeight w:val="625"/>
          <w:jc w:val="center"/>
        </w:trPr>
        <w:tc>
          <w:tcPr>
            <w:tcW w:w="1797" w:type="dxa"/>
            <w:tcBorders>
              <w:bottom w:val="single" w:sz="18" w:space="0" w:color="auto"/>
            </w:tcBorders>
            <w:shd w:val="clear" w:color="auto" w:fill="D9D9D9" w:themeFill="background1" w:themeFillShade="D9"/>
            <w:vAlign w:val="center"/>
          </w:tcPr>
          <w:p w14:paraId="11C6F1A1" w14:textId="77777777" w:rsidR="00C23B38" w:rsidRPr="00F278E1" w:rsidRDefault="00C23B38" w:rsidP="00346607">
            <w:pPr>
              <w:spacing w:after="0" w:line="240" w:lineRule="auto"/>
              <w:ind w:left="0" w:right="93" w:firstLine="0"/>
              <w:jc w:val="center"/>
              <w:rPr>
                <w:rFonts w:asciiTheme="minorHAnsi" w:hAnsiTheme="minorHAnsi" w:cstheme="minorHAnsi"/>
                <w:color w:val="auto"/>
              </w:rPr>
            </w:pPr>
            <w:r w:rsidRPr="00F278E1">
              <w:rPr>
                <w:rFonts w:asciiTheme="minorHAnsi" w:eastAsia="Calibri" w:hAnsiTheme="minorHAnsi" w:cstheme="minorHAnsi"/>
                <w:b/>
                <w:i w:val="0"/>
                <w:color w:val="auto"/>
              </w:rPr>
              <w:t>Role</w:t>
            </w:r>
          </w:p>
        </w:tc>
        <w:tc>
          <w:tcPr>
            <w:tcW w:w="2551" w:type="dxa"/>
            <w:tcBorders>
              <w:bottom w:val="single" w:sz="18" w:space="0" w:color="auto"/>
            </w:tcBorders>
            <w:shd w:val="clear" w:color="auto" w:fill="D9D9D9" w:themeFill="background1" w:themeFillShade="D9"/>
            <w:vAlign w:val="center"/>
          </w:tcPr>
          <w:p w14:paraId="18306C48" w14:textId="77777777" w:rsidR="00C23B38" w:rsidRPr="00F278E1" w:rsidRDefault="00C23B38" w:rsidP="00346607">
            <w:pPr>
              <w:spacing w:after="0" w:line="240" w:lineRule="auto"/>
              <w:ind w:left="0" w:right="94" w:firstLine="0"/>
              <w:jc w:val="center"/>
              <w:rPr>
                <w:rFonts w:asciiTheme="minorHAnsi" w:hAnsiTheme="minorHAnsi" w:cstheme="minorHAnsi"/>
                <w:color w:val="auto"/>
              </w:rPr>
            </w:pPr>
            <w:r w:rsidRPr="00F278E1">
              <w:rPr>
                <w:rFonts w:asciiTheme="minorHAnsi" w:eastAsia="Calibri" w:hAnsiTheme="minorHAnsi" w:cstheme="minorHAnsi"/>
                <w:b/>
                <w:i w:val="0"/>
                <w:color w:val="auto"/>
              </w:rPr>
              <w:t>Specialized Training/Certification</w:t>
            </w:r>
          </w:p>
        </w:tc>
        <w:tc>
          <w:tcPr>
            <w:tcW w:w="5195" w:type="dxa"/>
            <w:tcBorders>
              <w:bottom w:val="single" w:sz="18" w:space="0" w:color="auto"/>
            </w:tcBorders>
            <w:shd w:val="clear" w:color="auto" w:fill="D9D9D9" w:themeFill="background1" w:themeFillShade="D9"/>
            <w:vAlign w:val="center"/>
          </w:tcPr>
          <w:p w14:paraId="14B6C1E1" w14:textId="77777777" w:rsidR="00C23B38" w:rsidRPr="00F278E1" w:rsidRDefault="00C23B38" w:rsidP="00346607">
            <w:pPr>
              <w:spacing w:after="0" w:line="240" w:lineRule="auto"/>
              <w:ind w:left="0" w:right="90" w:firstLine="0"/>
              <w:jc w:val="center"/>
              <w:rPr>
                <w:rFonts w:asciiTheme="minorHAnsi" w:eastAsia="Calibri" w:hAnsiTheme="minorHAnsi" w:cstheme="minorHAnsi"/>
                <w:b/>
                <w:i w:val="0"/>
                <w:color w:val="auto"/>
              </w:rPr>
            </w:pPr>
            <w:r w:rsidRPr="00F278E1">
              <w:rPr>
                <w:rFonts w:asciiTheme="minorHAnsi" w:eastAsia="Calibri" w:hAnsiTheme="minorHAnsi" w:cstheme="minorHAnsi"/>
                <w:b/>
                <w:i w:val="0"/>
                <w:color w:val="auto"/>
              </w:rPr>
              <w:t>How training will be provided and documented</w:t>
            </w:r>
          </w:p>
        </w:tc>
      </w:tr>
      <w:tr w:rsidR="00E12909" w:rsidRPr="00F278E1" w14:paraId="24E587B2" w14:textId="77777777" w:rsidTr="00802935">
        <w:trPr>
          <w:trHeight w:val="481"/>
          <w:jc w:val="center"/>
        </w:trPr>
        <w:tc>
          <w:tcPr>
            <w:tcW w:w="1797" w:type="dxa"/>
            <w:tcBorders>
              <w:top w:val="single" w:sz="18" w:space="0" w:color="auto"/>
              <w:bottom w:val="single" w:sz="4" w:space="0" w:color="auto"/>
            </w:tcBorders>
            <w:vAlign w:val="center"/>
          </w:tcPr>
          <w:p w14:paraId="0C78670C" w14:textId="7BC08F37" w:rsidR="00E12909" w:rsidRPr="00F278E1" w:rsidRDefault="00E12909" w:rsidP="00E12909">
            <w:pPr>
              <w:spacing w:after="0" w:line="240" w:lineRule="auto"/>
              <w:ind w:left="0" w:right="92" w:firstLine="0"/>
              <w:rPr>
                <w:rFonts w:asciiTheme="minorHAnsi" w:hAnsiTheme="minorHAnsi" w:cstheme="minorHAnsi"/>
                <w:i w:val="0"/>
                <w:color w:val="auto"/>
              </w:rPr>
            </w:pPr>
            <w:r w:rsidRPr="00F278E1">
              <w:rPr>
                <w:rFonts w:asciiTheme="minorHAnsi" w:hAnsiTheme="minorHAnsi" w:cstheme="minorHAnsi"/>
                <w:i w:val="0"/>
                <w:color w:val="auto"/>
              </w:rPr>
              <w:t>Project Manager</w:t>
            </w:r>
          </w:p>
        </w:tc>
        <w:tc>
          <w:tcPr>
            <w:tcW w:w="2551" w:type="dxa"/>
            <w:tcBorders>
              <w:top w:val="single" w:sz="18" w:space="0" w:color="auto"/>
              <w:bottom w:val="single" w:sz="4" w:space="0" w:color="auto"/>
            </w:tcBorders>
            <w:vAlign w:val="center"/>
          </w:tcPr>
          <w:p w14:paraId="0215E213" w14:textId="443F67AE" w:rsidR="00E12909" w:rsidRPr="00F278E1" w:rsidRDefault="00E12909" w:rsidP="00E12909">
            <w:pPr>
              <w:spacing w:after="0" w:line="240" w:lineRule="auto"/>
              <w:ind w:left="0" w:right="92" w:firstLine="0"/>
              <w:rPr>
                <w:rFonts w:asciiTheme="minorHAnsi" w:hAnsiTheme="minorHAnsi" w:cstheme="minorHAnsi"/>
                <w:i w:val="0"/>
                <w:color w:val="auto"/>
              </w:rPr>
            </w:pPr>
            <w:r w:rsidRPr="00F278E1">
              <w:rPr>
                <w:rFonts w:asciiTheme="minorHAnsi" w:hAnsiTheme="minorHAnsi" w:cstheme="minorHAnsi"/>
                <w:i w:val="0"/>
                <w:color w:val="auto"/>
                <w:highlight w:val="yellow"/>
              </w:rPr>
              <w:t>Describe requirements</w:t>
            </w:r>
          </w:p>
        </w:tc>
        <w:tc>
          <w:tcPr>
            <w:tcW w:w="5195" w:type="dxa"/>
            <w:tcBorders>
              <w:top w:val="single" w:sz="18" w:space="0" w:color="auto"/>
              <w:bottom w:val="single" w:sz="4" w:space="0" w:color="auto"/>
            </w:tcBorders>
            <w:vAlign w:val="center"/>
          </w:tcPr>
          <w:p w14:paraId="1C8E948C" w14:textId="4F79501B" w:rsidR="00E12909" w:rsidRPr="00F278E1" w:rsidRDefault="00E12909" w:rsidP="00CF208F">
            <w:pPr>
              <w:pStyle w:val="ListParagraph"/>
              <w:numPr>
                <w:ilvl w:val="0"/>
                <w:numId w:val="7"/>
              </w:numPr>
              <w:spacing w:after="0" w:line="240" w:lineRule="auto"/>
              <w:ind w:left="208" w:right="29" w:hanging="194"/>
              <w:rPr>
                <w:rFonts w:asciiTheme="minorHAnsi" w:hAnsiTheme="minorHAnsi" w:cstheme="minorHAnsi"/>
                <w:i w:val="0"/>
                <w:color w:val="auto"/>
              </w:rPr>
            </w:pPr>
            <w:r w:rsidRPr="00F278E1">
              <w:rPr>
                <w:rFonts w:asciiTheme="minorHAnsi" w:hAnsiTheme="minorHAnsi" w:cstheme="minorHAnsi"/>
                <w:i w:val="0"/>
                <w:color w:val="auto"/>
                <w:highlight w:val="yellow"/>
              </w:rPr>
              <w:t>Describe</w:t>
            </w:r>
          </w:p>
        </w:tc>
      </w:tr>
      <w:tr w:rsidR="00E12909" w:rsidRPr="00F278E1" w14:paraId="6BFB3352" w14:textId="77777777" w:rsidTr="00802935">
        <w:trPr>
          <w:trHeight w:val="481"/>
          <w:jc w:val="center"/>
        </w:trPr>
        <w:tc>
          <w:tcPr>
            <w:tcW w:w="1797" w:type="dxa"/>
            <w:tcBorders>
              <w:top w:val="single" w:sz="4" w:space="0" w:color="auto"/>
              <w:bottom w:val="single" w:sz="4" w:space="0" w:color="auto"/>
            </w:tcBorders>
            <w:vAlign w:val="center"/>
          </w:tcPr>
          <w:p w14:paraId="14937110" w14:textId="60410D56" w:rsidR="00E12909" w:rsidRPr="00F278E1" w:rsidRDefault="00E12909" w:rsidP="00E12909">
            <w:pPr>
              <w:spacing w:after="0" w:line="240" w:lineRule="auto"/>
              <w:ind w:left="0" w:right="92" w:firstLine="0"/>
              <w:rPr>
                <w:rFonts w:asciiTheme="minorHAnsi" w:hAnsiTheme="minorHAnsi" w:cstheme="minorHAnsi"/>
                <w:i w:val="0"/>
                <w:color w:val="auto"/>
              </w:rPr>
            </w:pPr>
            <w:r w:rsidRPr="00F278E1">
              <w:rPr>
                <w:rFonts w:asciiTheme="minorHAnsi" w:hAnsiTheme="minorHAnsi" w:cstheme="minorHAnsi"/>
                <w:i w:val="0"/>
                <w:color w:val="auto"/>
              </w:rPr>
              <w:t>Inspector with State</w:t>
            </w:r>
            <w:r w:rsidR="00AF61E9">
              <w:rPr>
                <w:rFonts w:asciiTheme="minorHAnsi" w:hAnsiTheme="minorHAnsi" w:cstheme="minorHAnsi"/>
                <w:i w:val="0"/>
                <w:color w:val="auto"/>
              </w:rPr>
              <w:t>/</w:t>
            </w:r>
            <w:r w:rsidRPr="00F278E1">
              <w:rPr>
                <w:rFonts w:asciiTheme="minorHAnsi" w:hAnsiTheme="minorHAnsi" w:cstheme="minorHAnsi"/>
                <w:i w:val="0"/>
                <w:color w:val="auto"/>
              </w:rPr>
              <w:t>Tribal Credentials</w:t>
            </w:r>
          </w:p>
        </w:tc>
        <w:tc>
          <w:tcPr>
            <w:tcW w:w="2551" w:type="dxa"/>
            <w:tcBorders>
              <w:top w:val="single" w:sz="4" w:space="0" w:color="auto"/>
              <w:bottom w:val="single" w:sz="4" w:space="0" w:color="auto"/>
            </w:tcBorders>
            <w:vAlign w:val="center"/>
          </w:tcPr>
          <w:p w14:paraId="77652B88" w14:textId="5F46F4D4" w:rsidR="00E12909" w:rsidRPr="00F278E1" w:rsidRDefault="00E12909" w:rsidP="00E12909">
            <w:pPr>
              <w:spacing w:after="0" w:line="240" w:lineRule="auto"/>
              <w:ind w:left="0" w:right="92" w:firstLine="0"/>
              <w:rPr>
                <w:rFonts w:asciiTheme="minorHAnsi" w:hAnsiTheme="minorHAnsi" w:cstheme="minorHAnsi"/>
                <w:i w:val="0"/>
                <w:color w:val="auto"/>
                <w:highlight w:val="yellow"/>
              </w:rPr>
            </w:pPr>
            <w:r w:rsidRPr="00F278E1">
              <w:rPr>
                <w:rFonts w:asciiTheme="minorHAnsi" w:hAnsiTheme="minorHAnsi" w:cstheme="minorHAnsi"/>
                <w:i w:val="0"/>
                <w:color w:val="auto"/>
                <w:highlight w:val="yellow"/>
              </w:rPr>
              <w:t>Describe requirements</w:t>
            </w:r>
          </w:p>
        </w:tc>
        <w:tc>
          <w:tcPr>
            <w:tcW w:w="5195" w:type="dxa"/>
            <w:tcBorders>
              <w:top w:val="single" w:sz="4" w:space="0" w:color="auto"/>
              <w:bottom w:val="single" w:sz="4" w:space="0" w:color="auto"/>
            </w:tcBorders>
            <w:vAlign w:val="center"/>
          </w:tcPr>
          <w:p w14:paraId="7F43ED80" w14:textId="1A9325AA" w:rsidR="00E12909" w:rsidRPr="00F278E1" w:rsidRDefault="00E12909" w:rsidP="00CF208F">
            <w:pPr>
              <w:pStyle w:val="ListParagraph"/>
              <w:numPr>
                <w:ilvl w:val="0"/>
                <w:numId w:val="7"/>
              </w:numPr>
              <w:spacing w:after="0" w:line="240" w:lineRule="auto"/>
              <w:ind w:left="208" w:right="29" w:hanging="194"/>
              <w:rPr>
                <w:rFonts w:asciiTheme="minorHAnsi" w:hAnsiTheme="minorHAnsi" w:cstheme="minorHAnsi"/>
                <w:i w:val="0"/>
                <w:color w:val="auto"/>
                <w:highlight w:val="yellow"/>
              </w:rPr>
            </w:pPr>
            <w:r w:rsidRPr="00F278E1">
              <w:rPr>
                <w:rFonts w:asciiTheme="minorHAnsi" w:hAnsiTheme="minorHAnsi" w:cstheme="minorHAnsi"/>
                <w:i w:val="0"/>
                <w:color w:val="auto"/>
                <w:highlight w:val="yellow"/>
              </w:rPr>
              <w:t>Describe</w:t>
            </w:r>
          </w:p>
        </w:tc>
      </w:tr>
      <w:tr w:rsidR="00E12909" w:rsidRPr="00F278E1" w14:paraId="79812A86" w14:textId="77777777" w:rsidTr="00802935">
        <w:trPr>
          <w:trHeight w:val="481"/>
          <w:jc w:val="center"/>
        </w:trPr>
        <w:tc>
          <w:tcPr>
            <w:tcW w:w="1797" w:type="dxa"/>
            <w:tcBorders>
              <w:top w:val="single" w:sz="4" w:space="0" w:color="auto"/>
              <w:bottom w:val="single" w:sz="4" w:space="0" w:color="auto"/>
            </w:tcBorders>
            <w:vAlign w:val="center"/>
          </w:tcPr>
          <w:p w14:paraId="1EECB951" w14:textId="7DE1C586" w:rsidR="00E12909" w:rsidRPr="00F278E1" w:rsidRDefault="00E12909" w:rsidP="00E12909">
            <w:pPr>
              <w:spacing w:after="0" w:line="240" w:lineRule="auto"/>
              <w:ind w:left="0" w:right="92" w:firstLine="0"/>
              <w:rPr>
                <w:rFonts w:asciiTheme="minorHAnsi" w:hAnsiTheme="minorHAnsi" w:cstheme="minorHAnsi"/>
                <w:i w:val="0"/>
                <w:color w:val="auto"/>
              </w:rPr>
            </w:pPr>
            <w:r w:rsidRPr="00F278E1">
              <w:rPr>
                <w:rFonts w:asciiTheme="minorHAnsi" w:hAnsiTheme="minorHAnsi" w:cstheme="minorHAnsi"/>
                <w:i w:val="0"/>
                <w:color w:val="auto"/>
              </w:rPr>
              <w:t>Inspector with Federal Credentials</w:t>
            </w:r>
          </w:p>
        </w:tc>
        <w:tc>
          <w:tcPr>
            <w:tcW w:w="2551" w:type="dxa"/>
            <w:tcBorders>
              <w:top w:val="single" w:sz="4" w:space="0" w:color="auto"/>
              <w:bottom w:val="single" w:sz="4" w:space="0" w:color="auto"/>
            </w:tcBorders>
            <w:vAlign w:val="center"/>
          </w:tcPr>
          <w:p w14:paraId="7A8E1AE2" w14:textId="4E5FBE75" w:rsidR="00E12909" w:rsidRPr="00F278E1" w:rsidRDefault="00E12909" w:rsidP="00E12909">
            <w:pPr>
              <w:spacing w:after="0" w:line="240" w:lineRule="auto"/>
              <w:ind w:left="0" w:right="92" w:firstLine="0"/>
              <w:rPr>
                <w:rFonts w:asciiTheme="minorHAnsi" w:hAnsiTheme="minorHAnsi" w:cstheme="minorHAnsi"/>
                <w:i w:val="0"/>
                <w:color w:val="auto"/>
              </w:rPr>
            </w:pPr>
            <w:r w:rsidRPr="00F278E1">
              <w:rPr>
                <w:rFonts w:asciiTheme="minorHAnsi" w:hAnsiTheme="minorHAnsi" w:cstheme="minorHAnsi"/>
                <w:i w:val="0"/>
                <w:color w:val="auto"/>
              </w:rPr>
              <w:t>Federal Inspector Credentials as required per EPA Order 3500.1</w:t>
            </w:r>
          </w:p>
        </w:tc>
        <w:tc>
          <w:tcPr>
            <w:tcW w:w="5195" w:type="dxa"/>
            <w:tcBorders>
              <w:top w:val="single" w:sz="4" w:space="0" w:color="auto"/>
              <w:bottom w:val="single" w:sz="4" w:space="0" w:color="auto"/>
            </w:tcBorders>
            <w:vAlign w:val="center"/>
          </w:tcPr>
          <w:p w14:paraId="734BDD5A" w14:textId="32924CFE" w:rsidR="00E12909" w:rsidRPr="00F278E1" w:rsidRDefault="00E12909" w:rsidP="00CF208F">
            <w:pPr>
              <w:pStyle w:val="ListParagraph"/>
              <w:numPr>
                <w:ilvl w:val="0"/>
                <w:numId w:val="7"/>
              </w:numPr>
              <w:spacing w:after="0" w:line="240" w:lineRule="auto"/>
              <w:ind w:left="208" w:right="29" w:hanging="194"/>
              <w:rPr>
                <w:rFonts w:asciiTheme="minorHAnsi" w:hAnsiTheme="minorHAnsi" w:cstheme="minorHAnsi"/>
                <w:i w:val="0"/>
                <w:color w:val="auto"/>
              </w:rPr>
            </w:pPr>
            <w:r w:rsidRPr="00F278E1">
              <w:rPr>
                <w:rFonts w:asciiTheme="minorHAnsi" w:hAnsiTheme="minorHAnsi" w:cstheme="minorHAnsi"/>
                <w:i w:val="0"/>
                <w:color w:val="auto"/>
              </w:rPr>
              <w:t xml:space="preserve">Information is provided at: </w:t>
            </w:r>
            <w:hyperlink r:id="rId24" w:history="1">
              <w:r w:rsidRPr="00F278E1">
                <w:rPr>
                  <w:rStyle w:val="Hyperlink"/>
                  <w:rFonts w:asciiTheme="minorHAnsi" w:hAnsiTheme="minorHAnsi" w:cstheme="minorHAnsi"/>
                  <w:i w:val="0"/>
                </w:rPr>
                <w:t>https://inspector.epa.gov/inspector/index.php/Wiki_Home</w:t>
              </w:r>
            </w:hyperlink>
          </w:p>
          <w:p w14:paraId="6209211D" w14:textId="50D1EB9F" w:rsidR="001E2C8F" w:rsidRPr="00F278E1" w:rsidRDefault="001E2C8F" w:rsidP="00CF208F">
            <w:pPr>
              <w:pStyle w:val="ListParagraph"/>
              <w:numPr>
                <w:ilvl w:val="0"/>
                <w:numId w:val="7"/>
              </w:numPr>
              <w:spacing w:after="0" w:line="240" w:lineRule="auto"/>
              <w:ind w:left="208" w:right="29" w:hanging="194"/>
              <w:rPr>
                <w:rFonts w:asciiTheme="minorHAnsi" w:hAnsiTheme="minorHAnsi" w:cstheme="minorHAnsi"/>
                <w:i w:val="0"/>
                <w:color w:val="auto"/>
              </w:rPr>
            </w:pPr>
            <w:r w:rsidRPr="00F278E1">
              <w:rPr>
                <w:rFonts w:asciiTheme="minorHAnsi" w:hAnsiTheme="minorHAnsi" w:cstheme="minorHAnsi"/>
                <w:i w:val="0"/>
                <w:color w:val="auto"/>
              </w:rPr>
              <w:t>Upon completion of courses, submit required information to the EPA Region 8 ECAD point of contact</w:t>
            </w:r>
          </w:p>
          <w:p w14:paraId="38AA54BA" w14:textId="51ED6F6D" w:rsidR="003D1B20" w:rsidRPr="00F278E1" w:rsidRDefault="00E12909" w:rsidP="00CF208F">
            <w:pPr>
              <w:pStyle w:val="ListParagraph"/>
              <w:numPr>
                <w:ilvl w:val="0"/>
                <w:numId w:val="7"/>
              </w:numPr>
              <w:spacing w:after="0" w:line="240" w:lineRule="auto"/>
              <w:ind w:left="208" w:right="29" w:hanging="194"/>
              <w:rPr>
                <w:rFonts w:asciiTheme="minorHAnsi" w:hAnsiTheme="minorHAnsi" w:cstheme="minorHAnsi"/>
                <w:i w:val="0"/>
                <w:color w:val="auto"/>
              </w:rPr>
            </w:pPr>
            <w:r w:rsidRPr="00F278E1">
              <w:rPr>
                <w:rFonts w:asciiTheme="minorHAnsi" w:hAnsiTheme="minorHAnsi" w:cstheme="minorHAnsi"/>
                <w:i w:val="0"/>
                <w:color w:val="auto"/>
              </w:rPr>
              <w:t>EPA Region 8 ECAD personnel issue and track Federal inspector credentials</w:t>
            </w:r>
          </w:p>
        </w:tc>
      </w:tr>
      <w:tr w:rsidR="00E12909" w:rsidRPr="00F278E1" w14:paraId="62686329" w14:textId="77777777" w:rsidTr="00802935">
        <w:trPr>
          <w:trHeight w:val="481"/>
          <w:jc w:val="center"/>
        </w:trPr>
        <w:tc>
          <w:tcPr>
            <w:tcW w:w="1797" w:type="dxa"/>
            <w:tcBorders>
              <w:top w:val="single" w:sz="4" w:space="0" w:color="auto"/>
              <w:bottom w:val="single" w:sz="4" w:space="0" w:color="auto"/>
            </w:tcBorders>
            <w:vAlign w:val="center"/>
          </w:tcPr>
          <w:p w14:paraId="6B495767" w14:textId="5963B265" w:rsidR="00E12909" w:rsidRPr="00F278E1" w:rsidRDefault="00E12909" w:rsidP="00E12909">
            <w:pPr>
              <w:spacing w:after="0" w:line="240" w:lineRule="auto"/>
              <w:ind w:left="0" w:right="92" w:firstLine="0"/>
              <w:rPr>
                <w:rFonts w:asciiTheme="minorHAnsi" w:hAnsiTheme="minorHAnsi" w:cstheme="minorHAnsi"/>
                <w:i w:val="0"/>
                <w:color w:val="auto"/>
              </w:rPr>
            </w:pPr>
            <w:r w:rsidRPr="00F278E1">
              <w:rPr>
                <w:rFonts w:asciiTheme="minorHAnsi" w:hAnsiTheme="minorHAnsi" w:cstheme="minorHAnsi"/>
                <w:i w:val="0"/>
                <w:color w:val="auto"/>
              </w:rPr>
              <w:t>Laboratory</w:t>
            </w:r>
          </w:p>
        </w:tc>
        <w:tc>
          <w:tcPr>
            <w:tcW w:w="2551" w:type="dxa"/>
            <w:tcBorders>
              <w:top w:val="single" w:sz="4" w:space="0" w:color="auto"/>
              <w:bottom w:val="single" w:sz="4" w:space="0" w:color="auto"/>
            </w:tcBorders>
            <w:vAlign w:val="center"/>
          </w:tcPr>
          <w:p w14:paraId="77AB0D04" w14:textId="71117DB6" w:rsidR="00E12909" w:rsidRPr="00F278E1" w:rsidRDefault="00BF041D" w:rsidP="00E12909">
            <w:pPr>
              <w:spacing w:after="0" w:line="240" w:lineRule="auto"/>
              <w:ind w:left="0" w:right="92" w:firstLine="0"/>
              <w:rPr>
                <w:rFonts w:asciiTheme="minorHAnsi" w:hAnsiTheme="minorHAnsi" w:cstheme="minorHAnsi"/>
                <w:i w:val="0"/>
                <w:color w:val="auto"/>
              </w:rPr>
            </w:pPr>
            <w:r w:rsidRPr="00F278E1">
              <w:rPr>
                <w:rFonts w:asciiTheme="minorHAnsi" w:hAnsiTheme="minorHAnsi" w:cstheme="minorHAnsi"/>
                <w:i w:val="0"/>
                <w:color w:val="auto"/>
              </w:rPr>
              <w:t>Current accreditation</w:t>
            </w:r>
            <w:r w:rsidR="00770B81" w:rsidRPr="00F278E1">
              <w:rPr>
                <w:rFonts w:asciiTheme="minorHAnsi" w:hAnsiTheme="minorHAnsi" w:cstheme="minorHAnsi"/>
                <w:i w:val="0"/>
                <w:color w:val="auto"/>
              </w:rPr>
              <w:t xml:space="preserve"> by </w:t>
            </w:r>
            <w:r w:rsidR="00742396" w:rsidRPr="00F278E1">
              <w:rPr>
                <w:rFonts w:asciiTheme="minorHAnsi" w:hAnsiTheme="minorHAnsi" w:cstheme="minorHAnsi"/>
                <w:i w:val="0"/>
                <w:color w:val="auto"/>
              </w:rPr>
              <w:t>the American Association for Laboratory Accreditation (</w:t>
            </w:r>
            <w:r w:rsidR="00770B81" w:rsidRPr="00F278E1">
              <w:rPr>
                <w:rFonts w:asciiTheme="minorHAnsi" w:hAnsiTheme="minorHAnsi" w:cstheme="minorHAnsi"/>
                <w:i w:val="0"/>
                <w:color w:val="auto"/>
              </w:rPr>
              <w:t>A2LA</w:t>
            </w:r>
            <w:r w:rsidR="00742396" w:rsidRPr="00F278E1">
              <w:rPr>
                <w:rFonts w:asciiTheme="minorHAnsi" w:hAnsiTheme="minorHAnsi" w:cstheme="minorHAnsi"/>
                <w:i w:val="0"/>
                <w:color w:val="auto"/>
              </w:rPr>
              <w:t>)</w:t>
            </w:r>
          </w:p>
        </w:tc>
        <w:tc>
          <w:tcPr>
            <w:tcW w:w="5195" w:type="dxa"/>
            <w:tcBorders>
              <w:top w:val="single" w:sz="4" w:space="0" w:color="auto"/>
              <w:bottom w:val="single" w:sz="4" w:space="0" w:color="auto"/>
            </w:tcBorders>
            <w:vAlign w:val="center"/>
          </w:tcPr>
          <w:p w14:paraId="0CD61971" w14:textId="2C55CE8D" w:rsidR="00E12909" w:rsidRPr="00F278E1" w:rsidRDefault="009372FA" w:rsidP="00CF208F">
            <w:pPr>
              <w:pStyle w:val="ListParagraph"/>
              <w:numPr>
                <w:ilvl w:val="0"/>
                <w:numId w:val="7"/>
              </w:numPr>
              <w:spacing w:after="0" w:line="240" w:lineRule="auto"/>
              <w:ind w:left="208" w:right="29" w:hanging="194"/>
              <w:rPr>
                <w:rFonts w:asciiTheme="minorHAnsi" w:hAnsiTheme="minorHAnsi" w:cstheme="minorHAnsi"/>
                <w:i w:val="0"/>
                <w:color w:val="auto"/>
              </w:rPr>
            </w:pPr>
            <w:r w:rsidRPr="00F278E1">
              <w:rPr>
                <w:rFonts w:asciiTheme="minorHAnsi" w:hAnsiTheme="minorHAnsi" w:cstheme="minorHAnsi"/>
                <w:i w:val="0"/>
                <w:color w:val="auto"/>
              </w:rPr>
              <w:t>Certification is renewed annually</w:t>
            </w:r>
            <w:r w:rsidR="009C2320" w:rsidRPr="00F278E1">
              <w:rPr>
                <w:rFonts w:asciiTheme="minorHAnsi" w:hAnsiTheme="minorHAnsi" w:cstheme="minorHAnsi"/>
                <w:i w:val="0"/>
                <w:color w:val="auto"/>
              </w:rPr>
              <w:t xml:space="preserve"> and maintained by the laboratory</w:t>
            </w:r>
          </w:p>
          <w:p w14:paraId="781F435E" w14:textId="3EE12443" w:rsidR="00AB6352" w:rsidRPr="00F278E1" w:rsidRDefault="00AB6352" w:rsidP="00CF208F">
            <w:pPr>
              <w:pStyle w:val="ListParagraph"/>
              <w:numPr>
                <w:ilvl w:val="0"/>
                <w:numId w:val="7"/>
              </w:numPr>
              <w:spacing w:after="0" w:line="240" w:lineRule="auto"/>
              <w:ind w:left="208" w:right="29" w:hanging="194"/>
              <w:rPr>
                <w:rFonts w:asciiTheme="minorHAnsi" w:hAnsiTheme="minorHAnsi" w:cstheme="minorHAnsi"/>
                <w:i w:val="0"/>
                <w:color w:val="auto"/>
              </w:rPr>
            </w:pPr>
            <w:r w:rsidRPr="00F278E1">
              <w:rPr>
                <w:rFonts w:asciiTheme="minorHAnsi" w:hAnsiTheme="minorHAnsi" w:cstheme="minorHAnsi"/>
                <w:i w:val="0"/>
                <w:color w:val="auto"/>
              </w:rPr>
              <w:t>The certificate will be provided to the Project QAO</w:t>
            </w:r>
            <w:r w:rsidR="009C2320" w:rsidRPr="00F278E1">
              <w:rPr>
                <w:rFonts w:asciiTheme="minorHAnsi" w:hAnsiTheme="minorHAnsi" w:cstheme="minorHAnsi"/>
                <w:i w:val="0"/>
                <w:color w:val="auto"/>
              </w:rPr>
              <w:t xml:space="preserve"> upon renewal and attached to this QAPP </w:t>
            </w:r>
            <w:r w:rsidR="00711A9C" w:rsidRPr="00F278E1">
              <w:rPr>
                <w:rFonts w:asciiTheme="minorHAnsi" w:hAnsiTheme="minorHAnsi" w:cstheme="minorHAnsi"/>
                <w:i w:val="0"/>
                <w:color w:val="auto"/>
              </w:rPr>
              <w:t>during the annual review</w:t>
            </w:r>
            <w:r w:rsidR="003D1B20" w:rsidRPr="00F278E1">
              <w:rPr>
                <w:rFonts w:asciiTheme="minorHAnsi" w:hAnsiTheme="minorHAnsi" w:cstheme="minorHAnsi"/>
                <w:i w:val="0"/>
                <w:color w:val="auto"/>
              </w:rPr>
              <w:t xml:space="preserve"> process</w:t>
            </w:r>
          </w:p>
        </w:tc>
      </w:tr>
      <w:tr w:rsidR="00E12909" w:rsidRPr="00F278E1" w14:paraId="41AEB145" w14:textId="77777777" w:rsidTr="00802935">
        <w:trPr>
          <w:trHeight w:val="481"/>
          <w:jc w:val="center"/>
        </w:trPr>
        <w:tc>
          <w:tcPr>
            <w:tcW w:w="1797" w:type="dxa"/>
            <w:tcBorders>
              <w:top w:val="single" w:sz="4" w:space="0" w:color="auto"/>
              <w:bottom w:val="single" w:sz="4" w:space="0" w:color="auto"/>
            </w:tcBorders>
            <w:vAlign w:val="center"/>
          </w:tcPr>
          <w:p w14:paraId="59B0F907" w14:textId="77777777" w:rsidR="00E12909" w:rsidRPr="00F278E1" w:rsidRDefault="00E12909" w:rsidP="00E12909">
            <w:pPr>
              <w:spacing w:after="0" w:line="240" w:lineRule="auto"/>
              <w:ind w:left="0" w:right="92" w:firstLine="0"/>
              <w:rPr>
                <w:rFonts w:asciiTheme="minorHAnsi" w:hAnsiTheme="minorHAnsi" w:cstheme="minorHAnsi"/>
                <w:i w:val="0"/>
                <w:color w:val="auto"/>
              </w:rPr>
            </w:pPr>
          </w:p>
        </w:tc>
        <w:tc>
          <w:tcPr>
            <w:tcW w:w="2551" w:type="dxa"/>
            <w:tcBorders>
              <w:top w:val="single" w:sz="4" w:space="0" w:color="auto"/>
              <w:bottom w:val="single" w:sz="4" w:space="0" w:color="auto"/>
            </w:tcBorders>
            <w:vAlign w:val="center"/>
          </w:tcPr>
          <w:p w14:paraId="754E7947" w14:textId="77777777" w:rsidR="00E12909" w:rsidRPr="00F278E1" w:rsidRDefault="00E12909" w:rsidP="00E12909">
            <w:pPr>
              <w:spacing w:after="0" w:line="240" w:lineRule="auto"/>
              <w:ind w:left="0" w:right="92" w:firstLine="0"/>
              <w:rPr>
                <w:rFonts w:asciiTheme="minorHAnsi" w:hAnsiTheme="minorHAnsi" w:cstheme="minorHAnsi"/>
                <w:i w:val="0"/>
                <w:color w:val="auto"/>
              </w:rPr>
            </w:pPr>
          </w:p>
        </w:tc>
        <w:tc>
          <w:tcPr>
            <w:tcW w:w="5195" w:type="dxa"/>
            <w:tcBorders>
              <w:top w:val="single" w:sz="4" w:space="0" w:color="auto"/>
              <w:bottom w:val="single" w:sz="4" w:space="0" w:color="auto"/>
            </w:tcBorders>
            <w:vAlign w:val="center"/>
          </w:tcPr>
          <w:p w14:paraId="5E8F7CAC" w14:textId="77777777" w:rsidR="00E12909" w:rsidRPr="00F278E1" w:rsidRDefault="00E12909" w:rsidP="00CF208F">
            <w:pPr>
              <w:pStyle w:val="ListParagraph"/>
              <w:numPr>
                <w:ilvl w:val="0"/>
                <w:numId w:val="7"/>
              </w:numPr>
              <w:spacing w:after="0" w:line="240" w:lineRule="auto"/>
              <w:ind w:left="208" w:right="29" w:hanging="194"/>
              <w:rPr>
                <w:rFonts w:asciiTheme="minorHAnsi" w:hAnsiTheme="minorHAnsi" w:cstheme="minorHAnsi"/>
                <w:i w:val="0"/>
                <w:color w:val="auto"/>
              </w:rPr>
            </w:pPr>
          </w:p>
        </w:tc>
      </w:tr>
    </w:tbl>
    <w:p w14:paraId="22BD4CE4" w14:textId="77777777" w:rsidR="00C23B38" w:rsidRPr="00F278E1" w:rsidRDefault="00C23B38" w:rsidP="00C23B38">
      <w:pPr>
        <w:spacing w:after="0" w:line="240" w:lineRule="auto"/>
        <w:ind w:left="0" w:right="0" w:firstLine="0"/>
        <w:rPr>
          <w:rFonts w:asciiTheme="minorHAnsi" w:eastAsia="Calibri" w:hAnsiTheme="minorHAnsi" w:cstheme="minorHAnsi"/>
          <w:i w:val="0"/>
          <w:iCs/>
          <w:color w:val="auto"/>
        </w:rPr>
      </w:pPr>
    </w:p>
    <w:p w14:paraId="533B83D2" w14:textId="746A61C7" w:rsidR="00C23B38" w:rsidRPr="00F278E1" w:rsidRDefault="00A44232" w:rsidP="00C23B38">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 xml:space="preserve">The </w:t>
      </w:r>
      <w:r w:rsidRPr="00F278E1">
        <w:rPr>
          <w:rFonts w:asciiTheme="minorHAnsi" w:eastAsia="Calibri" w:hAnsiTheme="minorHAnsi" w:cstheme="minorHAnsi"/>
          <w:i w:val="0"/>
          <w:iCs/>
          <w:color w:val="auto"/>
          <w:highlight w:val="yellow"/>
        </w:rPr>
        <w:t>Project Manager</w:t>
      </w:r>
      <w:r w:rsidRPr="00F278E1">
        <w:rPr>
          <w:rFonts w:asciiTheme="minorHAnsi" w:eastAsia="Calibri" w:hAnsiTheme="minorHAnsi" w:cstheme="minorHAnsi"/>
          <w:i w:val="0"/>
          <w:iCs/>
          <w:color w:val="auto"/>
        </w:rPr>
        <w:t xml:space="preserve"> ensures that personnel are qualified, experienced, properly trained, </w:t>
      </w:r>
      <w:r w:rsidR="00875B3D" w:rsidRPr="00F278E1">
        <w:rPr>
          <w:rFonts w:asciiTheme="minorHAnsi" w:eastAsia="Calibri" w:hAnsiTheme="minorHAnsi" w:cstheme="minorHAnsi"/>
          <w:i w:val="0"/>
          <w:iCs/>
          <w:color w:val="auto"/>
        </w:rPr>
        <w:t xml:space="preserve">and certified as applicable to the work they will do. The </w:t>
      </w:r>
      <w:r w:rsidR="00875B3D" w:rsidRPr="00F278E1">
        <w:rPr>
          <w:rFonts w:asciiTheme="minorHAnsi" w:eastAsia="Calibri" w:hAnsiTheme="minorHAnsi" w:cstheme="minorHAnsi"/>
          <w:i w:val="0"/>
          <w:iCs/>
          <w:color w:val="auto"/>
          <w:highlight w:val="yellow"/>
        </w:rPr>
        <w:t>Project Manager</w:t>
      </w:r>
      <w:r w:rsidR="00875B3D" w:rsidRPr="00F278E1">
        <w:rPr>
          <w:rFonts w:asciiTheme="minorHAnsi" w:eastAsia="Calibri" w:hAnsiTheme="minorHAnsi" w:cstheme="minorHAnsi"/>
          <w:i w:val="0"/>
          <w:iCs/>
          <w:color w:val="auto"/>
        </w:rPr>
        <w:t xml:space="preserve"> maintains documentation of </w:t>
      </w:r>
      <w:r w:rsidR="003D1B20" w:rsidRPr="00F278E1">
        <w:rPr>
          <w:rFonts w:asciiTheme="minorHAnsi" w:eastAsia="Calibri" w:hAnsiTheme="minorHAnsi" w:cstheme="minorHAnsi"/>
          <w:i w:val="0"/>
          <w:iCs/>
          <w:color w:val="auto"/>
        </w:rPr>
        <w:t xml:space="preserve">each </w:t>
      </w:r>
      <w:r w:rsidR="00875B3D" w:rsidRPr="00F278E1">
        <w:rPr>
          <w:rFonts w:asciiTheme="minorHAnsi" w:eastAsia="Calibri" w:hAnsiTheme="minorHAnsi" w:cstheme="minorHAnsi"/>
          <w:i w:val="0"/>
          <w:iCs/>
          <w:color w:val="auto"/>
        </w:rPr>
        <w:t>training and certification</w:t>
      </w:r>
      <w:r w:rsidR="003D1B20" w:rsidRPr="00F278E1">
        <w:rPr>
          <w:rFonts w:asciiTheme="minorHAnsi" w:eastAsia="Calibri" w:hAnsiTheme="minorHAnsi" w:cstheme="minorHAnsi"/>
          <w:i w:val="0"/>
          <w:iCs/>
          <w:color w:val="auto"/>
        </w:rPr>
        <w:t xml:space="preserve"> listed above</w:t>
      </w:r>
      <w:r w:rsidR="001E2C8F" w:rsidRPr="00F278E1">
        <w:rPr>
          <w:rFonts w:asciiTheme="minorHAnsi" w:eastAsia="Calibri" w:hAnsiTheme="minorHAnsi" w:cstheme="minorHAnsi"/>
          <w:i w:val="0"/>
          <w:iCs/>
          <w:color w:val="auto"/>
        </w:rPr>
        <w:t>.</w:t>
      </w:r>
    </w:p>
    <w:p w14:paraId="2D3CE396" w14:textId="77777777" w:rsidR="00C23B38" w:rsidRPr="00F278E1" w:rsidRDefault="00C23B38" w:rsidP="00C23B38">
      <w:pPr>
        <w:spacing w:after="0" w:line="240" w:lineRule="auto"/>
        <w:ind w:left="0" w:right="0" w:firstLine="0"/>
        <w:rPr>
          <w:rFonts w:asciiTheme="minorHAnsi" w:eastAsia="Calibri" w:hAnsiTheme="minorHAnsi" w:cstheme="minorHAnsi"/>
          <w:i w:val="0"/>
          <w:iCs/>
          <w:color w:val="auto"/>
        </w:rPr>
      </w:pPr>
    </w:p>
    <w:p w14:paraId="13F3B23C" w14:textId="77777777" w:rsidR="00C23B38" w:rsidRPr="00F278E1" w:rsidRDefault="00C23B38" w:rsidP="00C23B38">
      <w:pPr>
        <w:spacing w:after="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br w:type="page"/>
      </w:r>
    </w:p>
    <w:p w14:paraId="070958E1" w14:textId="77777777" w:rsidR="00C23B38" w:rsidRDefault="00C23B38" w:rsidP="009658EC">
      <w:pPr>
        <w:pStyle w:val="Heading1"/>
        <w:spacing w:after="240"/>
        <w:ind w:right="0"/>
      </w:pPr>
      <w:bookmarkStart w:id="16" w:name="_Toc214274420"/>
      <w:r>
        <w:lastRenderedPageBreak/>
        <w:t>A12.</w:t>
      </w:r>
      <w:r>
        <w:tab/>
        <w:t>Documents and Records</w:t>
      </w:r>
      <w:bookmarkEnd w:id="16"/>
    </w:p>
    <w:p w14:paraId="2D022C33" w14:textId="1E155F54" w:rsidR="009658EC" w:rsidRPr="00F278E1" w:rsidRDefault="009658EC" w:rsidP="00031F62">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INSTRUCTIONS: Describe the documents and records that will be generated during this project.</w:t>
      </w:r>
    </w:p>
    <w:p w14:paraId="754A18A7" w14:textId="59F0F922" w:rsidR="00927E74" w:rsidRPr="00F278E1" w:rsidRDefault="00966121" w:rsidP="00031F62">
      <w:pPr>
        <w:spacing w:after="240" w:line="240" w:lineRule="auto"/>
        <w:ind w:left="0" w:right="0" w:firstLine="0"/>
        <w:rPr>
          <w:rFonts w:asciiTheme="minorHAnsi" w:eastAsia="Calibri" w:hAnsiTheme="minorHAnsi" w:cstheme="minorHAnsi"/>
          <w:i w:val="0"/>
          <w:iCs/>
          <w:color w:val="auto"/>
        </w:rPr>
      </w:pPr>
      <w:r>
        <w:rPr>
          <w:rFonts w:asciiTheme="minorHAnsi" w:eastAsia="Calibri" w:hAnsiTheme="minorHAnsi" w:cstheme="minorHAnsi"/>
          <w:i w:val="0"/>
          <w:iCs/>
          <w:color w:val="auto"/>
        </w:rPr>
        <w:t>A p</w:t>
      </w:r>
      <w:r w:rsidRPr="00F278E1">
        <w:rPr>
          <w:rFonts w:asciiTheme="minorHAnsi" w:eastAsia="Calibri" w:hAnsiTheme="minorHAnsi" w:cstheme="minorHAnsi"/>
          <w:i w:val="0"/>
          <w:iCs/>
          <w:color w:val="auto"/>
        </w:rPr>
        <w:t xml:space="preserve">roject </w:t>
      </w:r>
      <w:r w:rsidR="007E66EA" w:rsidRPr="00F278E1">
        <w:rPr>
          <w:rFonts w:asciiTheme="minorHAnsi" w:eastAsia="Calibri" w:hAnsiTheme="minorHAnsi" w:cstheme="minorHAnsi"/>
          <w:i w:val="0"/>
          <w:iCs/>
          <w:color w:val="auto"/>
        </w:rPr>
        <w:t xml:space="preserve">file </w:t>
      </w:r>
      <w:r>
        <w:rPr>
          <w:rFonts w:asciiTheme="minorHAnsi" w:eastAsia="Calibri" w:hAnsiTheme="minorHAnsi" w:cstheme="minorHAnsi"/>
          <w:i w:val="0"/>
          <w:iCs/>
          <w:color w:val="auto"/>
        </w:rPr>
        <w:t xml:space="preserve">will be </w:t>
      </w:r>
      <w:r w:rsidR="007E66EA" w:rsidRPr="00F278E1">
        <w:rPr>
          <w:rFonts w:asciiTheme="minorHAnsi" w:eastAsia="Calibri" w:hAnsiTheme="minorHAnsi" w:cstheme="minorHAnsi"/>
          <w:i w:val="0"/>
          <w:iCs/>
          <w:color w:val="auto"/>
        </w:rPr>
        <w:t>created for each inspection</w:t>
      </w:r>
      <w:r w:rsidR="00590E67" w:rsidRPr="00F278E1">
        <w:rPr>
          <w:rFonts w:asciiTheme="minorHAnsi" w:eastAsia="Calibri" w:hAnsiTheme="minorHAnsi" w:cstheme="minorHAnsi"/>
          <w:i w:val="0"/>
          <w:iCs/>
          <w:color w:val="auto"/>
        </w:rPr>
        <w:t>, investigation, and/or sampling event</w:t>
      </w:r>
      <w:r w:rsidR="007E66EA" w:rsidRPr="00F278E1">
        <w:rPr>
          <w:rFonts w:asciiTheme="minorHAnsi" w:eastAsia="Calibri" w:hAnsiTheme="minorHAnsi" w:cstheme="minorHAnsi"/>
          <w:i w:val="0"/>
          <w:iCs/>
          <w:color w:val="auto"/>
        </w:rPr>
        <w:t xml:space="preserve"> and will include completed forms, field notes, analytical results, and reports.</w:t>
      </w:r>
    </w:p>
    <w:p w14:paraId="72FCA855" w14:textId="59517877" w:rsidR="00C23B38" w:rsidRPr="00F278E1" w:rsidRDefault="00C23B38" w:rsidP="00670377">
      <w:pPr>
        <w:spacing w:after="120" w:line="240" w:lineRule="auto"/>
        <w:ind w:left="0" w:right="0" w:firstLine="0"/>
        <w:rPr>
          <w:rFonts w:asciiTheme="minorHAnsi" w:eastAsia="Calibri" w:hAnsiTheme="minorHAnsi" w:cstheme="minorHAnsi"/>
          <w:i w:val="0"/>
          <w:iCs/>
          <w:color w:val="auto"/>
          <w:u w:val="single"/>
        </w:rPr>
      </w:pPr>
      <w:r w:rsidRPr="00F278E1">
        <w:rPr>
          <w:rFonts w:asciiTheme="minorHAnsi" w:eastAsia="Calibri" w:hAnsiTheme="minorHAnsi" w:cstheme="minorHAnsi"/>
          <w:i w:val="0"/>
          <w:iCs/>
          <w:color w:val="auto"/>
          <w:u w:val="single"/>
        </w:rPr>
        <w:t>QAPP</w:t>
      </w:r>
    </w:p>
    <w:p w14:paraId="61D2AD7A" w14:textId="0C92701C" w:rsidR="00C23B38" w:rsidRPr="00F278E1" w:rsidRDefault="008421E3" w:rsidP="00670377">
      <w:pPr>
        <w:spacing w:after="240" w:line="240" w:lineRule="auto"/>
        <w:ind w:left="360" w:right="0" w:firstLine="0"/>
        <w:rPr>
          <w:rFonts w:asciiTheme="minorHAnsi" w:eastAsia="Calibri" w:hAnsiTheme="minorHAnsi" w:cstheme="minorHAnsi"/>
          <w:i w:val="0"/>
          <w:iCs/>
          <w:color w:val="auto"/>
        </w:rPr>
      </w:pPr>
      <w:r>
        <w:rPr>
          <w:rFonts w:asciiTheme="minorHAnsi" w:eastAsia="Calibri" w:hAnsiTheme="minorHAnsi" w:cstheme="minorHAnsi"/>
          <w:i w:val="0"/>
          <w:iCs/>
          <w:color w:val="auto"/>
        </w:rPr>
        <w:t>The P</w:t>
      </w:r>
      <w:r w:rsidRPr="00F278E1">
        <w:rPr>
          <w:rFonts w:asciiTheme="minorHAnsi" w:eastAsia="Calibri" w:hAnsiTheme="minorHAnsi" w:cstheme="minorHAnsi"/>
          <w:i w:val="0"/>
          <w:iCs/>
          <w:color w:val="auto"/>
        </w:rPr>
        <w:t xml:space="preserve">roject </w:t>
      </w:r>
      <w:r w:rsidR="008F76E3" w:rsidRPr="00F278E1">
        <w:rPr>
          <w:rFonts w:asciiTheme="minorHAnsi" w:eastAsia="Calibri" w:hAnsiTheme="minorHAnsi" w:cstheme="minorHAnsi"/>
          <w:i w:val="0"/>
          <w:iCs/>
          <w:color w:val="auto"/>
        </w:rPr>
        <w:t>QAO is responsible for conducting and documenting the annual review of the QAPP</w:t>
      </w:r>
      <w:r w:rsidR="0028467A" w:rsidRPr="00F278E1">
        <w:rPr>
          <w:rFonts w:asciiTheme="minorHAnsi" w:eastAsia="Calibri" w:hAnsiTheme="minorHAnsi" w:cstheme="minorHAnsi"/>
          <w:i w:val="0"/>
          <w:iCs/>
          <w:color w:val="auto"/>
        </w:rPr>
        <w:t>, and submitting the crosswalk to the EPA Project Officer</w:t>
      </w:r>
      <w:r w:rsidR="002E6179" w:rsidRPr="00F278E1">
        <w:rPr>
          <w:rFonts w:asciiTheme="minorHAnsi" w:eastAsia="Calibri" w:hAnsiTheme="minorHAnsi" w:cstheme="minorHAnsi"/>
          <w:i w:val="0"/>
          <w:iCs/>
          <w:color w:val="auto"/>
        </w:rPr>
        <w:t xml:space="preserve">. When revisions are necessary, the Project Manager (or designee) will make the required </w:t>
      </w:r>
      <w:r w:rsidR="00485A70" w:rsidRPr="00F278E1">
        <w:rPr>
          <w:rFonts w:asciiTheme="minorHAnsi" w:eastAsia="Calibri" w:hAnsiTheme="minorHAnsi" w:cstheme="minorHAnsi"/>
          <w:i w:val="0"/>
          <w:iCs/>
          <w:color w:val="auto"/>
        </w:rPr>
        <w:t xml:space="preserve">updates and submit the document to the EPA Project Officer for review and approval. </w:t>
      </w:r>
    </w:p>
    <w:p w14:paraId="46ABCD24" w14:textId="11268193" w:rsidR="00C23B38" w:rsidRPr="00F278E1" w:rsidRDefault="00C23B38" w:rsidP="00670377">
      <w:pPr>
        <w:spacing w:after="120" w:line="240" w:lineRule="auto"/>
        <w:ind w:left="0" w:right="0" w:firstLine="0"/>
        <w:rPr>
          <w:rFonts w:asciiTheme="minorHAnsi" w:eastAsia="Calibri" w:hAnsiTheme="minorHAnsi" w:cstheme="minorHAnsi"/>
          <w:i w:val="0"/>
          <w:iCs/>
          <w:color w:val="auto"/>
          <w:u w:val="single"/>
        </w:rPr>
      </w:pPr>
      <w:r w:rsidRPr="00F278E1">
        <w:rPr>
          <w:rFonts w:asciiTheme="minorHAnsi" w:eastAsia="Calibri" w:hAnsiTheme="minorHAnsi" w:cstheme="minorHAnsi"/>
          <w:i w:val="0"/>
          <w:iCs/>
          <w:color w:val="auto"/>
          <w:u w:val="single"/>
        </w:rPr>
        <w:t>Monthly Progress Reports</w:t>
      </w:r>
    </w:p>
    <w:p w14:paraId="2A5C5EF1" w14:textId="584DEAA2" w:rsidR="00C23B38" w:rsidRDefault="007B152B" w:rsidP="00670377">
      <w:pPr>
        <w:spacing w:after="240" w:line="240" w:lineRule="auto"/>
        <w:ind w:left="36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Monthly progress</w:t>
      </w:r>
      <w:r w:rsidR="00D633BC" w:rsidRPr="00F278E1">
        <w:rPr>
          <w:rFonts w:asciiTheme="minorHAnsi" w:eastAsia="Calibri" w:hAnsiTheme="minorHAnsi" w:cstheme="minorHAnsi"/>
          <w:i w:val="0"/>
          <w:iCs/>
          <w:color w:val="auto"/>
        </w:rPr>
        <w:t xml:space="preserve"> reports are submitted by the Project Manager to the EPA Project Officer</w:t>
      </w:r>
      <w:r w:rsidRPr="00F278E1">
        <w:rPr>
          <w:rFonts w:asciiTheme="minorHAnsi" w:eastAsia="Calibri" w:hAnsiTheme="minorHAnsi" w:cstheme="minorHAnsi"/>
          <w:i w:val="0"/>
          <w:iCs/>
          <w:color w:val="auto"/>
        </w:rPr>
        <w:t xml:space="preserve"> to describe the activities that were completed during the month.</w:t>
      </w:r>
    </w:p>
    <w:p w14:paraId="5FB1DAC8" w14:textId="77777777" w:rsidR="000F76EF" w:rsidRPr="000F76EF" w:rsidRDefault="000F76EF" w:rsidP="00834700">
      <w:pPr>
        <w:spacing w:after="120" w:line="240" w:lineRule="auto"/>
        <w:ind w:left="0" w:right="0" w:firstLine="0"/>
        <w:rPr>
          <w:rFonts w:asciiTheme="minorHAnsi" w:eastAsia="Calibri" w:hAnsiTheme="minorHAnsi" w:cstheme="minorHAnsi"/>
          <w:i w:val="0"/>
          <w:iCs/>
          <w:color w:val="auto"/>
          <w:u w:val="single"/>
        </w:rPr>
      </w:pPr>
      <w:r w:rsidRPr="000F76EF">
        <w:rPr>
          <w:rFonts w:asciiTheme="minorHAnsi" w:eastAsia="Calibri" w:hAnsiTheme="minorHAnsi" w:cstheme="minorHAnsi"/>
          <w:i w:val="0"/>
          <w:iCs/>
          <w:color w:val="auto"/>
          <w:u w:val="single"/>
        </w:rPr>
        <w:t>Assessment Records and Corrective Action Reports</w:t>
      </w:r>
    </w:p>
    <w:p w14:paraId="4523162E" w14:textId="77777777" w:rsidR="000F76EF" w:rsidRPr="000F76EF" w:rsidRDefault="000F76EF" w:rsidP="000F76EF">
      <w:pPr>
        <w:spacing w:after="240" w:line="240" w:lineRule="auto"/>
        <w:ind w:left="360" w:right="0" w:firstLine="0"/>
        <w:rPr>
          <w:rFonts w:asciiTheme="minorHAnsi" w:eastAsia="Calibri" w:hAnsiTheme="minorHAnsi" w:cstheme="minorHAnsi"/>
          <w:i w:val="0"/>
          <w:iCs/>
          <w:color w:val="auto"/>
        </w:rPr>
      </w:pPr>
      <w:r w:rsidRPr="000F76EF">
        <w:rPr>
          <w:rFonts w:asciiTheme="minorHAnsi" w:eastAsia="Calibri" w:hAnsiTheme="minorHAnsi" w:cstheme="minorHAnsi"/>
          <w:i w:val="0"/>
          <w:iCs/>
          <w:color w:val="auto"/>
        </w:rPr>
        <w:t>Assessments are conducted as described within Section C of this QAPP. Documentation of the assessment and subsequent corrective actions will be retained by the Project QAO and submitted to the EPA Project Officer with the Monthly Progress Report.</w:t>
      </w:r>
    </w:p>
    <w:p w14:paraId="6E16AF49" w14:textId="77777777" w:rsidR="000F76EF" w:rsidRPr="000F76EF" w:rsidRDefault="000F76EF" w:rsidP="00834700">
      <w:pPr>
        <w:spacing w:after="120" w:line="240" w:lineRule="auto"/>
        <w:ind w:left="0" w:right="0" w:firstLine="0"/>
        <w:rPr>
          <w:rFonts w:asciiTheme="minorHAnsi" w:eastAsia="Calibri" w:hAnsiTheme="minorHAnsi" w:cstheme="minorHAnsi"/>
          <w:i w:val="0"/>
          <w:iCs/>
          <w:color w:val="auto"/>
          <w:u w:val="single"/>
        </w:rPr>
      </w:pPr>
      <w:r w:rsidRPr="000F76EF">
        <w:rPr>
          <w:rFonts w:asciiTheme="minorHAnsi" w:eastAsia="Calibri" w:hAnsiTheme="minorHAnsi" w:cstheme="minorHAnsi"/>
          <w:i w:val="0"/>
          <w:iCs/>
          <w:color w:val="auto"/>
          <w:u w:val="single"/>
        </w:rPr>
        <w:t>Data Usability Report</w:t>
      </w:r>
    </w:p>
    <w:p w14:paraId="774F75C8" w14:textId="77777777" w:rsidR="000F76EF" w:rsidRPr="00F278E1" w:rsidRDefault="000F76EF" w:rsidP="000F76EF">
      <w:pPr>
        <w:spacing w:after="240" w:line="240" w:lineRule="auto"/>
        <w:ind w:left="360" w:right="0" w:firstLine="0"/>
        <w:rPr>
          <w:rFonts w:asciiTheme="minorHAnsi" w:eastAsia="Calibri" w:hAnsiTheme="minorHAnsi" w:cstheme="minorHAnsi"/>
          <w:i w:val="0"/>
          <w:iCs/>
          <w:color w:val="auto"/>
        </w:rPr>
      </w:pPr>
      <w:r w:rsidRPr="000F76EF">
        <w:rPr>
          <w:rFonts w:asciiTheme="minorHAnsi" w:eastAsia="Calibri" w:hAnsiTheme="minorHAnsi" w:cstheme="minorHAnsi"/>
          <w:i w:val="0"/>
          <w:iCs/>
          <w:color w:val="auto"/>
        </w:rPr>
        <w:t>The Project Manager submits information about the data usability assessment, including data verification and validation summaries, with the Monthly Progress Report to the EPA Project Officer and within the final report.</w:t>
      </w:r>
    </w:p>
    <w:p w14:paraId="3B64CA63" w14:textId="77777777" w:rsidR="00A20099" w:rsidRPr="00F278E1" w:rsidRDefault="00A20099" w:rsidP="00A20099">
      <w:pPr>
        <w:spacing w:after="120" w:line="240" w:lineRule="auto"/>
        <w:ind w:left="0" w:right="0" w:firstLine="0"/>
        <w:rPr>
          <w:rFonts w:asciiTheme="minorHAnsi" w:eastAsia="Calibri" w:hAnsiTheme="minorHAnsi" w:cstheme="minorHAnsi"/>
          <w:i w:val="0"/>
          <w:iCs/>
          <w:color w:val="auto"/>
          <w:u w:val="single"/>
        </w:rPr>
      </w:pPr>
      <w:r w:rsidRPr="00F278E1">
        <w:rPr>
          <w:rFonts w:asciiTheme="minorHAnsi" w:eastAsia="Calibri" w:hAnsiTheme="minorHAnsi" w:cstheme="minorHAnsi"/>
          <w:i w:val="0"/>
          <w:iCs/>
          <w:color w:val="auto"/>
          <w:u w:val="single"/>
        </w:rPr>
        <w:t>Record and Document Retention Requirements</w:t>
      </w:r>
    </w:p>
    <w:p w14:paraId="24B4FDF3" w14:textId="77777777" w:rsidR="00A20099" w:rsidRPr="00F278E1" w:rsidRDefault="00A20099" w:rsidP="00A20099">
      <w:pPr>
        <w:spacing w:after="240" w:line="240" w:lineRule="auto"/>
        <w:ind w:left="36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Inspection/investigation case files and the final report are retained on the Program office’s network for a minimum of ten years. Annual backups are maintained on an internal network server.</w:t>
      </w:r>
    </w:p>
    <w:p w14:paraId="7D58AF1B" w14:textId="7B42FC38" w:rsidR="00670377" w:rsidRPr="000F76EF" w:rsidRDefault="00670377" w:rsidP="00670377">
      <w:pPr>
        <w:spacing w:after="240" w:line="240" w:lineRule="auto"/>
        <w:ind w:right="0"/>
        <w:rPr>
          <w:rFonts w:asciiTheme="minorHAnsi" w:eastAsia="Calibri" w:hAnsiTheme="minorHAnsi" w:cstheme="minorHAnsi"/>
          <w:b/>
          <w:bCs/>
          <w:color w:val="auto"/>
        </w:rPr>
      </w:pPr>
      <w:r w:rsidRPr="000F76EF">
        <w:rPr>
          <w:rFonts w:asciiTheme="minorHAnsi" w:eastAsia="Calibri" w:hAnsiTheme="minorHAnsi" w:cstheme="minorHAnsi"/>
          <w:b/>
          <w:bCs/>
          <w:color w:val="auto"/>
        </w:rPr>
        <w:t xml:space="preserve">Additional Documents and Records, </w:t>
      </w:r>
      <w:r w:rsidR="00475B32" w:rsidRPr="000F76EF">
        <w:rPr>
          <w:rFonts w:asciiTheme="minorHAnsi" w:eastAsia="Calibri" w:hAnsiTheme="minorHAnsi" w:cstheme="minorHAnsi"/>
          <w:b/>
          <w:bCs/>
          <w:color w:val="auto"/>
        </w:rPr>
        <w:t>check if required:</w:t>
      </w:r>
    </w:p>
    <w:p w14:paraId="644F62DE" w14:textId="196F70CB" w:rsidR="00685F33" w:rsidRPr="00F278E1" w:rsidRDefault="00000000" w:rsidP="000F76EF">
      <w:pPr>
        <w:tabs>
          <w:tab w:val="left" w:pos="360"/>
        </w:tabs>
        <w:spacing w:after="120" w:line="240" w:lineRule="auto"/>
        <w:ind w:left="0" w:right="0" w:firstLine="0"/>
        <w:rPr>
          <w:rFonts w:asciiTheme="minorHAnsi" w:eastAsia="Calibri" w:hAnsiTheme="minorHAnsi" w:cstheme="minorHAnsi"/>
          <w:i w:val="0"/>
          <w:iCs/>
          <w:color w:val="auto"/>
          <w:u w:val="single"/>
        </w:rPr>
      </w:pPr>
      <w:sdt>
        <w:sdtPr>
          <w:rPr>
            <w:rFonts w:asciiTheme="minorHAnsi" w:hAnsiTheme="minorHAnsi" w:cstheme="minorHAnsi"/>
            <w:i w:val="0"/>
            <w:color w:val="000000" w:themeColor="text1"/>
          </w:rPr>
          <w:id w:val="-329445462"/>
          <w14:checkbox>
            <w14:checked w14:val="0"/>
            <w14:checkedState w14:val="2612" w14:font="MS Gothic"/>
            <w14:uncheckedState w14:val="2610" w14:font="MS Gothic"/>
          </w14:checkbox>
        </w:sdtPr>
        <w:sdtContent>
          <w:r w:rsidR="00C35E58" w:rsidRPr="00F278E1">
            <w:rPr>
              <w:rFonts w:ascii="Segoe UI Symbol" w:eastAsia="MS Gothic" w:hAnsi="Segoe UI Symbol" w:cs="Segoe UI Symbol"/>
              <w:i w:val="0"/>
              <w:color w:val="000000" w:themeColor="text1"/>
            </w:rPr>
            <w:t>☐</w:t>
          </w:r>
        </w:sdtContent>
      </w:sdt>
      <w:r w:rsidR="00C35E58" w:rsidRPr="00F278E1">
        <w:rPr>
          <w:rFonts w:asciiTheme="minorHAnsi" w:hAnsiTheme="minorHAnsi" w:cstheme="minorHAnsi"/>
          <w:i w:val="0"/>
          <w:color w:val="000000" w:themeColor="text1"/>
        </w:rPr>
        <w:tab/>
      </w:r>
      <w:r w:rsidR="00D12A62" w:rsidRPr="00F278E1">
        <w:rPr>
          <w:rFonts w:asciiTheme="minorHAnsi" w:eastAsia="Calibri" w:hAnsiTheme="minorHAnsi" w:cstheme="minorHAnsi"/>
          <w:i w:val="0"/>
          <w:iCs/>
          <w:color w:val="auto"/>
          <w:u w:val="single"/>
        </w:rPr>
        <w:t>Inspection</w:t>
      </w:r>
      <w:r w:rsidR="00DE2BC6" w:rsidRPr="00F278E1">
        <w:rPr>
          <w:rFonts w:asciiTheme="minorHAnsi" w:eastAsia="Calibri" w:hAnsiTheme="minorHAnsi" w:cstheme="minorHAnsi"/>
          <w:i w:val="0"/>
          <w:iCs/>
          <w:color w:val="auto"/>
          <w:u w:val="single"/>
        </w:rPr>
        <w:t>/Investigation</w:t>
      </w:r>
      <w:r w:rsidR="00D12A62" w:rsidRPr="00F278E1">
        <w:rPr>
          <w:rFonts w:asciiTheme="minorHAnsi" w:eastAsia="Calibri" w:hAnsiTheme="minorHAnsi" w:cstheme="minorHAnsi"/>
          <w:i w:val="0"/>
          <w:iCs/>
          <w:color w:val="auto"/>
          <w:u w:val="single"/>
        </w:rPr>
        <w:t xml:space="preserve"> </w:t>
      </w:r>
      <w:r w:rsidR="00685F33" w:rsidRPr="00F278E1">
        <w:rPr>
          <w:rFonts w:asciiTheme="minorHAnsi" w:eastAsia="Calibri" w:hAnsiTheme="minorHAnsi" w:cstheme="minorHAnsi"/>
          <w:i w:val="0"/>
          <w:iCs/>
          <w:color w:val="auto"/>
          <w:u w:val="single"/>
        </w:rPr>
        <w:t>Case File</w:t>
      </w:r>
    </w:p>
    <w:p w14:paraId="05401AA0" w14:textId="0B2CD174" w:rsidR="00685F33" w:rsidRPr="00F278E1" w:rsidRDefault="00612AB3" w:rsidP="000F76EF">
      <w:pPr>
        <w:spacing w:after="120" w:line="240" w:lineRule="auto"/>
        <w:ind w:left="36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The inspector creates a case file for every inspection</w:t>
      </w:r>
      <w:r w:rsidR="00E05326" w:rsidRPr="00F278E1">
        <w:rPr>
          <w:rFonts w:asciiTheme="minorHAnsi" w:eastAsia="Calibri" w:hAnsiTheme="minorHAnsi" w:cstheme="minorHAnsi"/>
          <w:i w:val="0"/>
          <w:iCs/>
          <w:color w:val="auto"/>
        </w:rPr>
        <w:t>/investigation</w:t>
      </w:r>
      <w:r w:rsidRPr="00F278E1">
        <w:rPr>
          <w:rFonts w:asciiTheme="minorHAnsi" w:eastAsia="Calibri" w:hAnsiTheme="minorHAnsi" w:cstheme="minorHAnsi"/>
          <w:i w:val="0"/>
          <w:iCs/>
          <w:color w:val="auto"/>
        </w:rPr>
        <w:t>. The file</w:t>
      </w:r>
      <w:r w:rsidR="00E05326" w:rsidRPr="00F278E1">
        <w:rPr>
          <w:rFonts w:asciiTheme="minorHAnsi" w:eastAsia="Calibri" w:hAnsiTheme="minorHAnsi" w:cstheme="minorHAnsi"/>
          <w:i w:val="0"/>
          <w:iCs/>
          <w:color w:val="auto"/>
        </w:rPr>
        <w:t xml:space="preserve"> </w:t>
      </w:r>
      <w:r w:rsidRPr="00F278E1">
        <w:rPr>
          <w:rFonts w:asciiTheme="minorHAnsi" w:eastAsia="Calibri" w:hAnsiTheme="minorHAnsi" w:cstheme="minorHAnsi"/>
          <w:i w:val="0"/>
          <w:iCs/>
          <w:color w:val="auto"/>
        </w:rPr>
        <w:t>include</w:t>
      </w:r>
      <w:r w:rsidR="00E05326" w:rsidRPr="00F278E1">
        <w:rPr>
          <w:rFonts w:asciiTheme="minorHAnsi" w:eastAsia="Calibri" w:hAnsiTheme="minorHAnsi" w:cstheme="minorHAnsi"/>
          <w:i w:val="0"/>
          <w:iCs/>
          <w:color w:val="auto"/>
        </w:rPr>
        <w:t>s</w:t>
      </w:r>
      <w:r w:rsidRPr="00F278E1">
        <w:rPr>
          <w:rFonts w:asciiTheme="minorHAnsi" w:eastAsia="Calibri" w:hAnsiTheme="minorHAnsi" w:cstheme="minorHAnsi"/>
          <w:i w:val="0"/>
          <w:iCs/>
          <w:color w:val="auto"/>
        </w:rPr>
        <w:t xml:space="preserve"> but is not limited to:</w:t>
      </w:r>
    </w:p>
    <w:p w14:paraId="42B9C439" w14:textId="77777777" w:rsidR="00D12A62" w:rsidRPr="00F278E1" w:rsidRDefault="00D12A62"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Notice of Inspection</w:t>
      </w:r>
    </w:p>
    <w:p w14:paraId="0EC3E1CD" w14:textId="1BD227A6" w:rsidR="002E6581" w:rsidRPr="00F278E1" w:rsidRDefault="002E6581"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Maps</w:t>
      </w:r>
    </w:p>
    <w:p w14:paraId="2779A1C6" w14:textId="12B44AF8" w:rsidR="002E6581" w:rsidRPr="00F278E1" w:rsidRDefault="002E6581"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Weather information</w:t>
      </w:r>
    </w:p>
    <w:p w14:paraId="59D96668" w14:textId="74F5A4E5" w:rsidR="00D12A62" w:rsidRPr="00F278E1" w:rsidRDefault="00D12A62"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Receipt for pesticide use/misuse sample form</w:t>
      </w:r>
    </w:p>
    <w:p w14:paraId="3984C0F5" w14:textId="77777777" w:rsidR="00D12A62" w:rsidRPr="00F278E1" w:rsidRDefault="00D12A62"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Complaint(s)</w:t>
      </w:r>
    </w:p>
    <w:p w14:paraId="27F26A43" w14:textId="77C4967B" w:rsidR="008F16FC" w:rsidRPr="00F278E1" w:rsidRDefault="008F16FC"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Digital image log</w:t>
      </w:r>
    </w:p>
    <w:p w14:paraId="780FBEA7" w14:textId="370A51F0" w:rsidR="007F2F2F" w:rsidRPr="00F278E1" w:rsidRDefault="00D12A62"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Photographs</w:t>
      </w:r>
      <w:r w:rsidR="007F2F2F" w:rsidRPr="00F278E1">
        <w:rPr>
          <w:rFonts w:asciiTheme="minorHAnsi" w:eastAsia="Calibri" w:hAnsiTheme="minorHAnsi" w:cstheme="minorHAnsi"/>
          <w:i w:val="0"/>
          <w:iCs/>
          <w:color w:val="auto"/>
        </w:rPr>
        <w:t xml:space="preserve"> </w:t>
      </w:r>
    </w:p>
    <w:p w14:paraId="35227C5B" w14:textId="610E6913" w:rsidR="008F16FC" w:rsidRPr="00F278E1" w:rsidRDefault="008F16FC"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Pesticide labels</w:t>
      </w:r>
    </w:p>
    <w:p w14:paraId="73CDBDCE" w14:textId="180F1ECB" w:rsidR="008F16FC" w:rsidRPr="00F278E1" w:rsidRDefault="002E6581"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Pesticide ap</w:t>
      </w:r>
      <w:r w:rsidR="008F16FC" w:rsidRPr="00F278E1">
        <w:rPr>
          <w:rFonts w:asciiTheme="minorHAnsi" w:eastAsia="Calibri" w:hAnsiTheme="minorHAnsi" w:cstheme="minorHAnsi"/>
          <w:i w:val="0"/>
          <w:iCs/>
          <w:color w:val="auto"/>
        </w:rPr>
        <w:t>plication records</w:t>
      </w:r>
    </w:p>
    <w:p w14:paraId="7652AB25" w14:textId="5BB4D853" w:rsidR="008F16FC" w:rsidRPr="00F278E1" w:rsidRDefault="00A20B51"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lastRenderedPageBreak/>
        <w:t>Field notes</w:t>
      </w:r>
    </w:p>
    <w:p w14:paraId="6128333B" w14:textId="12D60D49" w:rsidR="00114FAA" w:rsidRPr="00F278E1" w:rsidRDefault="00114FAA"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Sample collection</w:t>
      </w:r>
      <w:r w:rsidR="00AF61E9">
        <w:rPr>
          <w:rFonts w:asciiTheme="minorHAnsi" w:eastAsia="Calibri" w:hAnsiTheme="minorHAnsi" w:cstheme="minorHAnsi"/>
          <w:i w:val="0"/>
          <w:iCs/>
          <w:color w:val="auto"/>
        </w:rPr>
        <w:t>/</w:t>
      </w:r>
      <w:r w:rsidRPr="00F278E1">
        <w:rPr>
          <w:rFonts w:asciiTheme="minorHAnsi" w:eastAsia="Calibri" w:hAnsiTheme="minorHAnsi" w:cstheme="minorHAnsi"/>
          <w:i w:val="0"/>
          <w:iCs/>
          <w:color w:val="auto"/>
        </w:rPr>
        <w:t>field records</w:t>
      </w:r>
      <w:r w:rsidR="00870095" w:rsidRPr="00F278E1">
        <w:rPr>
          <w:rFonts w:asciiTheme="minorHAnsi" w:eastAsia="Calibri" w:hAnsiTheme="minorHAnsi" w:cstheme="minorHAnsi"/>
          <w:i w:val="0"/>
          <w:iCs/>
          <w:color w:val="auto"/>
        </w:rPr>
        <w:t xml:space="preserve"> (</w:t>
      </w:r>
      <w:r w:rsidR="007B6C63" w:rsidRPr="00F278E1">
        <w:rPr>
          <w:rFonts w:asciiTheme="minorHAnsi" w:eastAsia="Calibri" w:hAnsiTheme="minorHAnsi" w:cstheme="minorHAnsi"/>
          <w:i w:val="0"/>
          <w:iCs/>
          <w:color w:val="auto"/>
        </w:rPr>
        <w:t>Not applicable for Tasks 1 and 2)</w:t>
      </w:r>
      <w:r w:rsidRPr="00F278E1">
        <w:rPr>
          <w:rFonts w:asciiTheme="minorHAnsi" w:eastAsia="Calibri" w:hAnsiTheme="minorHAnsi" w:cstheme="minorHAnsi"/>
          <w:i w:val="0"/>
          <w:iCs/>
          <w:color w:val="auto"/>
        </w:rPr>
        <w:t>:</w:t>
      </w:r>
    </w:p>
    <w:p w14:paraId="7443B7BC" w14:textId="77777777" w:rsidR="00114FAA" w:rsidRPr="00F278E1" w:rsidRDefault="00114FAA" w:rsidP="00CF208F">
      <w:pPr>
        <w:pStyle w:val="ListParagraph"/>
        <w:numPr>
          <w:ilvl w:val="1"/>
          <w:numId w:val="9"/>
        </w:numPr>
        <w:spacing w:after="240" w:line="240" w:lineRule="auto"/>
        <w:ind w:left="1080"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Sample submission form</w:t>
      </w:r>
    </w:p>
    <w:p w14:paraId="64ECA0D4" w14:textId="77777777" w:rsidR="00114FAA" w:rsidRPr="00F278E1" w:rsidRDefault="00114FAA" w:rsidP="00CF208F">
      <w:pPr>
        <w:pStyle w:val="ListParagraph"/>
        <w:numPr>
          <w:ilvl w:val="1"/>
          <w:numId w:val="9"/>
        </w:numPr>
        <w:spacing w:after="240" w:line="240" w:lineRule="auto"/>
        <w:ind w:left="1080"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Chain of custody records</w:t>
      </w:r>
    </w:p>
    <w:p w14:paraId="64E2D6D4" w14:textId="7D3AEEBB" w:rsidR="00114FAA" w:rsidRPr="00F278E1" w:rsidRDefault="00114FAA" w:rsidP="00CF208F">
      <w:pPr>
        <w:pStyle w:val="ListParagraph"/>
        <w:numPr>
          <w:ilvl w:val="1"/>
          <w:numId w:val="9"/>
        </w:numPr>
        <w:spacing w:after="240" w:line="240" w:lineRule="auto"/>
        <w:ind w:left="1080"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 xml:space="preserve">Samples collected </w:t>
      </w:r>
      <w:r w:rsidR="00736FB9">
        <w:rPr>
          <w:rFonts w:asciiTheme="minorHAnsi" w:eastAsia="Calibri" w:hAnsiTheme="minorHAnsi" w:cstheme="minorHAnsi"/>
          <w:i w:val="0"/>
          <w:iCs/>
          <w:color w:val="auto"/>
        </w:rPr>
        <w:t>as part</w:t>
      </w:r>
      <w:r w:rsidRPr="00F278E1">
        <w:rPr>
          <w:rFonts w:asciiTheme="minorHAnsi" w:eastAsia="Calibri" w:hAnsiTheme="minorHAnsi" w:cstheme="minorHAnsi"/>
          <w:i w:val="0"/>
          <w:iCs/>
          <w:color w:val="auto"/>
        </w:rPr>
        <w:t xml:space="preserve"> of an inspection:</w:t>
      </w:r>
    </w:p>
    <w:p w14:paraId="6D587FD8" w14:textId="77777777" w:rsidR="00114FAA" w:rsidRPr="00F278E1" w:rsidRDefault="00114FAA" w:rsidP="00CF208F">
      <w:pPr>
        <w:pStyle w:val="ListParagraph"/>
        <w:numPr>
          <w:ilvl w:val="2"/>
          <w:numId w:val="9"/>
        </w:numPr>
        <w:spacing w:after="240" w:line="240" w:lineRule="auto"/>
        <w:ind w:left="1440"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The inspector discusses the sampling and analytical options with the Laboratory point-of-contact prior to collecting the samples. This conversation is documented in the field notes and summarized in the inspection report.</w:t>
      </w:r>
    </w:p>
    <w:p w14:paraId="34915479" w14:textId="17D35B67" w:rsidR="00114FAA" w:rsidRPr="00F278E1" w:rsidRDefault="00114FAA" w:rsidP="00CF208F">
      <w:pPr>
        <w:pStyle w:val="ListParagraph"/>
        <w:numPr>
          <w:ilvl w:val="1"/>
          <w:numId w:val="9"/>
        </w:numPr>
        <w:spacing w:after="240" w:line="240" w:lineRule="auto"/>
        <w:ind w:left="1080"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Routine groundwater and/or surface water samples</w:t>
      </w:r>
    </w:p>
    <w:p w14:paraId="683E24F6" w14:textId="6229DAAB" w:rsidR="00657469" w:rsidRDefault="00657469"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Analytical records</w:t>
      </w:r>
    </w:p>
    <w:p w14:paraId="3C2A45D4" w14:textId="25DB683F" w:rsidR="005B4A06" w:rsidRDefault="005B4A06" w:rsidP="00CF208F">
      <w:pPr>
        <w:pStyle w:val="ListParagraph"/>
        <w:numPr>
          <w:ilvl w:val="0"/>
          <w:numId w:val="9"/>
        </w:numPr>
        <w:spacing w:after="240" w:line="240" w:lineRule="auto"/>
        <w:ind w:right="0"/>
        <w:rPr>
          <w:rFonts w:asciiTheme="minorHAnsi" w:eastAsia="Calibri" w:hAnsiTheme="minorHAnsi" w:cstheme="minorHAnsi"/>
          <w:i w:val="0"/>
          <w:iCs/>
          <w:color w:val="auto"/>
        </w:rPr>
      </w:pPr>
      <w:r>
        <w:rPr>
          <w:rFonts w:asciiTheme="minorHAnsi" w:eastAsia="Calibri" w:hAnsiTheme="minorHAnsi" w:cstheme="minorHAnsi"/>
          <w:i w:val="0"/>
          <w:iCs/>
          <w:color w:val="auto"/>
        </w:rPr>
        <w:t>Documents obtained</w:t>
      </w:r>
    </w:p>
    <w:p w14:paraId="313B312B" w14:textId="2778ECB8" w:rsidR="005B4A06" w:rsidRPr="00F278E1" w:rsidRDefault="005B4A06" w:rsidP="00CF208F">
      <w:pPr>
        <w:pStyle w:val="ListParagraph"/>
        <w:numPr>
          <w:ilvl w:val="0"/>
          <w:numId w:val="9"/>
        </w:numPr>
        <w:spacing w:after="240" w:line="240" w:lineRule="auto"/>
        <w:ind w:right="0"/>
        <w:rPr>
          <w:rFonts w:asciiTheme="minorHAnsi" w:eastAsia="Calibri" w:hAnsiTheme="minorHAnsi" w:cstheme="minorHAnsi"/>
          <w:i w:val="0"/>
          <w:iCs/>
          <w:color w:val="auto"/>
        </w:rPr>
      </w:pPr>
      <w:r>
        <w:rPr>
          <w:rFonts w:asciiTheme="minorHAnsi" w:eastAsia="Calibri" w:hAnsiTheme="minorHAnsi" w:cstheme="minorHAnsi"/>
          <w:i w:val="0"/>
          <w:iCs/>
          <w:color w:val="auto"/>
        </w:rPr>
        <w:t>Website or other labeling obtained</w:t>
      </w:r>
    </w:p>
    <w:p w14:paraId="2B4BC2F4" w14:textId="7093F022" w:rsidR="00185973" w:rsidRPr="00F278E1" w:rsidRDefault="00185973"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Data verification and validation records</w:t>
      </w:r>
    </w:p>
    <w:p w14:paraId="6094371C" w14:textId="79C1F308" w:rsidR="00A20B51" w:rsidRPr="00F278E1" w:rsidRDefault="00114FAA" w:rsidP="00CF208F">
      <w:pPr>
        <w:pStyle w:val="ListParagraph"/>
        <w:numPr>
          <w:ilvl w:val="0"/>
          <w:numId w:val="9"/>
        </w:numPr>
        <w:spacing w:after="240" w:line="240" w:lineRule="auto"/>
        <w:ind w:right="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Inspection</w:t>
      </w:r>
      <w:r w:rsidR="00464807" w:rsidRPr="00F278E1">
        <w:rPr>
          <w:rFonts w:asciiTheme="minorHAnsi" w:eastAsia="Calibri" w:hAnsiTheme="minorHAnsi" w:cstheme="minorHAnsi"/>
          <w:i w:val="0"/>
          <w:iCs/>
          <w:color w:val="auto"/>
        </w:rPr>
        <w:t>/investigation</w:t>
      </w:r>
      <w:r w:rsidRPr="00F278E1">
        <w:rPr>
          <w:rFonts w:asciiTheme="minorHAnsi" w:eastAsia="Calibri" w:hAnsiTheme="minorHAnsi" w:cstheme="minorHAnsi"/>
          <w:i w:val="0"/>
          <w:iCs/>
          <w:color w:val="auto"/>
        </w:rPr>
        <w:t xml:space="preserve"> report</w:t>
      </w:r>
    </w:p>
    <w:p w14:paraId="4D91004C" w14:textId="13724191" w:rsidR="00C23B38" w:rsidRPr="00F278E1" w:rsidRDefault="00000000" w:rsidP="00A20099">
      <w:pPr>
        <w:tabs>
          <w:tab w:val="left" w:pos="360"/>
        </w:tabs>
        <w:spacing w:after="120" w:line="240" w:lineRule="auto"/>
        <w:ind w:left="0" w:right="0" w:firstLine="0"/>
        <w:rPr>
          <w:rFonts w:asciiTheme="minorHAnsi" w:eastAsia="Calibri" w:hAnsiTheme="minorHAnsi" w:cstheme="minorHAnsi"/>
          <w:i w:val="0"/>
          <w:iCs/>
          <w:color w:val="auto"/>
          <w:u w:val="single"/>
        </w:rPr>
      </w:pPr>
      <w:sdt>
        <w:sdtPr>
          <w:rPr>
            <w:rFonts w:asciiTheme="minorHAnsi" w:hAnsiTheme="minorHAnsi" w:cstheme="minorHAnsi"/>
            <w:i w:val="0"/>
            <w:color w:val="000000" w:themeColor="text1"/>
          </w:rPr>
          <w:id w:val="-123384334"/>
          <w14:checkbox>
            <w14:checked w14:val="0"/>
            <w14:checkedState w14:val="2612" w14:font="MS Gothic"/>
            <w14:uncheckedState w14:val="2610" w14:font="MS Gothic"/>
          </w14:checkbox>
        </w:sdtPr>
        <w:sdtContent>
          <w:r w:rsidR="00597FE3" w:rsidRPr="00F278E1">
            <w:rPr>
              <w:rFonts w:ascii="Segoe UI Symbol" w:eastAsia="MS Gothic" w:hAnsi="Segoe UI Symbol" w:cs="Segoe UI Symbol"/>
              <w:i w:val="0"/>
              <w:color w:val="000000" w:themeColor="text1"/>
            </w:rPr>
            <w:t>☐</w:t>
          </w:r>
        </w:sdtContent>
      </w:sdt>
      <w:r w:rsidR="00C35E58" w:rsidRPr="00F278E1">
        <w:rPr>
          <w:rFonts w:asciiTheme="minorHAnsi" w:hAnsiTheme="minorHAnsi" w:cstheme="minorHAnsi"/>
          <w:i w:val="0"/>
          <w:color w:val="000000" w:themeColor="text1"/>
        </w:rPr>
        <w:tab/>
      </w:r>
      <w:r w:rsidR="00C23B38" w:rsidRPr="00F278E1">
        <w:rPr>
          <w:rFonts w:asciiTheme="minorHAnsi" w:eastAsia="Calibri" w:hAnsiTheme="minorHAnsi" w:cstheme="minorHAnsi"/>
          <w:i w:val="0"/>
          <w:iCs/>
          <w:color w:val="auto"/>
          <w:u w:val="single"/>
        </w:rPr>
        <w:t xml:space="preserve">Final </w:t>
      </w:r>
      <w:r w:rsidR="004A0179" w:rsidRPr="00F278E1">
        <w:rPr>
          <w:rFonts w:asciiTheme="minorHAnsi" w:eastAsia="Calibri" w:hAnsiTheme="minorHAnsi" w:cstheme="minorHAnsi"/>
          <w:i w:val="0"/>
          <w:iCs/>
          <w:color w:val="auto"/>
          <w:u w:val="single"/>
        </w:rPr>
        <w:t>Inspection</w:t>
      </w:r>
      <w:r w:rsidR="00E95938" w:rsidRPr="00F278E1">
        <w:rPr>
          <w:rFonts w:asciiTheme="minorHAnsi" w:eastAsia="Calibri" w:hAnsiTheme="minorHAnsi" w:cstheme="minorHAnsi"/>
          <w:i w:val="0"/>
          <w:iCs/>
          <w:color w:val="auto"/>
          <w:u w:val="single"/>
        </w:rPr>
        <w:t>/Investigation</w:t>
      </w:r>
      <w:r w:rsidR="00C23B38" w:rsidRPr="00F278E1">
        <w:rPr>
          <w:rFonts w:asciiTheme="minorHAnsi" w:eastAsia="Calibri" w:hAnsiTheme="minorHAnsi" w:cstheme="minorHAnsi"/>
          <w:i w:val="0"/>
          <w:iCs/>
          <w:color w:val="auto"/>
          <w:u w:val="single"/>
        </w:rPr>
        <w:t xml:space="preserve"> Report</w:t>
      </w:r>
    </w:p>
    <w:p w14:paraId="4EC53F19" w14:textId="250B8934" w:rsidR="00C23B38" w:rsidRPr="00F278E1" w:rsidRDefault="004A0179" w:rsidP="00A20099">
      <w:pPr>
        <w:spacing w:after="240" w:line="240" w:lineRule="auto"/>
        <w:ind w:left="36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Inspection</w:t>
      </w:r>
      <w:r w:rsidR="00E95938" w:rsidRPr="00F278E1">
        <w:rPr>
          <w:rFonts w:asciiTheme="minorHAnsi" w:eastAsia="Calibri" w:hAnsiTheme="minorHAnsi" w:cstheme="minorHAnsi"/>
          <w:i w:val="0"/>
          <w:iCs/>
          <w:color w:val="auto"/>
        </w:rPr>
        <w:t>/investigation</w:t>
      </w:r>
      <w:r w:rsidRPr="00F278E1">
        <w:rPr>
          <w:rFonts w:asciiTheme="minorHAnsi" w:eastAsia="Calibri" w:hAnsiTheme="minorHAnsi" w:cstheme="minorHAnsi"/>
          <w:i w:val="0"/>
          <w:iCs/>
          <w:color w:val="auto"/>
        </w:rPr>
        <w:t xml:space="preserve"> reports and related documentation are submitted electronically to the EPA Region 8 ECAD program. Copies are </w:t>
      </w:r>
      <w:r w:rsidR="00176C7F" w:rsidRPr="00F278E1">
        <w:rPr>
          <w:rFonts w:asciiTheme="minorHAnsi" w:eastAsia="Calibri" w:hAnsiTheme="minorHAnsi" w:cstheme="minorHAnsi"/>
          <w:i w:val="0"/>
          <w:iCs/>
          <w:color w:val="auto"/>
        </w:rPr>
        <w:t>stored at the Program’s office and retained for a minimum of ten years. Annual backups are maintained on an internal network server.</w:t>
      </w:r>
    </w:p>
    <w:p w14:paraId="1DBD1731" w14:textId="0FDB65E7" w:rsidR="00597FE3" w:rsidRPr="00F278E1" w:rsidRDefault="00000000" w:rsidP="00A20099">
      <w:pPr>
        <w:tabs>
          <w:tab w:val="left" w:pos="360"/>
        </w:tabs>
        <w:spacing w:after="120" w:line="240" w:lineRule="auto"/>
        <w:ind w:left="0" w:right="0" w:firstLine="0"/>
        <w:rPr>
          <w:rFonts w:asciiTheme="minorHAnsi" w:eastAsia="Calibri" w:hAnsiTheme="minorHAnsi" w:cstheme="minorHAnsi"/>
          <w:i w:val="0"/>
          <w:iCs/>
          <w:color w:val="auto"/>
          <w:u w:val="single"/>
        </w:rPr>
      </w:pPr>
      <w:sdt>
        <w:sdtPr>
          <w:rPr>
            <w:rFonts w:asciiTheme="minorHAnsi" w:hAnsiTheme="minorHAnsi" w:cstheme="minorHAnsi"/>
            <w:i w:val="0"/>
            <w:color w:val="000000" w:themeColor="text1"/>
          </w:rPr>
          <w:id w:val="-1767759910"/>
          <w14:checkbox>
            <w14:checked w14:val="0"/>
            <w14:checkedState w14:val="2612" w14:font="MS Gothic"/>
            <w14:uncheckedState w14:val="2610" w14:font="MS Gothic"/>
          </w14:checkbox>
        </w:sdtPr>
        <w:sdtContent>
          <w:r w:rsidR="00597FE3" w:rsidRPr="00F278E1">
            <w:rPr>
              <w:rFonts w:ascii="Segoe UI Symbol" w:eastAsia="MS Gothic" w:hAnsi="Segoe UI Symbol" w:cs="Segoe UI Symbol"/>
              <w:i w:val="0"/>
              <w:color w:val="000000" w:themeColor="text1"/>
            </w:rPr>
            <w:t>☐</w:t>
          </w:r>
        </w:sdtContent>
      </w:sdt>
      <w:r w:rsidR="00597FE3" w:rsidRPr="00F278E1">
        <w:rPr>
          <w:rFonts w:asciiTheme="minorHAnsi" w:hAnsiTheme="minorHAnsi" w:cstheme="minorHAnsi"/>
          <w:i w:val="0"/>
          <w:color w:val="000000" w:themeColor="text1"/>
        </w:rPr>
        <w:tab/>
      </w:r>
      <w:r w:rsidR="00AB6147" w:rsidRPr="00F278E1">
        <w:rPr>
          <w:rFonts w:asciiTheme="minorHAnsi" w:eastAsia="Calibri" w:hAnsiTheme="minorHAnsi" w:cstheme="minorHAnsi"/>
          <w:i w:val="0"/>
          <w:iCs/>
          <w:color w:val="auto"/>
          <w:u w:val="single"/>
        </w:rPr>
        <w:t>Routine Water Monitoring</w:t>
      </w:r>
    </w:p>
    <w:p w14:paraId="7A2F6DB1" w14:textId="7803EFE0" w:rsidR="00597FE3" w:rsidRPr="00F278E1" w:rsidRDefault="00AB6147" w:rsidP="00A20099">
      <w:pPr>
        <w:spacing w:after="240" w:line="240" w:lineRule="auto"/>
        <w:ind w:left="36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Describe what will be done with the information supporting routine water monitoring.</w:t>
      </w:r>
    </w:p>
    <w:p w14:paraId="4261857B" w14:textId="324A8957" w:rsidR="00961871" w:rsidRDefault="00961871">
      <w:pPr>
        <w:spacing w:after="160" w:line="259" w:lineRule="auto"/>
        <w:ind w:left="0" w:right="0" w:firstLine="0"/>
        <w:rPr>
          <w:rFonts w:asciiTheme="minorHAnsi" w:eastAsia="Calibri" w:hAnsiTheme="minorHAnsi" w:cstheme="minorHAnsi"/>
          <w:i w:val="0"/>
          <w:iCs/>
          <w:color w:val="auto"/>
        </w:rPr>
      </w:pPr>
      <w:r>
        <w:rPr>
          <w:rFonts w:asciiTheme="minorHAnsi" w:eastAsia="Calibri" w:hAnsiTheme="minorHAnsi" w:cstheme="minorHAnsi"/>
          <w:i w:val="0"/>
          <w:iCs/>
          <w:color w:val="auto"/>
        </w:rPr>
        <w:br w:type="page"/>
      </w:r>
    </w:p>
    <w:p w14:paraId="6F3BE073" w14:textId="77777777" w:rsidR="00961871" w:rsidRDefault="00961871" w:rsidP="00961871">
      <w:pPr>
        <w:pStyle w:val="Heading1"/>
        <w:spacing w:after="240"/>
        <w:ind w:right="0"/>
      </w:pPr>
      <w:bookmarkStart w:id="17" w:name="_Toc214274421"/>
      <w:r>
        <w:lastRenderedPageBreak/>
        <w:t>B1.</w:t>
      </w:r>
      <w:r>
        <w:tab/>
        <w:t>Identification of Project Environmental Information Operations</w:t>
      </w:r>
      <w:bookmarkEnd w:id="17"/>
    </w:p>
    <w:p w14:paraId="671E9516" w14:textId="77777777" w:rsidR="00961871" w:rsidRPr="00F278E1" w:rsidRDefault="00961871" w:rsidP="00961871">
      <w:pPr>
        <w:spacing w:after="240" w:line="240" w:lineRule="auto"/>
        <w:ind w:left="0" w:firstLine="0"/>
        <w:rPr>
          <w:rFonts w:asciiTheme="minorHAnsi" w:hAnsiTheme="minorHAnsi" w:cstheme="minorHAnsi"/>
          <w:bCs/>
          <w:i w:val="0"/>
          <w:color w:val="auto"/>
        </w:rPr>
      </w:pPr>
      <w:r w:rsidRPr="00F278E1">
        <w:rPr>
          <w:rFonts w:asciiTheme="minorHAnsi" w:hAnsiTheme="minorHAnsi" w:cstheme="minorHAnsi"/>
          <w:bCs/>
          <w:i w:val="0"/>
          <w:color w:val="auto"/>
          <w:highlight w:val="yellow"/>
        </w:rPr>
        <w:t>INSTRUCTIONS: Provide a detailed description of how the environmental information operations will be conducted to accomplish the project purpose.</w:t>
      </w:r>
    </w:p>
    <w:p w14:paraId="076134C0" w14:textId="1D93F112" w:rsidR="008D2739" w:rsidRPr="00F278E1" w:rsidRDefault="008D2739" w:rsidP="008D2739">
      <w:pPr>
        <w:spacing w:after="120" w:line="240" w:lineRule="auto"/>
        <w:ind w:left="0" w:right="0" w:firstLine="0"/>
        <w:jc w:val="center"/>
        <w:rPr>
          <w:rFonts w:asciiTheme="minorHAnsi" w:hAnsiTheme="minorHAnsi" w:cstheme="minorHAnsi"/>
          <w:b/>
          <w:i w:val="0"/>
          <w:color w:val="auto"/>
        </w:rPr>
      </w:pPr>
      <w:r>
        <w:rPr>
          <w:rFonts w:asciiTheme="minorHAnsi" w:hAnsiTheme="minorHAnsi" w:cstheme="minorHAnsi"/>
          <w:b/>
          <w:i w:val="0"/>
          <w:color w:val="auto"/>
        </w:rPr>
        <w:t>Observations and Existing Information</w:t>
      </w:r>
    </w:p>
    <w:p w14:paraId="7E3F2FCE" w14:textId="43110C78" w:rsidR="008D2739" w:rsidRPr="00C10D41" w:rsidRDefault="00AE4447" w:rsidP="008D2739">
      <w:pPr>
        <w:spacing w:after="240"/>
        <w:rPr>
          <w:rFonts w:asciiTheme="minorHAnsi" w:hAnsiTheme="minorHAnsi" w:cstheme="minorHAnsi"/>
          <w:i w:val="0"/>
          <w:color w:val="000000" w:themeColor="text1"/>
          <w:u w:val="single"/>
        </w:rPr>
      </w:pPr>
      <w:r>
        <w:rPr>
          <w:rFonts w:asciiTheme="minorHAnsi" w:hAnsiTheme="minorHAnsi" w:cstheme="minorHAnsi"/>
          <w:i w:val="0"/>
          <w:color w:val="000000" w:themeColor="text1"/>
        </w:rPr>
        <w:t>Forms</w:t>
      </w:r>
      <w:r w:rsidR="00F171B3">
        <w:rPr>
          <w:rFonts w:asciiTheme="minorHAnsi" w:hAnsiTheme="minorHAnsi" w:cstheme="minorHAnsi"/>
          <w:i w:val="0"/>
          <w:color w:val="000000" w:themeColor="text1"/>
        </w:rPr>
        <w:t xml:space="preserve"> and field notes will be completed</w:t>
      </w:r>
      <w:r w:rsidR="00D8590B">
        <w:rPr>
          <w:rFonts w:asciiTheme="minorHAnsi" w:hAnsiTheme="minorHAnsi" w:cstheme="minorHAnsi"/>
          <w:i w:val="0"/>
          <w:color w:val="000000" w:themeColor="text1"/>
        </w:rPr>
        <w:t xml:space="preserve"> to document any observations that are made </w:t>
      </w:r>
      <w:r w:rsidR="00FF3117">
        <w:rPr>
          <w:rFonts w:asciiTheme="minorHAnsi" w:hAnsiTheme="minorHAnsi" w:cstheme="minorHAnsi"/>
          <w:i w:val="0"/>
          <w:color w:val="000000" w:themeColor="text1"/>
        </w:rPr>
        <w:t>during the course of the wor</w:t>
      </w:r>
      <w:r w:rsidR="00FF3117" w:rsidRPr="00C10D41">
        <w:rPr>
          <w:rFonts w:asciiTheme="minorHAnsi" w:hAnsiTheme="minorHAnsi" w:cstheme="minorHAnsi"/>
          <w:i w:val="0"/>
          <w:color w:val="000000" w:themeColor="text1"/>
        </w:rPr>
        <w:t>k</w:t>
      </w:r>
      <w:r w:rsidR="00C0694A">
        <w:rPr>
          <w:rFonts w:asciiTheme="minorHAnsi" w:hAnsiTheme="minorHAnsi" w:cstheme="minorHAnsi"/>
          <w:i w:val="0"/>
          <w:color w:val="000000" w:themeColor="text1"/>
        </w:rPr>
        <w:t xml:space="preserve"> described within this QAPP</w:t>
      </w:r>
      <w:r w:rsidR="00C10D41" w:rsidRPr="00C10D41">
        <w:rPr>
          <w:rFonts w:asciiTheme="minorHAnsi" w:hAnsiTheme="minorHAnsi" w:cstheme="minorHAnsi"/>
          <w:i w:val="0"/>
          <w:color w:val="000000" w:themeColor="text1"/>
        </w:rPr>
        <w:t>.</w:t>
      </w:r>
      <w:r w:rsidR="00C10D41" w:rsidRPr="00C10D41">
        <w:rPr>
          <w:rStyle w:val="CommentReference"/>
          <w:rFonts w:asciiTheme="minorHAnsi" w:hAnsiTheme="minorHAnsi" w:cstheme="minorHAnsi"/>
          <w:i w:val="0"/>
          <w:color w:val="auto"/>
          <w:sz w:val="22"/>
          <w:szCs w:val="22"/>
        </w:rPr>
        <w:t xml:space="preserve"> </w:t>
      </w:r>
    </w:p>
    <w:p w14:paraId="1B4A49D5" w14:textId="77777777" w:rsidR="00961871" w:rsidRPr="00F278E1" w:rsidRDefault="00961871" w:rsidP="00961871">
      <w:pPr>
        <w:spacing w:after="120" w:line="240" w:lineRule="auto"/>
        <w:ind w:left="0" w:right="0" w:firstLine="0"/>
        <w:jc w:val="center"/>
        <w:rPr>
          <w:rFonts w:asciiTheme="minorHAnsi" w:hAnsiTheme="minorHAnsi" w:cstheme="minorHAnsi"/>
          <w:b/>
          <w:i w:val="0"/>
          <w:color w:val="auto"/>
        </w:rPr>
      </w:pPr>
      <w:r w:rsidRPr="00C10D41">
        <w:rPr>
          <w:rFonts w:asciiTheme="minorHAnsi" w:hAnsiTheme="minorHAnsi" w:cstheme="minorHAnsi"/>
          <w:b/>
          <w:i w:val="0"/>
          <w:color w:val="auto"/>
        </w:rPr>
        <w:t>S</w:t>
      </w:r>
      <w:r w:rsidRPr="00F278E1">
        <w:rPr>
          <w:rFonts w:asciiTheme="minorHAnsi" w:hAnsiTheme="minorHAnsi" w:cstheme="minorHAnsi"/>
          <w:b/>
          <w:i w:val="0"/>
          <w:color w:val="auto"/>
        </w:rPr>
        <w:t>ampling Locations and Sampling Standard Operating Procedures (SOPs)</w:t>
      </w:r>
    </w:p>
    <w:p w14:paraId="0EA51F94" w14:textId="6FB92D3B" w:rsidR="00A7350D" w:rsidRDefault="00A7350D" w:rsidP="00A7350D">
      <w:pPr>
        <w:spacing w:after="240"/>
        <w:rPr>
          <w:rFonts w:asciiTheme="minorHAnsi" w:hAnsiTheme="minorHAnsi" w:cstheme="minorHAnsi"/>
          <w:i w:val="0"/>
          <w:color w:val="000000" w:themeColor="text1"/>
          <w:u w:val="single"/>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0BFF25E2" w14:textId="47AE8EB2" w:rsidR="00961871" w:rsidRPr="00F278E1" w:rsidRDefault="00961871" w:rsidP="00DA2271">
      <w:pPr>
        <w:spacing w:after="120"/>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u w:val="single"/>
        </w:rPr>
        <w:t>Tasks 1 and 2: Inspections</w:t>
      </w:r>
      <w:r w:rsidR="00AF61E9">
        <w:rPr>
          <w:rFonts w:asciiTheme="minorHAnsi" w:hAnsiTheme="minorHAnsi" w:cstheme="minorHAnsi"/>
          <w:i w:val="0"/>
          <w:color w:val="000000" w:themeColor="text1"/>
          <w:u w:val="single"/>
        </w:rPr>
        <w:t>/</w:t>
      </w:r>
      <w:r w:rsidRPr="00F278E1">
        <w:rPr>
          <w:rFonts w:asciiTheme="minorHAnsi" w:hAnsiTheme="minorHAnsi" w:cstheme="minorHAnsi"/>
          <w:i w:val="0"/>
          <w:color w:val="000000" w:themeColor="text1"/>
          <w:u w:val="single"/>
        </w:rPr>
        <w:t>Investigations</w:t>
      </w:r>
    </w:p>
    <w:p w14:paraId="565CF6BD" w14:textId="10FDD818" w:rsidR="00961871" w:rsidRPr="00F278E1" w:rsidRDefault="00000000" w:rsidP="00C070CC">
      <w:pPr>
        <w:tabs>
          <w:tab w:val="left" w:pos="360"/>
        </w:tabs>
        <w:spacing w:after="240"/>
        <w:rPr>
          <w:rFonts w:asciiTheme="minorHAnsi" w:hAnsiTheme="minorHAnsi" w:cstheme="minorHAnsi"/>
          <w:i w:val="0"/>
          <w:color w:val="000000" w:themeColor="text1"/>
          <w:u w:val="single"/>
        </w:rPr>
      </w:pPr>
      <w:sdt>
        <w:sdtPr>
          <w:rPr>
            <w:rFonts w:asciiTheme="minorHAnsi" w:hAnsiTheme="minorHAnsi" w:cstheme="minorHAnsi"/>
            <w:i w:val="0"/>
            <w:color w:val="000000" w:themeColor="text1"/>
          </w:rPr>
          <w:id w:val="449599484"/>
          <w14:checkbox>
            <w14:checked w14:val="0"/>
            <w14:checkedState w14:val="2612" w14:font="MS Gothic"/>
            <w14:uncheckedState w14:val="2610" w14:font="MS Gothic"/>
          </w14:checkbox>
        </w:sdtPr>
        <w:sdtContent>
          <w:r w:rsidR="00C070CC" w:rsidRPr="00F278E1">
            <w:rPr>
              <w:rFonts w:ascii="MS Gothic" w:eastAsia="MS Gothic" w:hAnsi="MS Gothic" w:cstheme="minorHAnsi" w:hint="eastAsia"/>
              <w:i w:val="0"/>
              <w:color w:val="000000" w:themeColor="text1"/>
            </w:rPr>
            <w:t>☐</w:t>
          </w:r>
        </w:sdtContent>
      </w:sdt>
      <w:r w:rsidR="00C070CC" w:rsidRPr="00F278E1">
        <w:rPr>
          <w:rFonts w:asciiTheme="minorHAnsi" w:hAnsiTheme="minorHAnsi" w:cstheme="minorHAnsi"/>
          <w:i w:val="0"/>
          <w:color w:val="000000" w:themeColor="text1"/>
        </w:rPr>
        <w:tab/>
        <w:t xml:space="preserve"> </w:t>
      </w:r>
      <w:r w:rsidR="00961871" w:rsidRPr="00F278E1">
        <w:rPr>
          <w:rFonts w:asciiTheme="minorHAnsi" w:hAnsiTheme="minorHAnsi" w:cstheme="minorHAnsi"/>
          <w:i w:val="0"/>
          <w:color w:val="000000" w:themeColor="text1"/>
        </w:rPr>
        <w:t>Not applicable – no sampling will occur during the course of routine inspections.</w:t>
      </w:r>
    </w:p>
    <w:p w14:paraId="10B97C5B" w14:textId="2DA136AF" w:rsidR="00961871" w:rsidRPr="00F278E1" w:rsidRDefault="00961871" w:rsidP="00DA2271">
      <w:pPr>
        <w:spacing w:after="120"/>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u w:val="single"/>
        </w:rPr>
        <w:t xml:space="preserve">Task 3: Sampling </w:t>
      </w:r>
      <w:r w:rsidR="00736FB9">
        <w:rPr>
          <w:rFonts w:asciiTheme="minorHAnsi" w:hAnsiTheme="minorHAnsi" w:cstheme="minorHAnsi"/>
          <w:i w:val="0"/>
          <w:color w:val="000000" w:themeColor="text1"/>
          <w:u w:val="single"/>
        </w:rPr>
        <w:t>as part</w:t>
      </w:r>
      <w:r w:rsidRPr="00F278E1">
        <w:rPr>
          <w:rFonts w:asciiTheme="minorHAnsi" w:hAnsiTheme="minorHAnsi" w:cstheme="minorHAnsi"/>
          <w:i w:val="0"/>
          <w:color w:val="000000" w:themeColor="text1"/>
          <w:u w:val="single"/>
        </w:rPr>
        <w:t xml:space="preserve"> of an Inspection</w:t>
      </w:r>
      <w:r w:rsidR="00AF61E9">
        <w:rPr>
          <w:rFonts w:asciiTheme="minorHAnsi" w:hAnsiTheme="minorHAnsi" w:cstheme="minorHAnsi"/>
          <w:i w:val="0"/>
          <w:color w:val="000000" w:themeColor="text1"/>
          <w:u w:val="single"/>
        </w:rPr>
        <w:t>/</w:t>
      </w:r>
      <w:r w:rsidRPr="00F278E1">
        <w:rPr>
          <w:rFonts w:asciiTheme="minorHAnsi" w:hAnsiTheme="minorHAnsi" w:cstheme="minorHAnsi"/>
          <w:i w:val="0"/>
          <w:color w:val="000000" w:themeColor="text1"/>
          <w:u w:val="single"/>
        </w:rPr>
        <w:t>Investigation</w:t>
      </w:r>
    </w:p>
    <w:p w14:paraId="49F797B2" w14:textId="250A061A" w:rsidR="001852D4" w:rsidRPr="00F278E1" w:rsidRDefault="00000000" w:rsidP="001852D4">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409270099"/>
          <w14:checkbox>
            <w14:checked w14:val="0"/>
            <w14:checkedState w14:val="2612" w14:font="MS Gothic"/>
            <w14:uncheckedState w14:val="2610" w14:font="MS Gothic"/>
          </w14:checkbox>
        </w:sdtPr>
        <w:sdtContent>
          <w:r w:rsidR="001852D4" w:rsidRPr="00F278E1">
            <w:rPr>
              <w:rFonts w:ascii="Segoe UI Symbol" w:eastAsia="MS Gothic" w:hAnsi="Segoe UI Symbol" w:cs="Segoe UI Symbol"/>
              <w:i w:val="0"/>
              <w:color w:val="000000" w:themeColor="text1"/>
            </w:rPr>
            <w:t>☐</w:t>
          </w:r>
        </w:sdtContent>
      </w:sdt>
      <w:r w:rsidR="001852D4" w:rsidRPr="00F278E1">
        <w:rPr>
          <w:rFonts w:asciiTheme="minorHAnsi" w:hAnsiTheme="minorHAnsi" w:cstheme="minorHAnsi"/>
          <w:i w:val="0"/>
          <w:color w:val="000000" w:themeColor="text1"/>
        </w:rPr>
        <w:tab/>
        <w:t>Not applicable under this QAPP</w:t>
      </w:r>
      <w:r w:rsidR="00E84301">
        <w:rPr>
          <w:rFonts w:asciiTheme="minorHAnsi" w:hAnsiTheme="minorHAnsi" w:cstheme="minorHAnsi"/>
          <w:i w:val="0"/>
          <w:color w:val="000000" w:themeColor="text1"/>
        </w:rPr>
        <w:t>;</w:t>
      </w:r>
      <w:r w:rsidR="00E84301" w:rsidRPr="00F278E1">
        <w:rPr>
          <w:rFonts w:asciiTheme="minorHAnsi" w:hAnsiTheme="minorHAnsi" w:cstheme="minorHAnsi"/>
          <w:i w:val="0"/>
          <w:color w:val="000000" w:themeColor="text1"/>
        </w:rPr>
        <w:t xml:space="preserve"> </w:t>
      </w:r>
      <w:r w:rsidR="001852D4" w:rsidRPr="00F278E1">
        <w:rPr>
          <w:rFonts w:asciiTheme="minorHAnsi" w:hAnsiTheme="minorHAnsi" w:cstheme="minorHAnsi"/>
          <w:i w:val="0"/>
          <w:color w:val="000000" w:themeColor="text1"/>
        </w:rPr>
        <w:t xml:space="preserve">sampling </w:t>
      </w:r>
      <w:r w:rsidR="00736FB9">
        <w:rPr>
          <w:rFonts w:asciiTheme="minorHAnsi" w:hAnsiTheme="minorHAnsi" w:cstheme="minorHAnsi"/>
          <w:i w:val="0"/>
          <w:color w:val="000000" w:themeColor="text1"/>
        </w:rPr>
        <w:t>as part</w:t>
      </w:r>
      <w:r w:rsidR="001852D4" w:rsidRPr="00F278E1">
        <w:rPr>
          <w:rFonts w:asciiTheme="minorHAnsi" w:hAnsiTheme="minorHAnsi" w:cstheme="minorHAnsi"/>
          <w:i w:val="0"/>
          <w:color w:val="000000" w:themeColor="text1"/>
        </w:rPr>
        <w:t xml:space="preserve"> of inspections</w:t>
      </w:r>
      <w:r w:rsidR="00AF61E9">
        <w:rPr>
          <w:rFonts w:asciiTheme="minorHAnsi" w:hAnsiTheme="minorHAnsi" w:cstheme="minorHAnsi"/>
          <w:i w:val="0"/>
          <w:color w:val="000000" w:themeColor="text1"/>
        </w:rPr>
        <w:t>/</w:t>
      </w:r>
      <w:r w:rsidR="001852D4" w:rsidRPr="00F278E1">
        <w:rPr>
          <w:rFonts w:asciiTheme="minorHAnsi" w:hAnsiTheme="minorHAnsi" w:cstheme="minorHAnsi"/>
          <w:i w:val="0"/>
          <w:color w:val="000000" w:themeColor="text1"/>
        </w:rPr>
        <w:t>investigations will not be conducted</w:t>
      </w:r>
      <w:r w:rsidR="00F23D29">
        <w:rPr>
          <w:rFonts w:asciiTheme="minorHAnsi" w:hAnsiTheme="minorHAnsi" w:cstheme="minorHAnsi"/>
          <w:i w:val="0"/>
          <w:color w:val="000000" w:themeColor="text1"/>
        </w:rPr>
        <w:t>.</w:t>
      </w:r>
    </w:p>
    <w:p w14:paraId="44D6BCCD" w14:textId="3B5246CC" w:rsidR="00961871" w:rsidRPr="00F278E1" w:rsidRDefault="00000000" w:rsidP="00CA4053">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724679068"/>
          <w14:checkbox>
            <w14:checked w14:val="0"/>
            <w14:checkedState w14:val="2612" w14:font="MS Gothic"/>
            <w14:uncheckedState w14:val="2610" w14:font="MS Gothic"/>
          </w14:checkbox>
        </w:sdtPr>
        <w:sdtContent>
          <w:r w:rsidR="001852D4" w:rsidRPr="00F278E1">
            <w:rPr>
              <w:rFonts w:ascii="Segoe UI Symbol" w:eastAsia="MS Gothic" w:hAnsi="Segoe UI Symbol" w:cs="Segoe UI Symbol"/>
              <w:i w:val="0"/>
              <w:color w:val="000000" w:themeColor="text1"/>
            </w:rPr>
            <w:t>☐</w:t>
          </w:r>
        </w:sdtContent>
      </w:sdt>
      <w:r w:rsidR="001852D4" w:rsidRPr="00F278E1">
        <w:rPr>
          <w:rFonts w:asciiTheme="minorHAnsi" w:hAnsiTheme="minorHAnsi" w:cstheme="minorHAnsi"/>
          <w:i w:val="0"/>
          <w:color w:val="000000" w:themeColor="text1"/>
        </w:rPr>
        <w:tab/>
      </w:r>
      <w:r w:rsidR="00961871" w:rsidRPr="00F278E1">
        <w:rPr>
          <w:rFonts w:asciiTheme="minorHAnsi" w:hAnsiTheme="minorHAnsi" w:cstheme="minorHAnsi"/>
          <w:i w:val="0"/>
          <w:color w:val="000000" w:themeColor="text1"/>
        </w:rPr>
        <w:t>In the course of an inspection</w:t>
      </w:r>
      <w:r w:rsidR="00040FE0" w:rsidRPr="00F278E1">
        <w:rPr>
          <w:rFonts w:asciiTheme="minorHAnsi" w:hAnsiTheme="minorHAnsi" w:cstheme="minorHAnsi"/>
          <w:i w:val="0"/>
          <w:color w:val="000000" w:themeColor="text1"/>
        </w:rPr>
        <w:t>/investigation</w:t>
      </w:r>
      <w:r w:rsidR="00961871" w:rsidRPr="00F278E1">
        <w:rPr>
          <w:rFonts w:asciiTheme="minorHAnsi" w:hAnsiTheme="minorHAnsi" w:cstheme="minorHAnsi"/>
          <w:i w:val="0"/>
          <w:color w:val="000000" w:themeColor="text1"/>
        </w:rPr>
        <w:t>, it may be determined that sampling will be necessary to document conditions</w:t>
      </w:r>
      <w:r w:rsidR="00AD7756">
        <w:rPr>
          <w:rFonts w:asciiTheme="minorHAnsi" w:hAnsiTheme="minorHAnsi" w:cstheme="minorHAnsi"/>
          <w:i w:val="0"/>
          <w:color w:val="000000" w:themeColor="text1"/>
        </w:rPr>
        <w:t>, determine product integrity</w:t>
      </w:r>
      <w:r w:rsidR="00911324">
        <w:rPr>
          <w:rFonts w:asciiTheme="minorHAnsi" w:hAnsiTheme="minorHAnsi" w:cstheme="minorHAnsi"/>
          <w:i w:val="0"/>
          <w:color w:val="000000" w:themeColor="text1"/>
        </w:rPr>
        <w:t>,</w:t>
      </w:r>
      <w:r w:rsidR="00961871" w:rsidRPr="00F278E1">
        <w:rPr>
          <w:rFonts w:asciiTheme="minorHAnsi" w:hAnsiTheme="minorHAnsi" w:cstheme="minorHAnsi"/>
          <w:i w:val="0"/>
          <w:color w:val="000000" w:themeColor="text1"/>
        </w:rPr>
        <w:t xml:space="preserve"> or provide evidence of a given facility or site. Sampling locations</w:t>
      </w:r>
      <w:r w:rsidR="0042209A">
        <w:rPr>
          <w:rFonts w:asciiTheme="minorHAnsi" w:hAnsiTheme="minorHAnsi" w:cstheme="minorHAnsi"/>
          <w:i w:val="0"/>
          <w:color w:val="000000" w:themeColor="text1"/>
        </w:rPr>
        <w:t>,</w:t>
      </w:r>
      <w:r w:rsidR="00961871" w:rsidRPr="00F278E1">
        <w:rPr>
          <w:rFonts w:asciiTheme="minorHAnsi" w:hAnsiTheme="minorHAnsi" w:cstheme="minorHAnsi"/>
          <w:i w:val="0"/>
          <w:color w:val="000000" w:themeColor="text1"/>
        </w:rPr>
        <w:t xml:space="preserve"> including a map, number of samples, unique sample ID numbers, sample matrix, analytical information, sampling SOP to follow, and the rationale</w:t>
      </w:r>
      <w:r w:rsidR="0042209A">
        <w:rPr>
          <w:rFonts w:asciiTheme="minorHAnsi" w:hAnsiTheme="minorHAnsi" w:cstheme="minorHAnsi"/>
          <w:i w:val="0"/>
          <w:color w:val="000000" w:themeColor="text1"/>
        </w:rPr>
        <w:t>,</w:t>
      </w:r>
      <w:r w:rsidR="00961871" w:rsidRPr="00F278E1">
        <w:rPr>
          <w:rFonts w:asciiTheme="minorHAnsi" w:hAnsiTheme="minorHAnsi" w:cstheme="minorHAnsi"/>
          <w:i w:val="0"/>
          <w:color w:val="000000" w:themeColor="text1"/>
        </w:rPr>
        <w:t xml:space="preserve"> will be documented in the field notes. The sampling criteria will be determined based on the information gathered during the inspection</w:t>
      </w:r>
      <w:r w:rsidR="00D3697B" w:rsidRPr="00F278E1">
        <w:rPr>
          <w:rFonts w:asciiTheme="minorHAnsi" w:hAnsiTheme="minorHAnsi" w:cstheme="minorHAnsi"/>
          <w:i w:val="0"/>
          <w:color w:val="000000" w:themeColor="text1"/>
        </w:rPr>
        <w:t>/investigation and documented in the field notes</w:t>
      </w:r>
      <w:r w:rsidR="00961871" w:rsidRPr="00F278E1">
        <w:rPr>
          <w:rFonts w:asciiTheme="minorHAnsi" w:hAnsiTheme="minorHAnsi" w:cstheme="minorHAnsi"/>
          <w:i w:val="0"/>
          <w:color w:val="000000" w:themeColor="text1"/>
        </w:rPr>
        <w:t>.</w:t>
      </w:r>
      <w:r w:rsidR="00CA4053" w:rsidRPr="00F278E1">
        <w:rPr>
          <w:rFonts w:asciiTheme="minorHAnsi" w:hAnsiTheme="minorHAnsi" w:cstheme="minorHAnsi"/>
          <w:i w:val="0"/>
          <w:color w:val="000000" w:themeColor="text1"/>
        </w:rPr>
        <w:t xml:space="preserve"> </w:t>
      </w:r>
      <w:r w:rsidR="00961871" w:rsidRPr="00F278E1">
        <w:rPr>
          <w:rFonts w:asciiTheme="minorHAnsi" w:hAnsiTheme="minorHAnsi" w:cstheme="minorHAnsi"/>
          <w:i w:val="0"/>
          <w:color w:val="000000" w:themeColor="text1"/>
        </w:rPr>
        <w:t xml:space="preserve">Sampling SOPs are included as </w:t>
      </w:r>
      <w:r w:rsidR="00961871" w:rsidRPr="000808DF">
        <w:rPr>
          <w:rFonts w:asciiTheme="minorHAnsi" w:hAnsiTheme="minorHAnsi" w:cstheme="minorHAnsi"/>
          <w:i w:val="0"/>
          <w:color w:val="000000" w:themeColor="text1"/>
          <w:highlight w:val="yellow"/>
        </w:rPr>
        <w:t>A</w:t>
      </w:r>
      <w:r w:rsidR="0013790E" w:rsidRPr="000808DF">
        <w:rPr>
          <w:rFonts w:asciiTheme="minorHAnsi" w:hAnsiTheme="minorHAnsi" w:cstheme="minorHAnsi"/>
          <w:i w:val="0"/>
          <w:color w:val="000000" w:themeColor="text1"/>
          <w:highlight w:val="yellow"/>
        </w:rPr>
        <w:t>ppendix A</w:t>
      </w:r>
      <w:r w:rsidR="00961871" w:rsidRPr="00F278E1">
        <w:rPr>
          <w:rFonts w:asciiTheme="minorHAnsi" w:hAnsiTheme="minorHAnsi" w:cstheme="minorHAnsi"/>
          <w:i w:val="0"/>
          <w:color w:val="000000" w:themeColor="text1"/>
        </w:rPr>
        <w:t>.</w:t>
      </w:r>
      <w:r w:rsidR="00FB1FBA">
        <w:rPr>
          <w:rFonts w:asciiTheme="minorHAnsi" w:hAnsiTheme="minorHAnsi" w:cstheme="minorHAnsi"/>
          <w:i w:val="0"/>
          <w:color w:val="000000" w:themeColor="text1"/>
        </w:rPr>
        <w:t xml:space="preserve"> </w:t>
      </w:r>
      <w:r w:rsidR="00FB1FBA" w:rsidRPr="0099194B">
        <w:rPr>
          <w:rFonts w:asciiTheme="minorHAnsi" w:hAnsiTheme="minorHAnsi" w:cstheme="minorHAnsi"/>
          <w:i w:val="0"/>
          <w:color w:val="000000" w:themeColor="text1"/>
        </w:rPr>
        <w:t>(</w:t>
      </w:r>
      <w:r w:rsidR="00FB1FBA" w:rsidRPr="0099194B">
        <w:rPr>
          <w:rFonts w:asciiTheme="minorHAnsi" w:hAnsiTheme="minorHAnsi" w:cstheme="minorHAnsi"/>
          <w:iCs/>
          <w:color w:val="000000" w:themeColor="text1"/>
        </w:rPr>
        <w:t xml:space="preserve">Note: </w:t>
      </w:r>
      <w:r w:rsidR="009A7225" w:rsidRPr="0099194B">
        <w:rPr>
          <w:rFonts w:asciiTheme="minorHAnsi" w:hAnsiTheme="minorHAnsi" w:cstheme="minorHAnsi"/>
          <w:iCs/>
          <w:color w:val="000000" w:themeColor="text1"/>
        </w:rPr>
        <w:t>General</w:t>
      </w:r>
      <w:r w:rsidR="0029074F" w:rsidRPr="0099194B">
        <w:rPr>
          <w:rFonts w:asciiTheme="minorHAnsi" w:hAnsiTheme="minorHAnsi" w:cstheme="minorHAnsi"/>
          <w:iCs/>
          <w:color w:val="000000" w:themeColor="text1"/>
        </w:rPr>
        <w:t xml:space="preserve">, consistent, and reproducible steps must be described </w:t>
      </w:r>
      <w:r w:rsidR="00AE6123" w:rsidRPr="0099194B">
        <w:rPr>
          <w:rFonts w:asciiTheme="minorHAnsi" w:hAnsiTheme="minorHAnsi" w:cstheme="minorHAnsi"/>
          <w:iCs/>
          <w:color w:val="000000" w:themeColor="text1"/>
        </w:rPr>
        <w:t xml:space="preserve">either within this QAPP or </w:t>
      </w:r>
      <w:r w:rsidR="0029074F" w:rsidRPr="0099194B">
        <w:rPr>
          <w:rFonts w:asciiTheme="minorHAnsi" w:hAnsiTheme="minorHAnsi" w:cstheme="minorHAnsi"/>
          <w:iCs/>
          <w:color w:val="000000" w:themeColor="text1"/>
        </w:rPr>
        <w:t>with</w:t>
      </w:r>
      <w:r w:rsidR="00AE6123" w:rsidRPr="0099194B">
        <w:rPr>
          <w:rFonts w:asciiTheme="minorHAnsi" w:hAnsiTheme="minorHAnsi" w:cstheme="minorHAnsi"/>
          <w:iCs/>
          <w:color w:val="000000" w:themeColor="text1"/>
        </w:rPr>
        <w:t>in</w:t>
      </w:r>
      <w:r w:rsidR="0029074F" w:rsidRPr="0099194B">
        <w:rPr>
          <w:rFonts w:asciiTheme="minorHAnsi" w:hAnsiTheme="minorHAnsi" w:cstheme="minorHAnsi"/>
          <w:iCs/>
          <w:color w:val="000000" w:themeColor="text1"/>
        </w:rPr>
        <w:t xml:space="preserve"> an SOP </w:t>
      </w:r>
      <w:r w:rsidR="00BD3318">
        <w:rPr>
          <w:rFonts w:asciiTheme="minorHAnsi" w:hAnsiTheme="minorHAnsi" w:cstheme="minorHAnsi"/>
          <w:iCs/>
          <w:color w:val="000000" w:themeColor="text1"/>
        </w:rPr>
        <w:t>attached to</w:t>
      </w:r>
      <w:r w:rsidR="00AE6123" w:rsidRPr="0099194B">
        <w:rPr>
          <w:rFonts w:asciiTheme="minorHAnsi" w:hAnsiTheme="minorHAnsi" w:cstheme="minorHAnsi"/>
          <w:iCs/>
          <w:color w:val="000000" w:themeColor="text1"/>
        </w:rPr>
        <w:t xml:space="preserve"> this QAPP.</w:t>
      </w:r>
      <w:r w:rsidR="00E47E55" w:rsidRPr="0099194B">
        <w:rPr>
          <w:rFonts w:asciiTheme="minorHAnsi" w:hAnsiTheme="minorHAnsi" w:cstheme="minorHAnsi"/>
          <w:iCs/>
          <w:color w:val="000000" w:themeColor="text1"/>
        </w:rPr>
        <w:t xml:space="preserve"> Processes that are specific to the uniqueness o</w:t>
      </w:r>
      <w:r w:rsidR="00E47E55">
        <w:rPr>
          <w:rFonts w:asciiTheme="minorHAnsi" w:hAnsiTheme="minorHAnsi" w:cstheme="minorHAnsi"/>
          <w:iCs/>
          <w:color w:val="000000" w:themeColor="text1"/>
        </w:rPr>
        <w:t>f the site that will be sampled must be documented within the field notes and on the chain-of-custody.</w:t>
      </w:r>
      <w:r w:rsidR="000D5663">
        <w:rPr>
          <w:rFonts w:asciiTheme="minorHAnsi" w:hAnsiTheme="minorHAnsi" w:cstheme="minorHAnsi"/>
          <w:i w:val="0"/>
          <w:color w:val="000000" w:themeColor="text1"/>
        </w:rPr>
        <w:t>)</w:t>
      </w:r>
      <w:r w:rsidR="005F38DE">
        <w:rPr>
          <w:rFonts w:asciiTheme="minorHAnsi" w:hAnsiTheme="minorHAnsi" w:cstheme="minorHAnsi"/>
          <w:i w:val="0"/>
          <w:color w:val="000000" w:themeColor="text1"/>
        </w:rPr>
        <w:t xml:space="preserve"> </w:t>
      </w:r>
    </w:p>
    <w:p w14:paraId="4DB055B2" w14:textId="77777777" w:rsidR="00961871" w:rsidRPr="00F278E1" w:rsidRDefault="00961871" w:rsidP="00DA2271">
      <w:pPr>
        <w:spacing w:after="120"/>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u w:val="single"/>
        </w:rPr>
        <w:t>Task 4: Routine Groundwater and/or Surface Water Sampling</w:t>
      </w:r>
    </w:p>
    <w:p w14:paraId="504700E9" w14:textId="1E3B2D48" w:rsidR="001852D4" w:rsidRPr="00F278E1" w:rsidRDefault="00000000" w:rsidP="001852D4">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2085256627"/>
          <w14:checkbox>
            <w14:checked w14:val="0"/>
            <w14:checkedState w14:val="2612" w14:font="MS Gothic"/>
            <w14:uncheckedState w14:val="2610" w14:font="MS Gothic"/>
          </w14:checkbox>
        </w:sdtPr>
        <w:sdtContent>
          <w:r w:rsidR="001852D4" w:rsidRPr="00F278E1">
            <w:rPr>
              <w:rFonts w:ascii="Segoe UI Symbol" w:eastAsia="MS Gothic" w:hAnsi="Segoe UI Symbol" w:cs="Segoe UI Symbol"/>
              <w:i w:val="0"/>
              <w:color w:val="000000" w:themeColor="text1"/>
            </w:rPr>
            <w:t>☐</w:t>
          </w:r>
        </w:sdtContent>
      </w:sdt>
      <w:r w:rsidR="001852D4" w:rsidRPr="00F278E1">
        <w:rPr>
          <w:rFonts w:asciiTheme="minorHAnsi" w:hAnsiTheme="minorHAnsi" w:cstheme="minorHAnsi"/>
          <w:i w:val="0"/>
          <w:color w:val="000000" w:themeColor="text1"/>
        </w:rPr>
        <w:tab/>
        <w:t>Not applicable under this QAPP</w:t>
      </w:r>
      <w:r w:rsidR="009667E8">
        <w:rPr>
          <w:rFonts w:asciiTheme="minorHAnsi" w:hAnsiTheme="minorHAnsi" w:cstheme="minorHAnsi"/>
          <w:i w:val="0"/>
          <w:color w:val="000000" w:themeColor="text1"/>
        </w:rPr>
        <w:t>;</w:t>
      </w:r>
      <w:r w:rsidR="009667E8" w:rsidRPr="00F278E1">
        <w:rPr>
          <w:rFonts w:asciiTheme="minorHAnsi" w:hAnsiTheme="minorHAnsi" w:cstheme="minorHAnsi"/>
          <w:i w:val="0"/>
          <w:color w:val="000000" w:themeColor="text1"/>
        </w:rPr>
        <w:t xml:space="preserve"> </w:t>
      </w:r>
      <w:r w:rsidR="00CA4053" w:rsidRPr="00F278E1">
        <w:rPr>
          <w:rFonts w:asciiTheme="minorHAnsi" w:hAnsiTheme="minorHAnsi" w:cstheme="minorHAnsi"/>
          <w:i w:val="0"/>
          <w:color w:val="000000" w:themeColor="text1"/>
        </w:rPr>
        <w:t>routine water sampling</w:t>
      </w:r>
      <w:r w:rsidR="001852D4" w:rsidRPr="00F278E1">
        <w:rPr>
          <w:rFonts w:asciiTheme="minorHAnsi" w:hAnsiTheme="minorHAnsi" w:cstheme="minorHAnsi"/>
          <w:i w:val="0"/>
          <w:color w:val="000000" w:themeColor="text1"/>
        </w:rPr>
        <w:t xml:space="preserve"> will not be conducted</w:t>
      </w:r>
      <w:r w:rsidR="00F23D29">
        <w:rPr>
          <w:rFonts w:asciiTheme="minorHAnsi" w:hAnsiTheme="minorHAnsi" w:cstheme="minorHAnsi"/>
          <w:i w:val="0"/>
          <w:color w:val="000000" w:themeColor="text1"/>
        </w:rPr>
        <w:t>.</w:t>
      </w:r>
    </w:p>
    <w:p w14:paraId="548C54EC" w14:textId="1719D644" w:rsidR="001852D4" w:rsidRPr="00F278E1" w:rsidRDefault="00000000" w:rsidP="00CA4053">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783336576"/>
          <w14:checkbox>
            <w14:checked w14:val="0"/>
            <w14:checkedState w14:val="2612" w14:font="MS Gothic"/>
            <w14:uncheckedState w14:val="2610" w14:font="MS Gothic"/>
          </w14:checkbox>
        </w:sdtPr>
        <w:sdtContent>
          <w:r w:rsidR="001852D4" w:rsidRPr="00F278E1">
            <w:rPr>
              <w:rFonts w:ascii="Segoe UI Symbol" w:eastAsia="MS Gothic" w:hAnsi="Segoe UI Symbol" w:cs="Segoe UI Symbol"/>
              <w:i w:val="0"/>
              <w:color w:val="000000" w:themeColor="text1"/>
            </w:rPr>
            <w:t>☐</w:t>
          </w:r>
        </w:sdtContent>
      </w:sdt>
      <w:r w:rsidR="001852D4" w:rsidRPr="00F278E1">
        <w:rPr>
          <w:rFonts w:asciiTheme="minorHAnsi" w:hAnsiTheme="minorHAnsi" w:cstheme="minorHAnsi"/>
          <w:i w:val="0"/>
          <w:color w:val="000000" w:themeColor="text1"/>
        </w:rPr>
        <w:tab/>
      </w:r>
      <w:r w:rsidR="00961871" w:rsidRPr="00F278E1">
        <w:rPr>
          <w:rFonts w:asciiTheme="minorHAnsi" w:hAnsiTheme="minorHAnsi" w:cstheme="minorHAnsi"/>
          <w:i w:val="0"/>
          <w:color w:val="000000" w:themeColor="text1"/>
        </w:rPr>
        <w:t xml:space="preserve">Groundwater and/or surface water sampling will be collected according to </w:t>
      </w:r>
      <w:r w:rsidR="00A64DE9" w:rsidRPr="00F278E1">
        <w:rPr>
          <w:rFonts w:asciiTheme="minorHAnsi" w:hAnsiTheme="minorHAnsi" w:cstheme="minorHAnsi"/>
          <w:i w:val="0"/>
          <w:color w:val="000000" w:themeColor="text1"/>
        </w:rPr>
        <w:t>T</w:t>
      </w:r>
      <w:r w:rsidR="00961871" w:rsidRPr="00F278E1">
        <w:rPr>
          <w:rFonts w:asciiTheme="minorHAnsi" w:hAnsiTheme="minorHAnsi" w:cstheme="minorHAnsi"/>
          <w:i w:val="0"/>
          <w:color w:val="000000" w:themeColor="text1"/>
        </w:rPr>
        <w:t>able</w:t>
      </w:r>
      <w:r w:rsidR="00A64DE9" w:rsidRPr="00F278E1">
        <w:rPr>
          <w:rFonts w:asciiTheme="minorHAnsi" w:hAnsiTheme="minorHAnsi" w:cstheme="minorHAnsi"/>
          <w:i w:val="0"/>
          <w:color w:val="000000" w:themeColor="text1"/>
        </w:rPr>
        <w:t xml:space="preserve"> </w:t>
      </w:r>
      <w:r w:rsidR="001222A4">
        <w:rPr>
          <w:rFonts w:asciiTheme="minorHAnsi" w:hAnsiTheme="minorHAnsi" w:cstheme="minorHAnsi"/>
          <w:i w:val="0"/>
          <w:color w:val="000000" w:themeColor="text1"/>
        </w:rPr>
        <w:t>10</w:t>
      </w:r>
      <w:r w:rsidR="00A64DE9" w:rsidRPr="00F278E1">
        <w:rPr>
          <w:rFonts w:asciiTheme="minorHAnsi" w:hAnsiTheme="minorHAnsi" w:cstheme="minorHAnsi"/>
          <w:i w:val="0"/>
          <w:color w:val="000000" w:themeColor="text1"/>
        </w:rPr>
        <w:t>.</w:t>
      </w:r>
      <w:r w:rsidR="00CA4053" w:rsidRPr="00F278E1">
        <w:rPr>
          <w:rFonts w:asciiTheme="minorHAnsi" w:hAnsiTheme="minorHAnsi" w:cstheme="minorHAnsi"/>
          <w:i w:val="0"/>
          <w:color w:val="000000" w:themeColor="text1"/>
        </w:rPr>
        <w:t xml:space="preserve"> </w:t>
      </w:r>
      <w:r w:rsidR="001852D4" w:rsidRPr="00F278E1">
        <w:rPr>
          <w:rFonts w:asciiTheme="minorHAnsi" w:hAnsiTheme="minorHAnsi" w:cstheme="minorHAnsi"/>
          <w:i w:val="0"/>
          <w:color w:val="000000" w:themeColor="text1"/>
        </w:rPr>
        <w:t xml:space="preserve">Sampling SOPs are included as </w:t>
      </w:r>
      <w:r w:rsidR="001852D4" w:rsidRPr="000808DF">
        <w:rPr>
          <w:rFonts w:asciiTheme="minorHAnsi" w:hAnsiTheme="minorHAnsi" w:cstheme="minorHAnsi"/>
          <w:i w:val="0"/>
          <w:color w:val="000000" w:themeColor="text1"/>
          <w:highlight w:val="yellow"/>
        </w:rPr>
        <w:t>A</w:t>
      </w:r>
      <w:r w:rsidR="0013790E" w:rsidRPr="000808DF">
        <w:rPr>
          <w:rFonts w:asciiTheme="minorHAnsi" w:hAnsiTheme="minorHAnsi" w:cstheme="minorHAnsi"/>
          <w:i w:val="0"/>
          <w:color w:val="000000" w:themeColor="text1"/>
          <w:highlight w:val="yellow"/>
        </w:rPr>
        <w:t>ppendix A</w:t>
      </w:r>
      <w:r w:rsidR="001852D4" w:rsidRPr="00F278E1">
        <w:rPr>
          <w:rFonts w:asciiTheme="minorHAnsi" w:hAnsiTheme="minorHAnsi" w:cstheme="minorHAnsi"/>
          <w:i w:val="0"/>
          <w:color w:val="000000" w:themeColor="text1"/>
        </w:rPr>
        <w:t>.</w:t>
      </w:r>
    </w:p>
    <w:p w14:paraId="1E2E960E" w14:textId="77777777" w:rsidR="00C23B38" w:rsidRPr="00F278E1" w:rsidRDefault="00C23B38" w:rsidP="00031F62">
      <w:pPr>
        <w:spacing w:after="240" w:line="240" w:lineRule="auto"/>
        <w:ind w:left="0" w:right="0" w:firstLine="0"/>
        <w:rPr>
          <w:rFonts w:asciiTheme="minorHAnsi" w:eastAsia="Calibri" w:hAnsiTheme="minorHAnsi" w:cstheme="minorHAnsi"/>
          <w:i w:val="0"/>
          <w:iCs/>
          <w:color w:val="auto"/>
        </w:rPr>
      </w:pPr>
    </w:p>
    <w:p w14:paraId="7C3F4E74" w14:textId="77777777" w:rsidR="00C23B38" w:rsidRPr="00F278E1" w:rsidRDefault="00C23B38" w:rsidP="00C23B38">
      <w:pPr>
        <w:spacing w:after="0" w:line="240" w:lineRule="auto"/>
        <w:ind w:left="0" w:right="0" w:firstLine="0"/>
        <w:rPr>
          <w:rFonts w:asciiTheme="minorHAnsi" w:eastAsia="Calibri" w:hAnsiTheme="minorHAnsi" w:cstheme="minorHAnsi"/>
          <w:b/>
          <w:bCs/>
          <w:i w:val="0"/>
          <w:iCs/>
          <w:color w:val="auto"/>
        </w:rPr>
        <w:sectPr w:rsidR="00C23B38" w:rsidRPr="00F278E1" w:rsidSect="00BA714F">
          <w:headerReference w:type="even" r:id="rId25"/>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pPr>
    </w:p>
    <w:p w14:paraId="43628748" w14:textId="08FF756E" w:rsidR="00443595" w:rsidRDefault="00961871" w:rsidP="00443595">
      <w:pPr>
        <w:spacing w:after="120" w:line="240" w:lineRule="auto"/>
        <w:ind w:left="0" w:right="0" w:firstLine="0"/>
        <w:rPr>
          <w:rFonts w:asciiTheme="minorHAnsi" w:hAnsiTheme="minorHAnsi" w:cstheme="minorHAnsi"/>
          <w:i w:val="0"/>
          <w:color w:val="000000" w:themeColor="text1"/>
        </w:rPr>
      </w:pPr>
      <w:r w:rsidRPr="00F278E1">
        <w:rPr>
          <w:rFonts w:asciiTheme="minorHAnsi" w:hAnsiTheme="minorHAnsi" w:cstheme="minorHAnsi"/>
          <w:b/>
          <w:bCs/>
          <w:i w:val="0"/>
          <w:color w:val="000000" w:themeColor="text1"/>
        </w:rPr>
        <w:lastRenderedPageBreak/>
        <w:t xml:space="preserve">Table </w:t>
      </w:r>
      <w:r w:rsidR="001222A4">
        <w:rPr>
          <w:rFonts w:asciiTheme="minorHAnsi" w:hAnsiTheme="minorHAnsi" w:cstheme="minorHAnsi"/>
          <w:b/>
          <w:bCs/>
          <w:i w:val="0"/>
          <w:color w:val="000000" w:themeColor="text1"/>
        </w:rPr>
        <w:t>10</w:t>
      </w:r>
      <w:r w:rsidRPr="00F278E1">
        <w:rPr>
          <w:rFonts w:asciiTheme="minorHAnsi" w:hAnsiTheme="minorHAnsi" w:cstheme="minorHAnsi"/>
          <w:i w:val="0"/>
          <w:color w:val="000000" w:themeColor="text1"/>
        </w:rPr>
        <w:t xml:space="preserve">. </w:t>
      </w:r>
      <w:r w:rsidR="00443595" w:rsidRPr="00F278E1">
        <w:rPr>
          <w:rFonts w:asciiTheme="minorHAnsi" w:hAnsiTheme="minorHAnsi" w:cstheme="minorHAnsi"/>
          <w:i w:val="0"/>
          <w:color w:val="000000" w:themeColor="text1"/>
        </w:rPr>
        <w:t>Groundwater and/or surface water sampl</w:t>
      </w:r>
      <w:r w:rsidR="00A64DE9" w:rsidRPr="00F278E1">
        <w:rPr>
          <w:rFonts w:asciiTheme="minorHAnsi" w:hAnsiTheme="minorHAnsi" w:cstheme="minorHAnsi"/>
          <w:i w:val="0"/>
          <w:color w:val="000000" w:themeColor="text1"/>
        </w:rPr>
        <w:t xml:space="preserve">e collection information </w:t>
      </w:r>
      <w:r w:rsidR="00A64DE9" w:rsidRPr="00F278E1">
        <w:rPr>
          <w:rFonts w:asciiTheme="minorHAnsi" w:hAnsiTheme="minorHAnsi" w:cstheme="minorHAnsi"/>
          <w:i w:val="0"/>
          <w:color w:val="000000" w:themeColor="text1"/>
          <w:highlight w:val="yellow"/>
        </w:rPr>
        <w:t>(COMPLETE</w:t>
      </w:r>
      <w:r w:rsidR="00794FCE" w:rsidRPr="00F278E1">
        <w:rPr>
          <w:rFonts w:asciiTheme="minorHAnsi" w:hAnsiTheme="minorHAnsi" w:cstheme="minorHAnsi"/>
          <w:i w:val="0"/>
          <w:color w:val="000000" w:themeColor="text1"/>
          <w:highlight w:val="yellow"/>
        </w:rPr>
        <w:t xml:space="preserve"> THE TABLE OF INFORMATION)</w:t>
      </w:r>
      <w:r w:rsidR="00F21B58" w:rsidRPr="00F278E1">
        <w:rPr>
          <w:rFonts w:asciiTheme="minorHAnsi" w:hAnsiTheme="minorHAnsi" w:cstheme="minorHAnsi"/>
          <w:i w:val="0"/>
          <w:color w:val="000000" w:themeColor="text1"/>
          <w:highlight w:val="yellow"/>
        </w:rPr>
        <w:t>:</w:t>
      </w:r>
    </w:p>
    <w:p w14:paraId="2826554D" w14:textId="4D2B8980" w:rsidR="003423D1" w:rsidRPr="00F278E1" w:rsidRDefault="00000000" w:rsidP="00443595">
      <w:pPr>
        <w:spacing w:after="120" w:line="240" w:lineRule="auto"/>
        <w:ind w:left="0" w:right="0" w:firstLine="0"/>
        <w:rPr>
          <w:rFonts w:asciiTheme="minorHAnsi" w:hAnsiTheme="minorHAnsi" w:cstheme="minorHAnsi"/>
          <w:bCs/>
          <w:i w:val="0"/>
          <w:color w:val="auto"/>
        </w:rPr>
      </w:pPr>
      <w:sdt>
        <w:sdtPr>
          <w:rPr>
            <w:rFonts w:asciiTheme="minorHAnsi" w:hAnsiTheme="minorHAnsi" w:cstheme="minorHAnsi"/>
            <w:i w:val="0"/>
            <w:color w:val="000000" w:themeColor="text1"/>
          </w:rPr>
          <w:id w:val="-1018849307"/>
          <w14:checkbox>
            <w14:checked w14:val="0"/>
            <w14:checkedState w14:val="2612" w14:font="MS Gothic"/>
            <w14:uncheckedState w14:val="2610" w14:font="MS Gothic"/>
          </w14:checkbox>
        </w:sdtPr>
        <w:sdtContent>
          <w:r w:rsidR="003423D1" w:rsidRPr="00F278E1">
            <w:rPr>
              <w:rFonts w:ascii="Segoe UI Symbol" w:eastAsia="MS Gothic" w:hAnsi="Segoe UI Symbol" w:cs="Segoe UI Symbol"/>
              <w:i w:val="0"/>
              <w:color w:val="000000" w:themeColor="text1"/>
            </w:rPr>
            <w:t>☐</w:t>
          </w:r>
        </w:sdtContent>
      </w:sdt>
      <w:r w:rsidR="003423D1" w:rsidRPr="00F278E1">
        <w:rPr>
          <w:rFonts w:asciiTheme="minorHAnsi" w:hAnsiTheme="minorHAnsi" w:cstheme="minorHAnsi"/>
          <w:i w:val="0"/>
          <w:color w:val="000000" w:themeColor="text1"/>
        </w:rPr>
        <w:tab/>
      </w:r>
      <w:r w:rsidR="003423D1" w:rsidRPr="00446C56">
        <w:rPr>
          <w:rFonts w:asciiTheme="minorHAnsi" w:hAnsiTheme="minorHAnsi" w:cstheme="minorHAnsi"/>
          <w:i w:val="0"/>
          <w:color w:val="000000" w:themeColor="text1"/>
          <w:highlight w:val="yellow"/>
        </w:rPr>
        <w:t>Not applicable</w:t>
      </w:r>
    </w:p>
    <w:tbl>
      <w:tblPr>
        <w:tblStyle w:val="TableGrid"/>
        <w:tblW w:w="127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7" w:type="dxa"/>
        </w:tblCellMar>
        <w:tblLook w:val="04A0" w:firstRow="1" w:lastRow="0" w:firstColumn="1" w:lastColumn="0" w:noHBand="0" w:noVBand="1"/>
      </w:tblPr>
      <w:tblGrid>
        <w:gridCol w:w="2070"/>
        <w:gridCol w:w="1800"/>
        <w:gridCol w:w="1265"/>
        <w:gridCol w:w="1170"/>
        <w:gridCol w:w="1170"/>
        <w:gridCol w:w="2610"/>
        <w:gridCol w:w="2700"/>
      </w:tblGrid>
      <w:tr w:rsidR="00031F62" w:rsidRPr="00F278E1" w14:paraId="16373028" w14:textId="77777777" w:rsidTr="00346607">
        <w:trPr>
          <w:trHeight w:val="1210"/>
          <w:jc w:val="center"/>
        </w:trPr>
        <w:tc>
          <w:tcPr>
            <w:tcW w:w="2070" w:type="dxa"/>
            <w:tcBorders>
              <w:bottom w:val="single" w:sz="18" w:space="0" w:color="auto"/>
            </w:tcBorders>
            <w:shd w:val="clear" w:color="auto" w:fill="D9D9D9" w:themeFill="background1" w:themeFillShade="D9"/>
            <w:vAlign w:val="center"/>
          </w:tcPr>
          <w:p w14:paraId="5638B161" w14:textId="77777777" w:rsidR="00C23B38" w:rsidRPr="00F278E1" w:rsidRDefault="00C23B38" w:rsidP="00346607">
            <w:pPr>
              <w:spacing w:after="0" w:line="240" w:lineRule="auto"/>
              <w:ind w:left="-165" w:right="0" w:firstLine="0"/>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 xml:space="preserve">Sample </w:t>
            </w:r>
          </w:p>
          <w:p w14:paraId="57F9B399" w14:textId="77777777" w:rsidR="00C23B38" w:rsidRPr="00F278E1" w:rsidRDefault="00C23B38" w:rsidP="00346607">
            <w:pPr>
              <w:spacing w:after="0" w:line="240" w:lineRule="auto"/>
              <w:ind w:left="-165" w:right="0" w:firstLine="0"/>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Location</w:t>
            </w:r>
          </w:p>
        </w:tc>
        <w:tc>
          <w:tcPr>
            <w:tcW w:w="1800" w:type="dxa"/>
            <w:tcBorders>
              <w:bottom w:val="single" w:sz="18" w:space="0" w:color="auto"/>
            </w:tcBorders>
            <w:shd w:val="clear" w:color="auto" w:fill="D9D9D9" w:themeFill="background1" w:themeFillShade="D9"/>
            <w:vAlign w:val="center"/>
          </w:tcPr>
          <w:p w14:paraId="216BDADD" w14:textId="77777777" w:rsidR="00C23B38" w:rsidRPr="00F278E1" w:rsidRDefault="00C23B38" w:rsidP="00346607">
            <w:pPr>
              <w:spacing w:after="0" w:line="240" w:lineRule="auto"/>
              <w:ind w:left="-165" w:right="0" w:firstLine="0"/>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 xml:space="preserve">Sample ID </w:t>
            </w:r>
          </w:p>
          <w:p w14:paraId="41B80170" w14:textId="77777777" w:rsidR="00C23B38" w:rsidRPr="00F278E1" w:rsidRDefault="00C23B38" w:rsidP="00346607">
            <w:pPr>
              <w:spacing w:after="0" w:line="240" w:lineRule="auto"/>
              <w:ind w:left="-165" w:right="0" w:firstLine="0"/>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Number</w:t>
            </w:r>
          </w:p>
        </w:tc>
        <w:tc>
          <w:tcPr>
            <w:tcW w:w="1265" w:type="dxa"/>
            <w:tcBorders>
              <w:bottom w:val="single" w:sz="18" w:space="0" w:color="auto"/>
            </w:tcBorders>
            <w:shd w:val="clear" w:color="auto" w:fill="D9D9D9" w:themeFill="background1" w:themeFillShade="D9"/>
            <w:vAlign w:val="center"/>
          </w:tcPr>
          <w:p w14:paraId="4B1C0585" w14:textId="77777777" w:rsidR="00C23B38" w:rsidRPr="00F278E1" w:rsidRDefault="00C23B38" w:rsidP="00346607">
            <w:pPr>
              <w:spacing w:after="0" w:line="240" w:lineRule="auto"/>
              <w:ind w:left="-165" w:right="0" w:firstLine="0"/>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 xml:space="preserve">Sample </w:t>
            </w:r>
          </w:p>
          <w:p w14:paraId="0D0CA55F" w14:textId="77777777" w:rsidR="00C23B38" w:rsidRPr="00F278E1" w:rsidRDefault="00C23B38" w:rsidP="00346607">
            <w:pPr>
              <w:spacing w:after="0" w:line="240" w:lineRule="auto"/>
              <w:ind w:left="-165" w:right="0" w:firstLine="0"/>
              <w:jc w:val="center"/>
              <w:rPr>
                <w:rFonts w:asciiTheme="minorHAnsi" w:hAnsiTheme="minorHAnsi" w:cstheme="minorHAnsi"/>
                <w:b/>
                <w:bCs/>
                <w:color w:val="auto"/>
              </w:rPr>
            </w:pPr>
            <w:r w:rsidRPr="00F278E1">
              <w:rPr>
                <w:rFonts w:asciiTheme="minorHAnsi" w:eastAsia="Calibri" w:hAnsiTheme="minorHAnsi" w:cstheme="minorHAnsi"/>
                <w:b/>
                <w:bCs/>
                <w:i w:val="0"/>
                <w:color w:val="auto"/>
              </w:rPr>
              <w:t>Matrix</w:t>
            </w:r>
          </w:p>
        </w:tc>
        <w:tc>
          <w:tcPr>
            <w:tcW w:w="1170" w:type="dxa"/>
            <w:tcBorders>
              <w:bottom w:val="single" w:sz="18" w:space="0" w:color="auto"/>
            </w:tcBorders>
            <w:shd w:val="clear" w:color="auto" w:fill="D9D9D9" w:themeFill="background1" w:themeFillShade="D9"/>
            <w:vAlign w:val="center"/>
          </w:tcPr>
          <w:p w14:paraId="3930F020" w14:textId="77777777" w:rsidR="00C23B38" w:rsidRPr="00F278E1" w:rsidRDefault="00C23B38" w:rsidP="00346607">
            <w:pPr>
              <w:spacing w:after="0" w:line="240" w:lineRule="auto"/>
              <w:ind w:left="-164" w:right="0" w:firstLine="0"/>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Analytical Parameter/</w:t>
            </w:r>
          </w:p>
          <w:p w14:paraId="2578C176" w14:textId="77777777" w:rsidR="00C23B38" w:rsidRPr="00F278E1" w:rsidRDefault="00C23B38" w:rsidP="00346607">
            <w:pPr>
              <w:spacing w:after="0" w:line="240" w:lineRule="auto"/>
              <w:ind w:left="-164" w:right="0" w:firstLine="0"/>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Group</w:t>
            </w:r>
          </w:p>
        </w:tc>
        <w:tc>
          <w:tcPr>
            <w:tcW w:w="1170" w:type="dxa"/>
            <w:tcBorders>
              <w:bottom w:val="single" w:sz="18" w:space="0" w:color="auto"/>
            </w:tcBorders>
            <w:shd w:val="clear" w:color="auto" w:fill="D9D9D9" w:themeFill="background1" w:themeFillShade="D9"/>
            <w:vAlign w:val="center"/>
          </w:tcPr>
          <w:p w14:paraId="24A28A6F" w14:textId="77777777" w:rsidR="00C23B38" w:rsidRPr="00F278E1" w:rsidRDefault="00C23B38" w:rsidP="00346607">
            <w:pPr>
              <w:spacing w:after="0" w:line="240" w:lineRule="auto"/>
              <w:ind w:left="-179" w:right="0" w:firstLine="0"/>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 xml:space="preserve">Sampling </w:t>
            </w:r>
          </w:p>
          <w:p w14:paraId="0AA59181" w14:textId="77777777" w:rsidR="00C23B38" w:rsidRPr="00F278E1" w:rsidRDefault="00C23B38" w:rsidP="00346607">
            <w:pPr>
              <w:spacing w:after="0" w:line="240" w:lineRule="auto"/>
              <w:ind w:left="-179" w:right="0" w:firstLine="0"/>
              <w:jc w:val="center"/>
              <w:rPr>
                <w:rFonts w:asciiTheme="minorHAnsi" w:hAnsiTheme="minorHAnsi" w:cstheme="minorHAnsi"/>
                <w:b/>
                <w:bCs/>
                <w:color w:val="auto"/>
              </w:rPr>
            </w:pPr>
            <w:r w:rsidRPr="00F278E1">
              <w:rPr>
                <w:rFonts w:asciiTheme="minorHAnsi" w:eastAsia="Calibri" w:hAnsiTheme="minorHAnsi" w:cstheme="minorHAnsi"/>
                <w:b/>
                <w:bCs/>
                <w:i w:val="0"/>
                <w:color w:val="auto"/>
              </w:rPr>
              <w:t>SOP</w:t>
            </w:r>
          </w:p>
        </w:tc>
        <w:tc>
          <w:tcPr>
            <w:tcW w:w="2610" w:type="dxa"/>
            <w:tcBorders>
              <w:bottom w:val="single" w:sz="18" w:space="0" w:color="auto"/>
            </w:tcBorders>
            <w:shd w:val="clear" w:color="auto" w:fill="D9D9D9" w:themeFill="background1" w:themeFillShade="D9"/>
            <w:vAlign w:val="center"/>
          </w:tcPr>
          <w:p w14:paraId="0CCBB8CA" w14:textId="77777777" w:rsidR="00C23B38" w:rsidRPr="00F278E1" w:rsidRDefault="00C23B38" w:rsidP="00346607">
            <w:pPr>
              <w:spacing w:after="0" w:line="240" w:lineRule="auto"/>
              <w:ind w:left="-194" w:right="0" w:firstLine="0"/>
              <w:jc w:val="center"/>
              <w:rPr>
                <w:rFonts w:asciiTheme="minorHAnsi" w:hAnsiTheme="minorHAnsi" w:cstheme="minorHAnsi"/>
                <w:b/>
                <w:bCs/>
                <w:i w:val="0"/>
                <w:color w:val="auto"/>
              </w:rPr>
            </w:pPr>
            <w:r w:rsidRPr="00F278E1">
              <w:rPr>
                <w:rFonts w:asciiTheme="minorHAnsi" w:eastAsia="Calibri" w:hAnsiTheme="minorHAnsi" w:cstheme="minorHAnsi"/>
                <w:b/>
                <w:bCs/>
                <w:i w:val="0"/>
                <w:color w:val="auto"/>
              </w:rPr>
              <w:t>Rationale</w:t>
            </w:r>
          </w:p>
        </w:tc>
        <w:tc>
          <w:tcPr>
            <w:tcW w:w="2700" w:type="dxa"/>
            <w:tcBorders>
              <w:bottom w:val="single" w:sz="18" w:space="0" w:color="auto"/>
            </w:tcBorders>
            <w:shd w:val="clear" w:color="auto" w:fill="D9D9D9" w:themeFill="background1" w:themeFillShade="D9"/>
            <w:vAlign w:val="center"/>
          </w:tcPr>
          <w:p w14:paraId="7E7CD653" w14:textId="77777777" w:rsidR="00C23B38" w:rsidRPr="00F278E1" w:rsidRDefault="00C23B38" w:rsidP="00346607">
            <w:pPr>
              <w:spacing w:after="0" w:line="240" w:lineRule="auto"/>
              <w:ind w:left="-194" w:right="0" w:firstLine="0"/>
              <w:jc w:val="center"/>
              <w:rPr>
                <w:rFonts w:asciiTheme="minorHAnsi" w:hAnsiTheme="minorHAnsi" w:cstheme="minorHAnsi"/>
                <w:b/>
                <w:bCs/>
                <w:color w:val="auto"/>
              </w:rPr>
            </w:pPr>
            <w:r w:rsidRPr="00F278E1">
              <w:rPr>
                <w:rFonts w:asciiTheme="minorHAnsi" w:eastAsia="Calibri" w:hAnsiTheme="minorHAnsi" w:cstheme="minorHAnsi"/>
                <w:b/>
                <w:bCs/>
                <w:i w:val="0"/>
                <w:color w:val="auto"/>
              </w:rPr>
              <w:t>Comments</w:t>
            </w:r>
          </w:p>
        </w:tc>
      </w:tr>
      <w:tr w:rsidR="00031F62" w:rsidRPr="00F278E1" w14:paraId="2C43EBBA" w14:textId="77777777" w:rsidTr="00346607">
        <w:trPr>
          <w:trHeight w:val="576"/>
          <w:jc w:val="center"/>
        </w:trPr>
        <w:tc>
          <w:tcPr>
            <w:tcW w:w="2070" w:type="dxa"/>
            <w:tcBorders>
              <w:top w:val="single" w:sz="18" w:space="0" w:color="auto"/>
              <w:bottom w:val="single" w:sz="4" w:space="0" w:color="auto"/>
              <w:right w:val="single" w:sz="4" w:space="0" w:color="auto"/>
            </w:tcBorders>
          </w:tcPr>
          <w:p w14:paraId="5E3F27B3"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800" w:type="dxa"/>
            <w:tcBorders>
              <w:top w:val="single" w:sz="18" w:space="0" w:color="auto"/>
              <w:left w:val="single" w:sz="4" w:space="0" w:color="auto"/>
              <w:bottom w:val="single" w:sz="4" w:space="0" w:color="auto"/>
            </w:tcBorders>
          </w:tcPr>
          <w:p w14:paraId="37E2EE92"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265" w:type="dxa"/>
            <w:tcBorders>
              <w:top w:val="single" w:sz="18" w:space="0" w:color="auto"/>
              <w:bottom w:val="single" w:sz="4" w:space="0" w:color="auto"/>
            </w:tcBorders>
          </w:tcPr>
          <w:p w14:paraId="17E72A23"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170" w:type="dxa"/>
            <w:tcBorders>
              <w:top w:val="single" w:sz="18" w:space="0" w:color="auto"/>
              <w:bottom w:val="single" w:sz="4" w:space="0" w:color="auto"/>
            </w:tcBorders>
          </w:tcPr>
          <w:p w14:paraId="1A48450D" w14:textId="77777777" w:rsidR="00C23B38" w:rsidRPr="00F278E1" w:rsidRDefault="00C23B38" w:rsidP="00346607">
            <w:pPr>
              <w:spacing w:after="0" w:line="240" w:lineRule="auto"/>
              <w:ind w:left="-74" w:right="90" w:firstLine="0"/>
              <w:rPr>
                <w:rFonts w:asciiTheme="minorHAnsi" w:eastAsia="Calibri" w:hAnsiTheme="minorHAnsi" w:cstheme="minorHAnsi"/>
                <w:i w:val="0"/>
                <w:color w:val="auto"/>
              </w:rPr>
            </w:pPr>
          </w:p>
        </w:tc>
        <w:tc>
          <w:tcPr>
            <w:tcW w:w="1170" w:type="dxa"/>
            <w:tcBorders>
              <w:top w:val="single" w:sz="18" w:space="0" w:color="auto"/>
              <w:bottom w:val="single" w:sz="4" w:space="0" w:color="auto"/>
            </w:tcBorders>
          </w:tcPr>
          <w:p w14:paraId="618DD05F" w14:textId="77777777" w:rsidR="00C23B38" w:rsidRPr="00F278E1" w:rsidRDefault="00C23B38" w:rsidP="00346607">
            <w:pPr>
              <w:spacing w:after="0" w:line="240" w:lineRule="auto"/>
              <w:ind w:left="-89" w:right="0" w:firstLine="0"/>
              <w:rPr>
                <w:rFonts w:asciiTheme="minorHAnsi" w:eastAsia="Calibri" w:hAnsiTheme="minorHAnsi" w:cstheme="minorHAnsi"/>
                <w:i w:val="0"/>
                <w:color w:val="auto"/>
              </w:rPr>
            </w:pPr>
          </w:p>
        </w:tc>
        <w:tc>
          <w:tcPr>
            <w:tcW w:w="2610" w:type="dxa"/>
            <w:tcBorders>
              <w:top w:val="single" w:sz="18" w:space="0" w:color="auto"/>
              <w:bottom w:val="single" w:sz="4" w:space="0" w:color="auto"/>
            </w:tcBorders>
          </w:tcPr>
          <w:p w14:paraId="187FC5C0" w14:textId="77777777" w:rsidR="00C23B38" w:rsidRPr="00F278E1" w:rsidRDefault="00C23B38" w:rsidP="00346607">
            <w:pPr>
              <w:spacing w:after="0" w:line="240" w:lineRule="auto"/>
              <w:ind w:left="-119" w:firstLine="0"/>
              <w:rPr>
                <w:rFonts w:asciiTheme="minorHAnsi" w:eastAsia="Calibri" w:hAnsiTheme="minorHAnsi" w:cstheme="minorHAnsi"/>
                <w:i w:val="0"/>
                <w:color w:val="auto"/>
              </w:rPr>
            </w:pPr>
          </w:p>
        </w:tc>
        <w:tc>
          <w:tcPr>
            <w:tcW w:w="2700" w:type="dxa"/>
            <w:tcBorders>
              <w:top w:val="single" w:sz="18" w:space="0" w:color="auto"/>
              <w:bottom w:val="single" w:sz="4" w:space="0" w:color="auto"/>
            </w:tcBorders>
          </w:tcPr>
          <w:p w14:paraId="78D2062D" w14:textId="77777777" w:rsidR="00C23B38" w:rsidRPr="00F278E1" w:rsidRDefault="00C23B38" w:rsidP="00346607">
            <w:pPr>
              <w:spacing w:after="0" w:line="240" w:lineRule="auto"/>
              <w:ind w:left="-104" w:right="89" w:firstLine="0"/>
              <w:rPr>
                <w:rFonts w:asciiTheme="minorHAnsi" w:eastAsia="Calibri" w:hAnsiTheme="minorHAnsi" w:cstheme="minorHAnsi"/>
                <w:i w:val="0"/>
                <w:color w:val="auto"/>
              </w:rPr>
            </w:pPr>
          </w:p>
        </w:tc>
      </w:tr>
      <w:tr w:rsidR="00031F62" w:rsidRPr="00F278E1" w14:paraId="5860A153" w14:textId="77777777" w:rsidTr="00346607">
        <w:trPr>
          <w:trHeight w:val="576"/>
          <w:jc w:val="center"/>
        </w:trPr>
        <w:tc>
          <w:tcPr>
            <w:tcW w:w="2070" w:type="dxa"/>
            <w:tcBorders>
              <w:top w:val="single" w:sz="4" w:space="0" w:color="auto"/>
              <w:bottom w:val="single" w:sz="4" w:space="0" w:color="auto"/>
              <w:right w:val="single" w:sz="4" w:space="0" w:color="auto"/>
            </w:tcBorders>
          </w:tcPr>
          <w:p w14:paraId="44B71051"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800" w:type="dxa"/>
            <w:tcBorders>
              <w:top w:val="single" w:sz="4" w:space="0" w:color="auto"/>
              <w:left w:val="single" w:sz="4" w:space="0" w:color="auto"/>
              <w:bottom w:val="single" w:sz="4" w:space="0" w:color="auto"/>
            </w:tcBorders>
          </w:tcPr>
          <w:p w14:paraId="3DF9D3C9"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265" w:type="dxa"/>
            <w:tcBorders>
              <w:top w:val="single" w:sz="4" w:space="0" w:color="auto"/>
              <w:bottom w:val="single" w:sz="4" w:space="0" w:color="auto"/>
            </w:tcBorders>
          </w:tcPr>
          <w:p w14:paraId="343E9020"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170" w:type="dxa"/>
            <w:tcBorders>
              <w:top w:val="single" w:sz="4" w:space="0" w:color="auto"/>
              <w:bottom w:val="single" w:sz="4" w:space="0" w:color="auto"/>
            </w:tcBorders>
          </w:tcPr>
          <w:p w14:paraId="5F2BE7C0" w14:textId="77777777" w:rsidR="00C23B38" w:rsidRPr="00F278E1" w:rsidRDefault="00C23B38" w:rsidP="00346607">
            <w:pPr>
              <w:spacing w:after="0" w:line="240" w:lineRule="auto"/>
              <w:ind w:left="-74" w:right="90" w:firstLine="0"/>
              <w:rPr>
                <w:rFonts w:asciiTheme="minorHAnsi" w:eastAsia="Calibri" w:hAnsiTheme="minorHAnsi" w:cstheme="minorHAnsi"/>
                <w:i w:val="0"/>
                <w:color w:val="auto"/>
              </w:rPr>
            </w:pPr>
          </w:p>
        </w:tc>
        <w:tc>
          <w:tcPr>
            <w:tcW w:w="1170" w:type="dxa"/>
            <w:tcBorders>
              <w:top w:val="single" w:sz="4" w:space="0" w:color="auto"/>
              <w:bottom w:val="single" w:sz="4" w:space="0" w:color="auto"/>
            </w:tcBorders>
          </w:tcPr>
          <w:p w14:paraId="32669F92" w14:textId="77777777" w:rsidR="00C23B38" w:rsidRPr="00F278E1" w:rsidRDefault="00C23B38" w:rsidP="00346607">
            <w:pPr>
              <w:spacing w:after="0" w:line="240" w:lineRule="auto"/>
              <w:ind w:left="-89" w:right="0" w:firstLine="0"/>
              <w:rPr>
                <w:rFonts w:asciiTheme="minorHAnsi" w:eastAsia="Calibri" w:hAnsiTheme="minorHAnsi" w:cstheme="minorHAnsi"/>
                <w:i w:val="0"/>
                <w:color w:val="auto"/>
              </w:rPr>
            </w:pPr>
          </w:p>
        </w:tc>
        <w:tc>
          <w:tcPr>
            <w:tcW w:w="2610" w:type="dxa"/>
            <w:tcBorders>
              <w:top w:val="single" w:sz="4" w:space="0" w:color="auto"/>
              <w:bottom w:val="single" w:sz="4" w:space="0" w:color="auto"/>
            </w:tcBorders>
          </w:tcPr>
          <w:p w14:paraId="26047051" w14:textId="77777777" w:rsidR="00C23B38" w:rsidRPr="00F278E1" w:rsidRDefault="00C23B38" w:rsidP="00346607">
            <w:pPr>
              <w:spacing w:after="0" w:line="240" w:lineRule="auto"/>
              <w:ind w:left="-119" w:firstLine="0"/>
              <w:rPr>
                <w:rFonts w:asciiTheme="minorHAnsi" w:eastAsia="Calibri" w:hAnsiTheme="minorHAnsi" w:cstheme="minorHAnsi"/>
                <w:i w:val="0"/>
                <w:color w:val="auto"/>
              </w:rPr>
            </w:pPr>
          </w:p>
        </w:tc>
        <w:tc>
          <w:tcPr>
            <w:tcW w:w="2700" w:type="dxa"/>
            <w:tcBorders>
              <w:top w:val="single" w:sz="4" w:space="0" w:color="auto"/>
              <w:bottom w:val="single" w:sz="4" w:space="0" w:color="auto"/>
            </w:tcBorders>
          </w:tcPr>
          <w:p w14:paraId="1355A9D2" w14:textId="77777777" w:rsidR="00C23B38" w:rsidRPr="00F278E1" w:rsidRDefault="00C23B38" w:rsidP="00346607">
            <w:pPr>
              <w:spacing w:after="0" w:line="240" w:lineRule="auto"/>
              <w:ind w:left="-104" w:right="89" w:firstLine="0"/>
              <w:rPr>
                <w:rFonts w:asciiTheme="minorHAnsi" w:eastAsia="Calibri" w:hAnsiTheme="minorHAnsi" w:cstheme="minorHAnsi"/>
                <w:i w:val="0"/>
                <w:color w:val="auto"/>
              </w:rPr>
            </w:pPr>
          </w:p>
        </w:tc>
      </w:tr>
      <w:tr w:rsidR="00031F62" w:rsidRPr="00F278E1" w14:paraId="15419103" w14:textId="77777777" w:rsidTr="00346607">
        <w:trPr>
          <w:trHeight w:val="576"/>
          <w:jc w:val="center"/>
        </w:trPr>
        <w:tc>
          <w:tcPr>
            <w:tcW w:w="2070" w:type="dxa"/>
            <w:tcBorders>
              <w:top w:val="single" w:sz="4" w:space="0" w:color="auto"/>
              <w:bottom w:val="single" w:sz="4" w:space="0" w:color="auto"/>
              <w:right w:val="single" w:sz="4" w:space="0" w:color="auto"/>
            </w:tcBorders>
          </w:tcPr>
          <w:p w14:paraId="0E19C44C"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800" w:type="dxa"/>
            <w:tcBorders>
              <w:top w:val="single" w:sz="4" w:space="0" w:color="auto"/>
              <w:left w:val="single" w:sz="4" w:space="0" w:color="auto"/>
              <w:bottom w:val="single" w:sz="4" w:space="0" w:color="auto"/>
            </w:tcBorders>
          </w:tcPr>
          <w:p w14:paraId="0D8C549B"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265" w:type="dxa"/>
            <w:tcBorders>
              <w:top w:val="single" w:sz="4" w:space="0" w:color="auto"/>
              <w:bottom w:val="single" w:sz="4" w:space="0" w:color="auto"/>
            </w:tcBorders>
          </w:tcPr>
          <w:p w14:paraId="5B966C3D" w14:textId="77777777" w:rsidR="00C23B38" w:rsidRPr="00F278E1" w:rsidRDefault="00C23B38" w:rsidP="00346607">
            <w:pPr>
              <w:spacing w:after="0" w:line="240" w:lineRule="auto"/>
              <w:ind w:left="-75" w:right="93" w:firstLine="0"/>
              <w:rPr>
                <w:rFonts w:asciiTheme="minorHAnsi" w:eastAsia="Calibri" w:hAnsiTheme="minorHAnsi" w:cstheme="minorHAnsi"/>
                <w:i w:val="0"/>
                <w:color w:val="auto"/>
              </w:rPr>
            </w:pPr>
          </w:p>
        </w:tc>
        <w:tc>
          <w:tcPr>
            <w:tcW w:w="1170" w:type="dxa"/>
            <w:tcBorders>
              <w:top w:val="single" w:sz="4" w:space="0" w:color="auto"/>
              <w:bottom w:val="single" w:sz="4" w:space="0" w:color="auto"/>
            </w:tcBorders>
          </w:tcPr>
          <w:p w14:paraId="34C34743" w14:textId="77777777" w:rsidR="00C23B38" w:rsidRPr="00F278E1" w:rsidRDefault="00C23B38" w:rsidP="00346607">
            <w:pPr>
              <w:spacing w:after="0" w:line="240" w:lineRule="auto"/>
              <w:ind w:left="-74" w:right="90" w:firstLine="0"/>
              <w:rPr>
                <w:rFonts w:asciiTheme="minorHAnsi" w:eastAsia="Calibri" w:hAnsiTheme="minorHAnsi" w:cstheme="minorHAnsi"/>
                <w:i w:val="0"/>
                <w:color w:val="auto"/>
              </w:rPr>
            </w:pPr>
          </w:p>
        </w:tc>
        <w:tc>
          <w:tcPr>
            <w:tcW w:w="1170" w:type="dxa"/>
            <w:tcBorders>
              <w:top w:val="single" w:sz="4" w:space="0" w:color="auto"/>
              <w:bottom w:val="single" w:sz="4" w:space="0" w:color="auto"/>
            </w:tcBorders>
          </w:tcPr>
          <w:p w14:paraId="4291ACC8" w14:textId="77777777" w:rsidR="00C23B38" w:rsidRPr="00F278E1" w:rsidRDefault="00C23B38" w:rsidP="00346607">
            <w:pPr>
              <w:spacing w:after="0" w:line="240" w:lineRule="auto"/>
              <w:ind w:left="-89" w:right="0" w:firstLine="0"/>
              <w:rPr>
                <w:rFonts w:asciiTheme="minorHAnsi" w:eastAsia="Calibri" w:hAnsiTheme="minorHAnsi" w:cstheme="minorHAnsi"/>
                <w:i w:val="0"/>
                <w:color w:val="auto"/>
              </w:rPr>
            </w:pPr>
          </w:p>
        </w:tc>
        <w:tc>
          <w:tcPr>
            <w:tcW w:w="2610" w:type="dxa"/>
            <w:tcBorders>
              <w:top w:val="single" w:sz="4" w:space="0" w:color="auto"/>
              <w:bottom w:val="single" w:sz="4" w:space="0" w:color="auto"/>
            </w:tcBorders>
          </w:tcPr>
          <w:p w14:paraId="699E4D85" w14:textId="77777777" w:rsidR="00C23B38" w:rsidRPr="00F278E1" w:rsidRDefault="00C23B38" w:rsidP="00346607">
            <w:pPr>
              <w:spacing w:after="0" w:line="240" w:lineRule="auto"/>
              <w:ind w:left="-119" w:firstLine="0"/>
              <w:rPr>
                <w:rFonts w:asciiTheme="minorHAnsi" w:eastAsia="Calibri" w:hAnsiTheme="minorHAnsi" w:cstheme="minorHAnsi"/>
                <w:i w:val="0"/>
                <w:color w:val="auto"/>
              </w:rPr>
            </w:pPr>
          </w:p>
        </w:tc>
        <w:tc>
          <w:tcPr>
            <w:tcW w:w="2700" w:type="dxa"/>
            <w:tcBorders>
              <w:top w:val="single" w:sz="4" w:space="0" w:color="auto"/>
              <w:bottom w:val="single" w:sz="4" w:space="0" w:color="auto"/>
            </w:tcBorders>
          </w:tcPr>
          <w:p w14:paraId="7910D17D" w14:textId="77777777" w:rsidR="00C23B38" w:rsidRPr="00F278E1" w:rsidRDefault="00C23B38" w:rsidP="00346607">
            <w:pPr>
              <w:spacing w:after="0" w:line="240" w:lineRule="auto"/>
              <w:ind w:left="-104" w:right="89" w:firstLine="0"/>
              <w:rPr>
                <w:rFonts w:asciiTheme="minorHAnsi" w:eastAsia="Calibri" w:hAnsiTheme="minorHAnsi" w:cstheme="minorHAnsi"/>
                <w:i w:val="0"/>
                <w:color w:val="auto"/>
              </w:rPr>
            </w:pPr>
          </w:p>
        </w:tc>
      </w:tr>
    </w:tbl>
    <w:p w14:paraId="46714D1C" w14:textId="77777777" w:rsidR="00C23B38" w:rsidRPr="00F278E1" w:rsidRDefault="00C23B38" w:rsidP="00C23B38">
      <w:pPr>
        <w:spacing w:after="0" w:line="240" w:lineRule="auto"/>
        <w:rPr>
          <w:rFonts w:asciiTheme="minorHAnsi" w:hAnsiTheme="minorHAnsi" w:cstheme="minorHAnsi"/>
        </w:rPr>
      </w:pPr>
    </w:p>
    <w:p w14:paraId="03A80D42" w14:textId="77777777" w:rsidR="00C23B38" w:rsidRDefault="00C23B38" w:rsidP="00C23B38">
      <w:pPr>
        <w:spacing w:after="0" w:line="240" w:lineRule="auto"/>
        <w:rPr>
          <w:rFonts w:asciiTheme="minorHAnsi" w:hAnsiTheme="minorHAnsi" w:cstheme="minorHAnsi"/>
        </w:rPr>
        <w:sectPr w:rsidR="00C23B38" w:rsidSect="00C23B38">
          <w:headerReference w:type="even" r:id="rId30"/>
          <w:headerReference w:type="first" r:id="rId31"/>
          <w:pgSz w:w="15840" w:h="12240" w:orient="landscape"/>
          <w:pgMar w:top="1440" w:right="1440" w:bottom="1440" w:left="1440" w:header="720" w:footer="720" w:gutter="0"/>
          <w:cols w:space="720"/>
          <w:docGrid w:linePitch="360"/>
        </w:sectPr>
      </w:pPr>
    </w:p>
    <w:p w14:paraId="61115E8A" w14:textId="77777777" w:rsidR="00C23B38" w:rsidRDefault="00C23B38" w:rsidP="009F0D64">
      <w:pPr>
        <w:pStyle w:val="Heading1"/>
        <w:spacing w:after="240" w:line="240" w:lineRule="auto"/>
      </w:pPr>
      <w:bookmarkStart w:id="18" w:name="_Toc214274422"/>
      <w:r>
        <w:lastRenderedPageBreak/>
        <w:t>B2.</w:t>
      </w:r>
      <w:r>
        <w:tab/>
        <w:t>Methods for Environmental Information Acquisition</w:t>
      </w:r>
      <w:bookmarkEnd w:id="18"/>
    </w:p>
    <w:p w14:paraId="1B141F66" w14:textId="3FBF3835" w:rsidR="00C23B38" w:rsidRPr="00F823D7" w:rsidRDefault="00C23B38" w:rsidP="009F0D64">
      <w:pPr>
        <w:pStyle w:val="Heading2"/>
        <w:spacing w:after="240" w:line="240" w:lineRule="auto"/>
        <w:jc w:val="center"/>
        <w:rPr>
          <w:i/>
          <w:iCs/>
        </w:rPr>
      </w:pPr>
      <w:bookmarkStart w:id="19" w:name="_Toc214274423"/>
      <w:r w:rsidRPr="00F823D7">
        <w:rPr>
          <w:i/>
          <w:iCs/>
        </w:rPr>
        <w:t>Subsection B2.a – Field Activities Environmental Measurements, Observations and Surveys</w:t>
      </w:r>
      <w:bookmarkEnd w:id="19"/>
    </w:p>
    <w:p w14:paraId="4600CE75" w14:textId="77777777" w:rsidR="00191DC3" w:rsidRPr="00F278E1" w:rsidRDefault="00191DC3" w:rsidP="009F7333">
      <w:pPr>
        <w:spacing w:after="240" w:line="240" w:lineRule="auto"/>
        <w:ind w:left="14" w:right="58" w:hanging="14"/>
        <w:rPr>
          <w:rFonts w:asciiTheme="minorHAnsi" w:hAnsiTheme="minorHAnsi" w:cstheme="minorHAnsi"/>
          <w:bCs/>
          <w:i w:val="0"/>
          <w:iCs/>
        </w:rPr>
      </w:pPr>
      <w:r w:rsidRPr="00F278E1">
        <w:rPr>
          <w:rFonts w:asciiTheme="minorHAnsi" w:hAnsiTheme="minorHAnsi" w:cstheme="minorHAnsi"/>
          <w:bCs/>
          <w:i w:val="0"/>
          <w:iCs/>
          <w:highlight w:val="yellow"/>
        </w:rPr>
        <w:t>INSTRUCTIONS: Describe the procedures for collecting samples, environmental measurements, observations, and surveys. Identify any sampling methods and equipment/materials needed.</w:t>
      </w:r>
      <w:r w:rsidRPr="00F278E1">
        <w:rPr>
          <w:rFonts w:asciiTheme="minorHAnsi" w:hAnsiTheme="minorHAnsi" w:cstheme="minorHAnsi"/>
          <w:bCs/>
          <w:i w:val="0"/>
          <w:iCs/>
        </w:rPr>
        <w:t xml:space="preserve"> </w:t>
      </w:r>
    </w:p>
    <w:p w14:paraId="2F376A96" w14:textId="7C00B8E2" w:rsidR="00A7350D" w:rsidRDefault="00A7350D" w:rsidP="009F0D64">
      <w:pPr>
        <w:spacing w:after="240" w:line="240" w:lineRule="auto"/>
        <w:rPr>
          <w:rFonts w:asciiTheme="minorHAnsi" w:hAnsiTheme="minorHAnsi" w:cstheme="minorHAnsi"/>
          <w:i w:val="0"/>
          <w:color w:val="000000" w:themeColor="text1"/>
          <w:u w:val="single"/>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45B6D283" w14:textId="2E0920AD" w:rsidR="007B6C63" w:rsidRPr="00F278E1" w:rsidRDefault="007B6C63" w:rsidP="00DA2271">
      <w:pPr>
        <w:spacing w:after="120" w:line="240" w:lineRule="auto"/>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u w:val="single"/>
        </w:rPr>
        <w:t>Tasks 1 and 2: Inspections</w:t>
      </w:r>
      <w:r w:rsidR="00AF61E9">
        <w:rPr>
          <w:rFonts w:asciiTheme="minorHAnsi" w:hAnsiTheme="minorHAnsi" w:cstheme="minorHAnsi"/>
          <w:i w:val="0"/>
          <w:color w:val="000000" w:themeColor="text1"/>
          <w:u w:val="single"/>
        </w:rPr>
        <w:t>/</w:t>
      </w:r>
      <w:r w:rsidR="00967DBC" w:rsidRPr="00F278E1">
        <w:rPr>
          <w:rFonts w:asciiTheme="minorHAnsi" w:hAnsiTheme="minorHAnsi" w:cstheme="minorHAnsi"/>
          <w:i w:val="0"/>
          <w:color w:val="000000" w:themeColor="text1"/>
          <w:u w:val="single"/>
        </w:rPr>
        <w:t>Investigations</w:t>
      </w:r>
    </w:p>
    <w:p w14:paraId="3CD70C2D" w14:textId="1A46E22C" w:rsidR="003B0E7B" w:rsidRPr="00F278E1" w:rsidRDefault="00000000" w:rsidP="003B0E7B">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489841636"/>
          <w14:checkbox>
            <w14:checked w14:val="0"/>
            <w14:checkedState w14:val="2612" w14:font="MS Gothic"/>
            <w14:uncheckedState w14:val="2610" w14:font="MS Gothic"/>
          </w14:checkbox>
        </w:sdtPr>
        <w:sdtContent>
          <w:r w:rsidR="001852D4" w:rsidRPr="00F278E1">
            <w:rPr>
              <w:rFonts w:ascii="Segoe UI Symbol" w:eastAsia="MS Gothic" w:hAnsi="Segoe UI Symbol" w:cs="Segoe UI Symbol"/>
              <w:i w:val="0"/>
              <w:color w:val="000000" w:themeColor="text1"/>
            </w:rPr>
            <w:t>☐</w:t>
          </w:r>
        </w:sdtContent>
      </w:sdt>
      <w:r w:rsidR="003B0E7B" w:rsidRPr="00F278E1">
        <w:rPr>
          <w:rFonts w:asciiTheme="minorHAnsi" w:hAnsiTheme="minorHAnsi" w:cstheme="minorHAnsi"/>
          <w:i w:val="0"/>
          <w:color w:val="000000" w:themeColor="text1"/>
        </w:rPr>
        <w:tab/>
        <w:t>Not applicable under this QAPP</w:t>
      </w:r>
      <w:r w:rsidR="00566DA4">
        <w:rPr>
          <w:rFonts w:asciiTheme="minorHAnsi" w:hAnsiTheme="minorHAnsi" w:cstheme="minorHAnsi"/>
          <w:i w:val="0"/>
          <w:color w:val="000000" w:themeColor="text1"/>
        </w:rPr>
        <w:t>;</w:t>
      </w:r>
      <w:r w:rsidR="00566DA4" w:rsidRPr="00F278E1">
        <w:rPr>
          <w:rFonts w:asciiTheme="minorHAnsi" w:hAnsiTheme="minorHAnsi" w:cstheme="minorHAnsi"/>
          <w:i w:val="0"/>
          <w:color w:val="000000" w:themeColor="text1"/>
        </w:rPr>
        <w:t xml:space="preserve"> </w:t>
      </w:r>
      <w:r w:rsidR="00281B69" w:rsidRPr="00F278E1">
        <w:rPr>
          <w:rFonts w:asciiTheme="minorHAnsi" w:hAnsiTheme="minorHAnsi" w:cstheme="minorHAnsi"/>
          <w:i w:val="0"/>
          <w:color w:val="000000" w:themeColor="text1"/>
        </w:rPr>
        <w:t>inspections</w:t>
      </w:r>
      <w:r w:rsidR="00AF61E9">
        <w:rPr>
          <w:rFonts w:asciiTheme="minorHAnsi" w:hAnsiTheme="minorHAnsi" w:cstheme="minorHAnsi"/>
          <w:i w:val="0"/>
          <w:color w:val="000000" w:themeColor="text1"/>
        </w:rPr>
        <w:t>/</w:t>
      </w:r>
      <w:r w:rsidR="00281B69" w:rsidRPr="00F278E1">
        <w:rPr>
          <w:rFonts w:asciiTheme="minorHAnsi" w:hAnsiTheme="minorHAnsi" w:cstheme="minorHAnsi"/>
          <w:i w:val="0"/>
          <w:color w:val="000000" w:themeColor="text1"/>
        </w:rPr>
        <w:t>investigations</w:t>
      </w:r>
      <w:r w:rsidR="003B0E7B" w:rsidRPr="00F278E1">
        <w:rPr>
          <w:rFonts w:asciiTheme="minorHAnsi" w:hAnsiTheme="minorHAnsi" w:cstheme="minorHAnsi"/>
          <w:i w:val="0"/>
          <w:color w:val="000000" w:themeColor="text1"/>
        </w:rPr>
        <w:t xml:space="preserve"> will not be conducted</w:t>
      </w:r>
      <w:r w:rsidR="00566DA4">
        <w:rPr>
          <w:rFonts w:asciiTheme="minorHAnsi" w:hAnsiTheme="minorHAnsi" w:cstheme="minorHAnsi"/>
          <w:i w:val="0"/>
          <w:color w:val="000000" w:themeColor="text1"/>
        </w:rPr>
        <w:t>.</w:t>
      </w:r>
    </w:p>
    <w:p w14:paraId="664B2DD7" w14:textId="42823462" w:rsidR="00D61AC3" w:rsidRPr="00F278E1" w:rsidRDefault="00000000" w:rsidP="00D61AC3">
      <w:pPr>
        <w:spacing w:after="240" w:line="240" w:lineRule="auto"/>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2120740274"/>
          <w14:checkbox>
            <w14:checked w14:val="0"/>
            <w14:checkedState w14:val="2612" w14:font="MS Gothic"/>
            <w14:uncheckedState w14:val="2610" w14:font="MS Gothic"/>
          </w14:checkbox>
        </w:sdtPr>
        <w:sdtContent>
          <w:r w:rsidR="003B0E7B" w:rsidRPr="00F278E1">
            <w:rPr>
              <w:rFonts w:ascii="Segoe UI Symbol" w:eastAsia="MS Gothic" w:hAnsi="Segoe UI Symbol" w:cs="Segoe UI Symbol"/>
              <w:i w:val="0"/>
              <w:color w:val="000000" w:themeColor="text1"/>
            </w:rPr>
            <w:t>☐</w:t>
          </w:r>
        </w:sdtContent>
      </w:sdt>
      <w:r w:rsidR="003B0E7B" w:rsidRPr="00F278E1">
        <w:rPr>
          <w:rFonts w:asciiTheme="minorHAnsi" w:hAnsiTheme="minorHAnsi" w:cstheme="minorHAnsi"/>
          <w:i w:val="0"/>
          <w:color w:val="000000" w:themeColor="text1"/>
        </w:rPr>
        <w:tab/>
        <w:t xml:space="preserve">Applicable, </w:t>
      </w:r>
      <w:r w:rsidR="00281B69" w:rsidRPr="00F278E1">
        <w:rPr>
          <w:rFonts w:asciiTheme="minorHAnsi" w:hAnsiTheme="minorHAnsi" w:cstheme="minorHAnsi"/>
          <w:i w:val="0"/>
          <w:color w:val="000000" w:themeColor="text1"/>
        </w:rPr>
        <w:t>inspections and/or investigations</w:t>
      </w:r>
      <w:r w:rsidR="003B0E7B" w:rsidRPr="00F278E1">
        <w:rPr>
          <w:rFonts w:asciiTheme="minorHAnsi" w:hAnsiTheme="minorHAnsi" w:cstheme="minorHAnsi"/>
          <w:i w:val="0"/>
          <w:color w:val="000000" w:themeColor="text1"/>
        </w:rPr>
        <w:t xml:space="preserve"> </w:t>
      </w:r>
      <w:r w:rsidR="00281B69" w:rsidRPr="00F278E1">
        <w:rPr>
          <w:rFonts w:asciiTheme="minorHAnsi" w:hAnsiTheme="minorHAnsi" w:cstheme="minorHAnsi"/>
          <w:i w:val="0"/>
          <w:color w:val="000000" w:themeColor="text1"/>
        </w:rPr>
        <w:t>under State</w:t>
      </w:r>
      <w:r w:rsidR="00AF61E9">
        <w:rPr>
          <w:rFonts w:asciiTheme="minorHAnsi" w:hAnsiTheme="minorHAnsi" w:cstheme="minorHAnsi"/>
          <w:i w:val="0"/>
          <w:color w:val="000000" w:themeColor="text1"/>
        </w:rPr>
        <w:t>/</w:t>
      </w:r>
      <w:r w:rsidR="00281B69" w:rsidRPr="00F278E1">
        <w:rPr>
          <w:rFonts w:asciiTheme="minorHAnsi" w:hAnsiTheme="minorHAnsi" w:cstheme="minorHAnsi"/>
          <w:i w:val="0"/>
          <w:color w:val="000000" w:themeColor="text1"/>
        </w:rPr>
        <w:t>Tribal</w:t>
      </w:r>
      <w:r w:rsidR="00AF61E9">
        <w:rPr>
          <w:rFonts w:asciiTheme="minorHAnsi" w:hAnsiTheme="minorHAnsi" w:cstheme="minorHAnsi"/>
          <w:i w:val="0"/>
          <w:color w:val="000000" w:themeColor="text1"/>
        </w:rPr>
        <w:t>/</w:t>
      </w:r>
      <w:r w:rsidR="00281B69" w:rsidRPr="00F278E1">
        <w:rPr>
          <w:rFonts w:asciiTheme="minorHAnsi" w:hAnsiTheme="minorHAnsi" w:cstheme="minorHAnsi"/>
          <w:i w:val="0"/>
          <w:color w:val="000000" w:themeColor="text1"/>
        </w:rPr>
        <w:t>Federal credentials will occur</w:t>
      </w:r>
      <w:r w:rsidR="003B0E7B" w:rsidRPr="00F278E1">
        <w:rPr>
          <w:rFonts w:asciiTheme="minorHAnsi" w:hAnsiTheme="minorHAnsi" w:cstheme="minorHAnsi"/>
          <w:i w:val="0"/>
          <w:color w:val="000000" w:themeColor="text1"/>
        </w:rPr>
        <w:t>.</w:t>
      </w:r>
    </w:p>
    <w:p w14:paraId="1CA6FB41" w14:textId="6D2A8398" w:rsidR="00453A07" w:rsidRPr="00F278E1" w:rsidRDefault="00453A07" w:rsidP="00153567">
      <w:pPr>
        <w:spacing w:after="0" w:line="240" w:lineRule="auto"/>
        <w:ind w:left="360"/>
        <w:rPr>
          <w:rFonts w:asciiTheme="minorHAnsi" w:hAnsiTheme="minorHAnsi" w:cstheme="minorHAnsi"/>
          <w:iCs/>
          <w:color w:val="000000" w:themeColor="text1"/>
        </w:rPr>
      </w:pPr>
      <w:r w:rsidRPr="00F278E1">
        <w:rPr>
          <w:rFonts w:asciiTheme="minorHAnsi" w:hAnsiTheme="minorHAnsi" w:cstheme="minorHAnsi"/>
          <w:iCs/>
          <w:color w:val="000000" w:themeColor="text1"/>
        </w:rPr>
        <w:t>Statutory Inspection Authorities</w:t>
      </w:r>
      <w:r w:rsidR="00EC5433" w:rsidRPr="00F278E1">
        <w:rPr>
          <w:rFonts w:asciiTheme="minorHAnsi" w:hAnsiTheme="minorHAnsi" w:cstheme="minorHAnsi"/>
          <w:iCs/>
          <w:color w:val="000000" w:themeColor="text1"/>
        </w:rPr>
        <w:t xml:space="preserve"> (FIFRA Manual)</w:t>
      </w:r>
    </w:p>
    <w:p w14:paraId="5594DF6D" w14:textId="29FC02F7" w:rsidR="00453A07" w:rsidRPr="00F278E1" w:rsidRDefault="00AD4501" w:rsidP="00153567">
      <w:pPr>
        <w:spacing w:after="120" w:line="240" w:lineRule="auto"/>
        <w:ind w:left="360"/>
        <w:rPr>
          <w:rFonts w:asciiTheme="minorHAnsi" w:hAnsiTheme="minorHAnsi" w:cstheme="minorHAnsi"/>
          <w:i w:val="0"/>
          <w:color w:val="000000" w:themeColor="text1"/>
        </w:rPr>
      </w:pPr>
      <w:r w:rsidRPr="00F278E1">
        <w:rPr>
          <w:rFonts w:asciiTheme="minorHAnsi" w:hAnsiTheme="minorHAnsi" w:cstheme="minorHAnsi"/>
          <w:i w:val="0"/>
          <w:color w:val="000000" w:themeColor="text1"/>
        </w:rPr>
        <w:t>FIFRA section 9(a), 7 U.S.C. §</w:t>
      </w:r>
      <w:r w:rsidR="00EC5433" w:rsidRPr="00F278E1">
        <w:rPr>
          <w:rFonts w:asciiTheme="minorHAnsi" w:hAnsiTheme="minorHAnsi" w:cstheme="minorHAnsi"/>
          <w:i w:val="0"/>
          <w:color w:val="000000" w:themeColor="text1"/>
        </w:rPr>
        <w:t xml:space="preserve">136g(a), provides the authority for an inspector to enter, at reasonable times, any establishment or other </w:t>
      </w:r>
      <w:r w:rsidR="001B1D3C" w:rsidRPr="00F278E1">
        <w:rPr>
          <w:rFonts w:asciiTheme="minorHAnsi" w:hAnsiTheme="minorHAnsi" w:cstheme="minorHAnsi"/>
          <w:i w:val="0"/>
          <w:color w:val="000000" w:themeColor="text1"/>
        </w:rPr>
        <w:t xml:space="preserve">place where pesticides or devices are being held for distribution or sale, for the </w:t>
      </w:r>
      <w:r w:rsidR="00351F9D" w:rsidRPr="00F278E1">
        <w:rPr>
          <w:rFonts w:asciiTheme="minorHAnsi" w:hAnsiTheme="minorHAnsi" w:cstheme="minorHAnsi"/>
          <w:i w:val="0"/>
          <w:color w:val="000000" w:themeColor="text1"/>
        </w:rPr>
        <w:t>purpose of inspecting and obtaining samples of any pesticides or devices packaged, labeled and released for shipment, and samples of any containers or labeling for such pesticides or devices.</w:t>
      </w:r>
    </w:p>
    <w:p w14:paraId="62211358" w14:textId="3A7A46B2" w:rsidR="00A26ECC" w:rsidRPr="00F278E1" w:rsidRDefault="00A26ECC" w:rsidP="00CF208F">
      <w:pPr>
        <w:pStyle w:val="ListParagraph"/>
        <w:numPr>
          <w:ilvl w:val="0"/>
          <w:numId w:val="13"/>
        </w:numPr>
        <w:spacing w:after="240" w:line="240" w:lineRule="auto"/>
        <w:rPr>
          <w:rFonts w:asciiTheme="minorHAnsi" w:hAnsiTheme="minorHAnsi" w:cstheme="minorHAnsi"/>
          <w:i w:val="0"/>
          <w:color w:val="000000" w:themeColor="text1"/>
        </w:rPr>
      </w:pPr>
      <w:r w:rsidRPr="00F278E1">
        <w:rPr>
          <w:rFonts w:asciiTheme="minorHAnsi" w:hAnsiTheme="minorHAnsi" w:cstheme="minorHAnsi"/>
          <w:i w:val="0"/>
          <w:color w:val="000000" w:themeColor="text1"/>
        </w:rPr>
        <w:t>Section 9(a) provides authority to enter, at reasonable times, any place where there is being held any pesticide</w:t>
      </w:r>
      <w:r w:rsidR="00FE5126" w:rsidRPr="00F278E1">
        <w:rPr>
          <w:rFonts w:asciiTheme="minorHAnsi" w:hAnsiTheme="minorHAnsi" w:cstheme="minorHAnsi"/>
          <w:i w:val="0"/>
          <w:color w:val="000000" w:themeColor="text1"/>
        </w:rPr>
        <w:t>, the registration of which has been suspended or canceled for the purpose of determining compliance with secti</w:t>
      </w:r>
      <w:r w:rsidR="000F5813" w:rsidRPr="00F278E1">
        <w:rPr>
          <w:rFonts w:asciiTheme="minorHAnsi" w:hAnsiTheme="minorHAnsi" w:cstheme="minorHAnsi"/>
          <w:i w:val="0"/>
          <w:color w:val="000000" w:themeColor="text1"/>
        </w:rPr>
        <w:t>on 19 of the Act.</w:t>
      </w:r>
    </w:p>
    <w:p w14:paraId="3D8527C3" w14:textId="4313D297" w:rsidR="000F5813" w:rsidRPr="00F278E1" w:rsidRDefault="000F5813" w:rsidP="00CF208F">
      <w:pPr>
        <w:pStyle w:val="ListParagraph"/>
        <w:numPr>
          <w:ilvl w:val="0"/>
          <w:numId w:val="13"/>
        </w:numPr>
        <w:spacing w:after="240" w:line="240" w:lineRule="auto"/>
        <w:rPr>
          <w:rFonts w:asciiTheme="minorHAnsi" w:hAnsiTheme="minorHAnsi" w:cstheme="minorHAnsi"/>
          <w:i w:val="0"/>
          <w:color w:val="000000" w:themeColor="text1"/>
        </w:rPr>
      </w:pPr>
      <w:r w:rsidRPr="00F278E1">
        <w:rPr>
          <w:rFonts w:asciiTheme="minorHAnsi" w:hAnsiTheme="minorHAnsi" w:cstheme="minorHAnsi"/>
          <w:i w:val="0"/>
          <w:color w:val="000000" w:themeColor="text1"/>
        </w:rPr>
        <w:t>FIFRA section 12(a)(2)(B)</w:t>
      </w:r>
      <w:r w:rsidR="009F310A" w:rsidRPr="00F278E1">
        <w:rPr>
          <w:rFonts w:asciiTheme="minorHAnsi" w:hAnsiTheme="minorHAnsi" w:cstheme="minorHAnsi"/>
          <w:i w:val="0"/>
          <w:color w:val="000000" w:themeColor="text1"/>
        </w:rPr>
        <w:t>, 7 U.S.C. §136j(a)(2)(B))</w:t>
      </w:r>
      <w:r w:rsidR="00442E13" w:rsidRPr="00F278E1">
        <w:rPr>
          <w:rFonts w:asciiTheme="minorHAnsi" w:hAnsiTheme="minorHAnsi" w:cstheme="minorHAnsi"/>
          <w:i w:val="0"/>
          <w:color w:val="000000" w:themeColor="text1"/>
        </w:rPr>
        <w:t xml:space="preserve">, makes it unlawful for any person to refuse to allow any </w:t>
      </w:r>
      <w:r w:rsidR="00041E0B" w:rsidRPr="00F278E1">
        <w:rPr>
          <w:rFonts w:asciiTheme="minorHAnsi" w:hAnsiTheme="minorHAnsi" w:cstheme="minorHAnsi"/>
          <w:i w:val="0"/>
          <w:color w:val="000000" w:themeColor="text1"/>
        </w:rPr>
        <w:t>entry, inspection</w:t>
      </w:r>
      <w:r w:rsidR="00893001">
        <w:rPr>
          <w:rFonts w:asciiTheme="minorHAnsi" w:hAnsiTheme="minorHAnsi" w:cstheme="minorHAnsi"/>
          <w:i w:val="0"/>
          <w:color w:val="000000" w:themeColor="text1"/>
        </w:rPr>
        <w:t>,</w:t>
      </w:r>
      <w:r w:rsidR="00041E0B" w:rsidRPr="00F278E1">
        <w:rPr>
          <w:rFonts w:asciiTheme="minorHAnsi" w:hAnsiTheme="minorHAnsi" w:cstheme="minorHAnsi"/>
          <w:i w:val="0"/>
          <w:color w:val="000000" w:themeColor="text1"/>
        </w:rPr>
        <w:t xml:space="preserve"> or sampling authorized by </w:t>
      </w:r>
      <w:r w:rsidR="00411640" w:rsidRPr="00F278E1">
        <w:rPr>
          <w:rFonts w:asciiTheme="minorHAnsi" w:hAnsiTheme="minorHAnsi" w:cstheme="minorHAnsi"/>
          <w:i w:val="0"/>
          <w:color w:val="000000" w:themeColor="text1"/>
        </w:rPr>
        <w:t>EPA.</w:t>
      </w:r>
    </w:p>
    <w:p w14:paraId="06C868DE" w14:textId="259010C5" w:rsidR="0042597B" w:rsidRPr="00F278E1" w:rsidRDefault="0042597B" w:rsidP="00CF208F">
      <w:pPr>
        <w:pStyle w:val="ListParagraph"/>
        <w:numPr>
          <w:ilvl w:val="0"/>
          <w:numId w:val="13"/>
        </w:numPr>
        <w:spacing w:after="240" w:line="240" w:lineRule="auto"/>
        <w:rPr>
          <w:rFonts w:asciiTheme="minorHAnsi" w:hAnsiTheme="minorHAnsi" w:cstheme="minorHAnsi"/>
          <w:i w:val="0"/>
          <w:color w:val="000000" w:themeColor="text1"/>
        </w:rPr>
      </w:pPr>
      <w:r w:rsidRPr="00F278E1">
        <w:rPr>
          <w:rFonts w:asciiTheme="minorHAnsi" w:hAnsiTheme="minorHAnsi" w:cstheme="minorHAnsi"/>
          <w:i w:val="0"/>
          <w:color w:val="000000" w:themeColor="text1"/>
        </w:rPr>
        <w:t>FIFRA section 8(a), 7 U.S.C. §136f(a), describes the Administrator’s authority to prescribe regulations requiring producers, registrants and applicants for registration to maintain records with respect to their operations and the pesticides and devices produced and to make these records available for inspection and copying.</w:t>
      </w:r>
    </w:p>
    <w:p w14:paraId="55131D43" w14:textId="35942E13" w:rsidR="0042597B" w:rsidRPr="00F278E1" w:rsidRDefault="0042597B" w:rsidP="00CF208F">
      <w:pPr>
        <w:pStyle w:val="ListParagraph"/>
        <w:numPr>
          <w:ilvl w:val="0"/>
          <w:numId w:val="13"/>
        </w:numPr>
        <w:spacing w:after="240" w:line="240" w:lineRule="auto"/>
        <w:rPr>
          <w:rFonts w:asciiTheme="minorHAnsi" w:hAnsiTheme="minorHAnsi" w:cstheme="minorHAnsi"/>
          <w:i w:val="0"/>
          <w:color w:val="000000" w:themeColor="text1"/>
        </w:rPr>
      </w:pPr>
      <w:r w:rsidRPr="00F278E1">
        <w:rPr>
          <w:rFonts w:asciiTheme="minorHAnsi" w:hAnsiTheme="minorHAnsi" w:cstheme="minorHAnsi"/>
          <w:i w:val="0"/>
          <w:color w:val="000000" w:themeColor="text1"/>
        </w:rPr>
        <w:t>FIFRA section 8(b), 7 U.S.C. §135f(b), requires producers, registrants, applicants for registration, distributors, carriers, dealers or any other person who distributes or sells any pesticide or device subject to FIFRA, to make available for inspection and copying all records showing the delivery, movement or holding of pesticides or devices, including the quantity, the date of shipment and receipt and the name of the consignor and consignee, upon request.</w:t>
      </w:r>
    </w:p>
    <w:p w14:paraId="1F185528" w14:textId="2CDFACE5" w:rsidR="0042597B" w:rsidRPr="00F278E1" w:rsidRDefault="0042597B" w:rsidP="00CF208F">
      <w:pPr>
        <w:pStyle w:val="ListParagraph"/>
        <w:numPr>
          <w:ilvl w:val="0"/>
          <w:numId w:val="13"/>
        </w:numPr>
        <w:spacing w:after="240" w:line="240" w:lineRule="auto"/>
        <w:rPr>
          <w:rFonts w:asciiTheme="minorHAnsi" w:hAnsiTheme="minorHAnsi" w:cstheme="minorHAnsi"/>
          <w:i w:val="0"/>
          <w:color w:val="000000" w:themeColor="text1"/>
        </w:rPr>
      </w:pPr>
      <w:r w:rsidRPr="00F278E1">
        <w:rPr>
          <w:rFonts w:asciiTheme="minorHAnsi" w:hAnsiTheme="minorHAnsi" w:cstheme="minorHAnsi"/>
          <w:i w:val="0"/>
          <w:color w:val="000000" w:themeColor="text1"/>
        </w:rPr>
        <w:t>FIFRA section 12(a)(2)(B), 7 U.S.C. §136j(a)(2)(B), makes it unlawful for any person to refuse to prepare, maintain, or submit any records and reports required by or under sections 5, 6, 7, 8, 11 or 19. In addition, this section makes it unlawful for any person to refuse to allow any entry, inspection, copying of records</w:t>
      </w:r>
      <w:r w:rsidR="001C16BB">
        <w:rPr>
          <w:rFonts w:asciiTheme="minorHAnsi" w:hAnsiTheme="minorHAnsi" w:cstheme="minorHAnsi"/>
          <w:i w:val="0"/>
          <w:color w:val="000000" w:themeColor="text1"/>
        </w:rPr>
        <w:t>,</w:t>
      </w:r>
      <w:r w:rsidRPr="00F278E1">
        <w:rPr>
          <w:rFonts w:asciiTheme="minorHAnsi" w:hAnsiTheme="minorHAnsi" w:cstheme="minorHAnsi"/>
          <w:i w:val="0"/>
          <w:color w:val="000000" w:themeColor="text1"/>
        </w:rPr>
        <w:t xml:space="preserve"> or sampling authorized by FIFRA.</w:t>
      </w:r>
    </w:p>
    <w:p w14:paraId="049DF273" w14:textId="7EED052B" w:rsidR="000F5177" w:rsidRPr="00F278E1" w:rsidRDefault="00082308" w:rsidP="00153567">
      <w:pPr>
        <w:spacing w:after="0" w:line="240" w:lineRule="auto"/>
        <w:ind w:left="360"/>
        <w:rPr>
          <w:rFonts w:asciiTheme="minorHAnsi" w:hAnsiTheme="minorHAnsi" w:cstheme="minorHAnsi"/>
          <w:iCs/>
          <w:color w:val="000000" w:themeColor="text1"/>
        </w:rPr>
      </w:pPr>
      <w:r w:rsidRPr="00F278E1">
        <w:rPr>
          <w:rFonts w:asciiTheme="minorHAnsi" w:hAnsiTheme="minorHAnsi" w:cstheme="minorHAnsi"/>
          <w:iCs/>
          <w:color w:val="000000" w:themeColor="text1"/>
        </w:rPr>
        <w:t>Pre-Inspection Activities</w:t>
      </w:r>
    </w:p>
    <w:p w14:paraId="0D9768D9" w14:textId="351CCB2A" w:rsidR="000F5177" w:rsidRPr="00F278E1" w:rsidRDefault="00B82E0B" w:rsidP="00914163">
      <w:pPr>
        <w:spacing w:after="240" w:line="240" w:lineRule="auto"/>
        <w:ind w:left="360"/>
        <w:rPr>
          <w:rFonts w:asciiTheme="minorHAnsi" w:hAnsiTheme="minorHAnsi" w:cstheme="minorHAnsi"/>
          <w:i w:val="0"/>
          <w:color w:val="000000" w:themeColor="text1"/>
        </w:rPr>
      </w:pPr>
      <w:r w:rsidRPr="00F278E1">
        <w:rPr>
          <w:rFonts w:asciiTheme="minorHAnsi" w:hAnsiTheme="minorHAnsi" w:cstheme="minorHAnsi"/>
          <w:i w:val="0"/>
          <w:color w:val="000000" w:themeColor="text1"/>
        </w:rPr>
        <w:t>In preparation for a site visit, the inspector reviews any information available on the facility. Prior to any routine office, field, marketplace, use or WPS inspection</w:t>
      </w:r>
      <w:r w:rsidR="006F744A">
        <w:rPr>
          <w:rFonts w:asciiTheme="minorHAnsi" w:hAnsiTheme="minorHAnsi" w:cstheme="minorHAnsi"/>
          <w:i w:val="0"/>
          <w:color w:val="000000" w:themeColor="text1"/>
        </w:rPr>
        <w:t>,</w:t>
      </w:r>
      <w:r w:rsidRPr="00F278E1">
        <w:rPr>
          <w:rFonts w:asciiTheme="minorHAnsi" w:hAnsiTheme="minorHAnsi" w:cstheme="minorHAnsi"/>
          <w:i w:val="0"/>
          <w:color w:val="000000" w:themeColor="text1"/>
        </w:rPr>
        <w:t xml:space="preserve"> the regulated entity is contacted in writing or verbally to schedule the inspection, explain the purpose, answer any questions</w:t>
      </w:r>
      <w:r w:rsidR="000C79BB">
        <w:rPr>
          <w:rFonts w:asciiTheme="minorHAnsi" w:hAnsiTheme="minorHAnsi" w:cstheme="minorHAnsi"/>
          <w:i w:val="0"/>
          <w:color w:val="000000" w:themeColor="text1"/>
        </w:rPr>
        <w:t>,</w:t>
      </w:r>
      <w:r w:rsidRPr="00F278E1">
        <w:rPr>
          <w:rFonts w:asciiTheme="minorHAnsi" w:hAnsiTheme="minorHAnsi" w:cstheme="minorHAnsi"/>
          <w:i w:val="0"/>
          <w:color w:val="000000" w:themeColor="text1"/>
        </w:rPr>
        <w:t xml:space="preserve"> and obtain consent. Prior to any for cause inspection/investigation</w:t>
      </w:r>
      <w:r w:rsidR="00281010">
        <w:rPr>
          <w:rFonts w:asciiTheme="minorHAnsi" w:hAnsiTheme="minorHAnsi" w:cstheme="minorHAnsi"/>
          <w:i w:val="0"/>
          <w:color w:val="000000" w:themeColor="text1"/>
        </w:rPr>
        <w:t>,</w:t>
      </w:r>
      <w:r w:rsidRPr="00F278E1">
        <w:rPr>
          <w:rFonts w:asciiTheme="minorHAnsi" w:hAnsiTheme="minorHAnsi" w:cstheme="minorHAnsi"/>
          <w:i w:val="0"/>
          <w:color w:val="000000" w:themeColor="text1"/>
        </w:rPr>
        <w:t xml:space="preserve"> the applicator is provided a written “Notice of Investigation” form (</w:t>
      </w:r>
      <w:r w:rsidR="0013790E" w:rsidRPr="00F278E1">
        <w:rPr>
          <w:rFonts w:asciiTheme="minorHAnsi" w:hAnsiTheme="minorHAnsi" w:cstheme="minorHAnsi"/>
          <w:i w:val="0"/>
          <w:color w:val="000000" w:themeColor="text1"/>
          <w:highlight w:val="yellow"/>
        </w:rPr>
        <w:t>Appendix B</w:t>
      </w:r>
      <w:r w:rsidRPr="00F278E1">
        <w:rPr>
          <w:rFonts w:asciiTheme="minorHAnsi" w:hAnsiTheme="minorHAnsi" w:cstheme="minorHAnsi"/>
          <w:i w:val="0"/>
          <w:color w:val="000000" w:themeColor="text1"/>
        </w:rPr>
        <w:t>), which provides the allegation</w:t>
      </w:r>
      <w:r w:rsidR="00452FE2">
        <w:rPr>
          <w:rFonts w:asciiTheme="minorHAnsi" w:hAnsiTheme="minorHAnsi" w:cstheme="minorHAnsi"/>
          <w:i w:val="0"/>
          <w:color w:val="000000" w:themeColor="text1"/>
        </w:rPr>
        <w:t xml:space="preserve"> and</w:t>
      </w:r>
      <w:r w:rsidRPr="00F278E1">
        <w:rPr>
          <w:rFonts w:asciiTheme="minorHAnsi" w:hAnsiTheme="minorHAnsi" w:cstheme="minorHAnsi"/>
          <w:i w:val="0"/>
          <w:color w:val="000000" w:themeColor="text1"/>
        </w:rPr>
        <w:t xml:space="preserve"> explains the </w:t>
      </w:r>
      <w:r w:rsidR="00B661DC" w:rsidRPr="00F278E1">
        <w:rPr>
          <w:rFonts w:asciiTheme="minorHAnsi" w:hAnsiTheme="minorHAnsi" w:cstheme="minorHAnsi"/>
          <w:i w:val="0"/>
          <w:color w:val="000000" w:themeColor="text1"/>
        </w:rPr>
        <w:t>inspection</w:t>
      </w:r>
      <w:r w:rsidRPr="00F278E1">
        <w:rPr>
          <w:rFonts w:asciiTheme="minorHAnsi" w:hAnsiTheme="minorHAnsi" w:cstheme="minorHAnsi"/>
          <w:i w:val="0"/>
          <w:color w:val="000000" w:themeColor="text1"/>
        </w:rPr>
        <w:t xml:space="preserve"> process and the authority to conduct the </w:t>
      </w:r>
      <w:r w:rsidR="00B661DC" w:rsidRPr="00F278E1">
        <w:rPr>
          <w:rFonts w:asciiTheme="minorHAnsi" w:hAnsiTheme="minorHAnsi" w:cstheme="minorHAnsi"/>
          <w:i w:val="0"/>
          <w:color w:val="000000" w:themeColor="text1"/>
        </w:rPr>
        <w:t>inspection</w:t>
      </w:r>
      <w:r w:rsidRPr="00F278E1">
        <w:rPr>
          <w:rFonts w:asciiTheme="minorHAnsi" w:hAnsiTheme="minorHAnsi" w:cstheme="minorHAnsi"/>
          <w:i w:val="0"/>
          <w:color w:val="000000" w:themeColor="text1"/>
        </w:rPr>
        <w:t>.</w:t>
      </w:r>
      <w:r w:rsidR="00D517B4" w:rsidRPr="00F278E1">
        <w:rPr>
          <w:rFonts w:asciiTheme="minorHAnsi" w:hAnsiTheme="minorHAnsi" w:cstheme="minorHAnsi"/>
          <w:i w:val="0"/>
          <w:color w:val="000000" w:themeColor="text1"/>
        </w:rPr>
        <w:t xml:space="preserve"> </w:t>
      </w:r>
      <w:r w:rsidRPr="00F278E1">
        <w:rPr>
          <w:rFonts w:asciiTheme="minorHAnsi" w:hAnsiTheme="minorHAnsi" w:cstheme="minorHAnsi"/>
          <w:i w:val="0"/>
          <w:color w:val="000000" w:themeColor="text1"/>
        </w:rPr>
        <w:t xml:space="preserve">This completed form is provided to </w:t>
      </w:r>
      <w:r w:rsidRPr="00F278E1">
        <w:rPr>
          <w:rFonts w:asciiTheme="minorHAnsi" w:hAnsiTheme="minorHAnsi" w:cstheme="minorHAnsi"/>
          <w:i w:val="0"/>
          <w:color w:val="000000" w:themeColor="text1"/>
        </w:rPr>
        <w:lastRenderedPageBreak/>
        <w:t xml:space="preserve">the facility prior to the initiation of the </w:t>
      </w:r>
      <w:r w:rsidR="00B661DC" w:rsidRPr="00F278E1">
        <w:rPr>
          <w:rFonts w:asciiTheme="minorHAnsi" w:hAnsiTheme="minorHAnsi" w:cstheme="minorHAnsi"/>
          <w:i w:val="0"/>
          <w:color w:val="000000" w:themeColor="text1"/>
        </w:rPr>
        <w:t>inspection</w:t>
      </w:r>
      <w:r w:rsidRPr="00F278E1">
        <w:rPr>
          <w:rFonts w:asciiTheme="minorHAnsi" w:hAnsiTheme="minorHAnsi" w:cstheme="minorHAnsi"/>
          <w:i w:val="0"/>
          <w:color w:val="000000" w:themeColor="text1"/>
        </w:rPr>
        <w:t>. Any denial to enter or conduct an inspection</w:t>
      </w:r>
      <w:r w:rsidR="00AF61E9">
        <w:rPr>
          <w:rFonts w:asciiTheme="minorHAnsi" w:hAnsiTheme="minorHAnsi" w:cstheme="minorHAnsi"/>
          <w:i w:val="0"/>
          <w:color w:val="000000" w:themeColor="text1"/>
        </w:rPr>
        <w:t>/</w:t>
      </w:r>
      <w:r w:rsidRPr="00F278E1">
        <w:rPr>
          <w:rFonts w:asciiTheme="minorHAnsi" w:hAnsiTheme="minorHAnsi" w:cstheme="minorHAnsi"/>
          <w:i w:val="0"/>
          <w:color w:val="000000" w:themeColor="text1"/>
        </w:rPr>
        <w:t xml:space="preserve">investigation is referred back to the </w:t>
      </w:r>
      <w:r w:rsidR="00D517B4" w:rsidRPr="00F278E1">
        <w:rPr>
          <w:rFonts w:asciiTheme="minorHAnsi" w:hAnsiTheme="minorHAnsi" w:cstheme="minorHAnsi"/>
          <w:i w:val="0"/>
          <w:color w:val="000000" w:themeColor="text1"/>
        </w:rPr>
        <w:t xml:space="preserve">EPA Region 8 </w:t>
      </w:r>
      <w:r w:rsidRPr="00F278E1">
        <w:rPr>
          <w:rFonts w:asciiTheme="minorHAnsi" w:hAnsiTheme="minorHAnsi" w:cstheme="minorHAnsi"/>
          <w:i w:val="0"/>
          <w:color w:val="000000" w:themeColor="text1"/>
        </w:rPr>
        <w:t xml:space="preserve">Enforcement program in which steps are then taken to clarify </w:t>
      </w:r>
      <w:r w:rsidR="00D517B4" w:rsidRPr="00F278E1">
        <w:rPr>
          <w:rFonts w:asciiTheme="minorHAnsi" w:hAnsiTheme="minorHAnsi" w:cstheme="minorHAnsi"/>
          <w:i w:val="0"/>
          <w:color w:val="000000" w:themeColor="text1"/>
        </w:rPr>
        <w:t>the</w:t>
      </w:r>
      <w:r w:rsidRPr="00F278E1">
        <w:rPr>
          <w:rFonts w:asciiTheme="minorHAnsi" w:hAnsiTheme="minorHAnsi" w:cstheme="minorHAnsi"/>
          <w:i w:val="0"/>
          <w:color w:val="000000" w:themeColor="text1"/>
        </w:rPr>
        <w:t xml:space="preserve"> authority to conduct such inspections or to take further steps through subpoena or search warrant authorities.</w:t>
      </w:r>
    </w:p>
    <w:p w14:paraId="660DC6CC" w14:textId="0BA03D42" w:rsidR="008604C7" w:rsidRPr="00F278E1" w:rsidRDefault="008604C7" w:rsidP="00153567">
      <w:pPr>
        <w:spacing w:after="0" w:line="240" w:lineRule="auto"/>
        <w:ind w:left="360"/>
        <w:rPr>
          <w:rFonts w:asciiTheme="minorHAnsi" w:hAnsiTheme="minorHAnsi" w:cstheme="minorHAnsi"/>
          <w:iCs/>
          <w:color w:val="000000" w:themeColor="text1"/>
        </w:rPr>
      </w:pPr>
      <w:r w:rsidRPr="00F278E1">
        <w:rPr>
          <w:rFonts w:asciiTheme="minorHAnsi" w:hAnsiTheme="minorHAnsi" w:cstheme="minorHAnsi"/>
          <w:iCs/>
          <w:color w:val="000000" w:themeColor="text1"/>
        </w:rPr>
        <w:t>Inspection</w:t>
      </w:r>
      <w:r w:rsidR="00C21460" w:rsidRPr="00F278E1">
        <w:rPr>
          <w:rFonts w:asciiTheme="minorHAnsi" w:hAnsiTheme="minorHAnsi" w:cstheme="minorHAnsi"/>
          <w:iCs/>
          <w:color w:val="000000" w:themeColor="text1"/>
        </w:rPr>
        <w:t>/Investigation</w:t>
      </w:r>
      <w:r w:rsidRPr="00F278E1">
        <w:rPr>
          <w:rFonts w:asciiTheme="minorHAnsi" w:hAnsiTheme="minorHAnsi" w:cstheme="minorHAnsi"/>
          <w:iCs/>
          <w:color w:val="000000" w:themeColor="text1"/>
        </w:rPr>
        <w:t xml:space="preserve"> Activities</w:t>
      </w:r>
    </w:p>
    <w:p w14:paraId="39F0CDA3" w14:textId="59CE00D7" w:rsidR="008604C7" w:rsidRPr="00F278E1" w:rsidRDefault="008604C7" w:rsidP="00914163">
      <w:pPr>
        <w:spacing w:after="240" w:line="240" w:lineRule="auto"/>
        <w:ind w:left="360"/>
        <w:rPr>
          <w:rFonts w:asciiTheme="minorHAnsi" w:hAnsiTheme="minorHAnsi" w:cstheme="minorHAnsi"/>
          <w:i w:val="0"/>
          <w:color w:val="000000" w:themeColor="text1"/>
        </w:rPr>
      </w:pPr>
      <w:r w:rsidRPr="00F278E1">
        <w:rPr>
          <w:rFonts w:asciiTheme="minorHAnsi" w:hAnsiTheme="minorHAnsi" w:cstheme="minorHAnsi"/>
          <w:i w:val="0"/>
          <w:color w:val="000000" w:themeColor="text1"/>
        </w:rPr>
        <w:t>For each inspection</w:t>
      </w:r>
      <w:r w:rsidR="00C21460" w:rsidRPr="00F278E1">
        <w:rPr>
          <w:rFonts w:asciiTheme="minorHAnsi" w:hAnsiTheme="minorHAnsi" w:cstheme="minorHAnsi"/>
          <w:i w:val="0"/>
          <w:color w:val="000000" w:themeColor="text1"/>
        </w:rPr>
        <w:t>/investigation</w:t>
      </w:r>
      <w:r w:rsidRPr="00F278E1">
        <w:rPr>
          <w:rFonts w:asciiTheme="minorHAnsi" w:hAnsiTheme="minorHAnsi" w:cstheme="minorHAnsi"/>
          <w:i w:val="0"/>
          <w:color w:val="000000" w:themeColor="text1"/>
        </w:rPr>
        <w:t xml:space="preserve">, the inspector follows the procedures in </w:t>
      </w:r>
      <w:r w:rsidR="00A31698" w:rsidRPr="00F278E1">
        <w:rPr>
          <w:rFonts w:asciiTheme="minorHAnsi" w:hAnsiTheme="minorHAnsi" w:cstheme="minorHAnsi"/>
          <w:i w:val="0"/>
          <w:color w:val="000000" w:themeColor="text1"/>
          <w:highlight w:val="yellow"/>
        </w:rPr>
        <w:t>Appendix A, SOP Number(s)</w:t>
      </w:r>
      <w:r w:rsidR="00A31698" w:rsidRPr="00F278E1">
        <w:rPr>
          <w:rFonts w:asciiTheme="minorHAnsi" w:hAnsiTheme="minorHAnsi" w:cstheme="minorHAnsi"/>
          <w:i w:val="0"/>
          <w:color w:val="000000" w:themeColor="text1"/>
        </w:rPr>
        <w:t xml:space="preserve"> </w:t>
      </w:r>
      <w:r w:rsidR="002E27AD" w:rsidRPr="00F278E1">
        <w:rPr>
          <w:rFonts w:asciiTheme="minorHAnsi" w:hAnsiTheme="minorHAnsi" w:cstheme="minorHAnsi"/>
          <w:i w:val="0"/>
          <w:color w:val="000000" w:themeColor="text1"/>
        </w:rPr>
        <w:t xml:space="preserve">for </w:t>
      </w:r>
      <w:r w:rsidR="0004630B" w:rsidRPr="00F278E1">
        <w:rPr>
          <w:rFonts w:asciiTheme="minorHAnsi" w:hAnsiTheme="minorHAnsi" w:cstheme="minorHAnsi"/>
          <w:i w:val="0"/>
          <w:color w:val="000000" w:themeColor="text1"/>
        </w:rPr>
        <w:t xml:space="preserve">those conducted under State/Tribal credentials </w:t>
      </w:r>
      <w:r w:rsidR="00445689" w:rsidRPr="00F278E1">
        <w:rPr>
          <w:rFonts w:asciiTheme="minorHAnsi" w:hAnsiTheme="minorHAnsi" w:cstheme="minorHAnsi"/>
          <w:i w:val="0"/>
          <w:color w:val="000000" w:themeColor="text1"/>
        </w:rPr>
        <w:t>or the FIFRA Inspection Manual</w:t>
      </w:r>
      <w:r w:rsidR="0004630B" w:rsidRPr="00F278E1">
        <w:rPr>
          <w:rFonts w:asciiTheme="minorHAnsi" w:hAnsiTheme="minorHAnsi" w:cstheme="minorHAnsi"/>
          <w:i w:val="0"/>
          <w:color w:val="000000" w:themeColor="text1"/>
        </w:rPr>
        <w:t xml:space="preserve"> for those conducted under Federal credentials</w:t>
      </w:r>
      <w:r w:rsidR="00445689" w:rsidRPr="00F278E1">
        <w:rPr>
          <w:rFonts w:asciiTheme="minorHAnsi" w:hAnsiTheme="minorHAnsi" w:cstheme="minorHAnsi"/>
          <w:i w:val="0"/>
          <w:color w:val="000000" w:themeColor="text1"/>
        </w:rPr>
        <w:t xml:space="preserve">. The inspector documents observations and facts in the appropriate </w:t>
      </w:r>
      <w:r w:rsidR="00445689" w:rsidRPr="00F278E1">
        <w:rPr>
          <w:rFonts w:asciiTheme="minorHAnsi" w:hAnsiTheme="minorHAnsi" w:cstheme="minorHAnsi"/>
          <w:i w:val="0"/>
          <w:color w:val="000000" w:themeColor="text1"/>
          <w:highlight w:val="yellow"/>
        </w:rPr>
        <w:t>inspection</w:t>
      </w:r>
      <w:r w:rsidR="00AF61E9">
        <w:rPr>
          <w:rFonts w:asciiTheme="minorHAnsi" w:hAnsiTheme="minorHAnsi" w:cstheme="minorHAnsi"/>
          <w:i w:val="0"/>
          <w:color w:val="000000" w:themeColor="text1"/>
          <w:highlight w:val="yellow"/>
        </w:rPr>
        <w:t>/</w:t>
      </w:r>
      <w:r w:rsidR="00445689" w:rsidRPr="00F278E1">
        <w:rPr>
          <w:rFonts w:asciiTheme="minorHAnsi" w:hAnsiTheme="minorHAnsi" w:cstheme="minorHAnsi"/>
          <w:i w:val="0"/>
          <w:color w:val="000000" w:themeColor="text1"/>
          <w:highlight w:val="yellow"/>
        </w:rPr>
        <w:t>investigative forms</w:t>
      </w:r>
      <w:r w:rsidR="00BC4F50" w:rsidRPr="00F278E1">
        <w:rPr>
          <w:rFonts w:asciiTheme="minorHAnsi" w:hAnsiTheme="minorHAnsi" w:cstheme="minorHAnsi"/>
          <w:i w:val="0"/>
          <w:color w:val="000000" w:themeColor="text1"/>
          <w:highlight w:val="yellow"/>
        </w:rPr>
        <w:t xml:space="preserve"> and the summary report</w:t>
      </w:r>
      <w:r w:rsidR="00BC4F50" w:rsidRPr="00F278E1">
        <w:rPr>
          <w:rFonts w:asciiTheme="minorHAnsi" w:hAnsiTheme="minorHAnsi" w:cstheme="minorHAnsi"/>
          <w:i w:val="0"/>
          <w:color w:val="000000" w:themeColor="text1"/>
        </w:rPr>
        <w:t xml:space="preserve">. Photographs taken at a site/facility will be described and tracked </w:t>
      </w:r>
      <w:r w:rsidR="008A4C06" w:rsidRPr="00F278E1">
        <w:rPr>
          <w:rFonts w:asciiTheme="minorHAnsi" w:hAnsiTheme="minorHAnsi" w:cstheme="minorHAnsi"/>
          <w:i w:val="0"/>
          <w:color w:val="000000" w:themeColor="text1"/>
        </w:rPr>
        <w:t xml:space="preserve">contemporaneously </w:t>
      </w:r>
      <w:r w:rsidR="00BC4F50" w:rsidRPr="00F278E1">
        <w:rPr>
          <w:rFonts w:asciiTheme="minorHAnsi" w:hAnsiTheme="minorHAnsi" w:cstheme="minorHAnsi"/>
          <w:i w:val="0"/>
          <w:color w:val="000000" w:themeColor="text1"/>
        </w:rPr>
        <w:t xml:space="preserve">in the </w:t>
      </w:r>
      <w:r w:rsidR="008A4C06" w:rsidRPr="00F278E1">
        <w:rPr>
          <w:rFonts w:asciiTheme="minorHAnsi" w:hAnsiTheme="minorHAnsi" w:cstheme="minorHAnsi"/>
          <w:i w:val="0"/>
          <w:color w:val="000000" w:themeColor="text1"/>
        </w:rPr>
        <w:t>photograph log (</w:t>
      </w:r>
      <w:r w:rsidR="00A31698" w:rsidRPr="00F278E1">
        <w:rPr>
          <w:rFonts w:asciiTheme="minorHAnsi" w:hAnsiTheme="minorHAnsi" w:cstheme="minorHAnsi"/>
          <w:i w:val="0"/>
          <w:color w:val="000000" w:themeColor="text1"/>
          <w:highlight w:val="yellow"/>
        </w:rPr>
        <w:t xml:space="preserve">Appendix </w:t>
      </w:r>
      <w:r w:rsidR="00AA3C5E" w:rsidRPr="00F278E1">
        <w:rPr>
          <w:rFonts w:asciiTheme="minorHAnsi" w:hAnsiTheme="minorHAnsi" w:cstheme="minorHAnsi"/>
          <w:i w:val="0"/>
          <w:color w:val="000000" w:themeColor="text1"/>
          <w:highlight w:val="yellow"/>
        </w:rPr>
        <w:t>D</w:t>
      </w:r>
      <w:r w:rsidR="00407ACF" w:rsidRPr="00F278E1">
        <w:rPr>
          <w:rFonts w:asciiTheme="minorHAnsi" w:hAnsiTheme="minorHAnsi" w:cstheme="minorHAnsi"/>
          <w:i w:val="0"/>
          <w:color w:val="000000" w:themeColor="text1"/>
        </w:rPr>
        <w:t>)</w:t>
      </w:r>
      <w:r w:rsidR="00407ACF">
        <w:rPr>
          <w:rFonts w:asciiTheme="minorHAnsi" w:hAnsiTheme="minorHAnsi" w:cstheme="minorHAnsi"/>
          <w:i w:val="0"/>
          <w:color w:val="000000" w:themeColor="text1"/>
        </w:rPr>
        <w:t>,</w:t>
      </w:r>
      <w:r w:rsidR="00407ACF" w:rsidRPr="00F278E1">
        <w:rPr>
          <w:rFonts w:asciiTheme="minorHAnsi" w:hAnsiTheme="minorHAnsi" w:cstheme="minorHAnsi"/>
          <w:i w:val="0"/>
          <w:color w:val="000000" w:themeColor="text1"/>
        </w:rPr>
        <w:t xml:space="preserve"> </w:t>
      </w:r>
      <w:r w:rsidR="008A4C06" w:rsidRPr="00F278E1">
        <w:rPr>
          <w:rFonts w:asciiTheme="minorHAnsi" w:hAnsiTheme="minorHAnsi" w:cstheme="minorHAnsi"/>
          <w:i w:val="0"/>
          <w:color w:val="000000" w:themeColor="text1"/>
        </w:rPr>
        <w:t xml:space="preserve">including the name of the </w:t>
      </w:r>
      <w:r w:rsidR="008128A4" w:rsidRPr="00F278E1">
        <w:rPr>
          <w:rFonts w:asciiTheme="minorHAnsi" w:hAnsiTheme="minorHAnsi" w:cstheme="minorHAnsi"/>
          <w:i w:val="0"/>
          <w:color w:val="000000" w:themeColor="text1"/>
        </w:rPr>
        <w:t>personnel</w:t>
      </w:r>
      <w:r w:rsidR="008A4C06" w:rsidRPr="00F278E1">
        <w:rPr>
          <w:rFonts w:asciiTheme="minorHAnsi" w:hAnsiTheme="minorHAnsi" w:cstheme="minorHAnsi"/>
          <w:i w:val="0"/>
          <w:color w:val="000000" w:themeColor="text1"/>
        </w:rPr>
        <w:t xml:space="preserve"> taking the picture, the date and time, the location, a unique ID for the photograph, and a brief description. </w:t>
      </w:r>
      <w:r w:rsidR="00376BDA" w:rsidRPr="00F278E1">
        <w:rPr>
          <w:rFonts w:asciiTheme="minorHAnsi" w:hAnsiTheme="minorHAnsi" w:cstheme="minorHAnsi"/>
          <w:i w:val="0"/>
          <w:color w:val="000000" w:themeColor="text1"/>
        </w:rPr>
        <w:t xml:space="preserve">Interviews are documented in </w:t>
      </w:r>
      <w:r w:rsidR="009828D8" w:rsidRPr="00F278E1">
        <w:rPr>
          <w:rFonts w:asciiTheme="minorHAnsi" w:hAnsiTheme="minorHAnsi" w:cstheme="minorHAnsi"/>
          <w:i w:val="0"/>
          <w:color w:val="000000" w:themeColor="text1"/>
        </w:rPr>
        <w:t xml:space="preserve">the </w:t>
      </w:r>
      <w:r w:rsidR="00C21460" w:rsidRPr="00F278E1">
        <w:rPr>
          <w:rFonts w:asciiTheme="minorHAnsi" w:hAnsiTheme="minorHAnsi" w:cstheme="minorHAnsi"/>
          <w:i w:val="0"/>
          <w:color w:val="000000" w:themeColor="text1"/>
        </w:rPr>
        <w:t>field notes.</w:t>
      </w:r>
    </w:p>
    <w:p w14:paraId="23687B36" w14:textId="356E6AA0" w:rsidR="009828D8" w:rsidRPr="00F278E1" w:rsidRDefault="009828D8" w:rsidP="00153567">
      <w:pPr>
        <w:spacing w:after="0" w:line="240" w:lineRule="auto"/>
        <w:ind w:left="360"/>
        <w:rPr>
          <w:rFonts w:asciiTheme="minorHAnsi" w:hAnsiTheme="minorHAnsi" w:cstheme="minorHAnsi"/>
          <w:iCs/>
          <w:color w:val="000000" w:themeColor="text1"/>
        </w:rPr>
      </w:pPr>
      <w:r w:rsidRPr="00F278E1">
        <w:rPr>
          <w:rFonts w:asciiTheme="minorHAnsi" w:hAnsiTheme="minorHAnsi" w:cstheme="minorHAnsi"/>
          <w:iCs/>
          <w:color w:val="000000" w:themeColor="text1"/>
        </w:rPr>
        <w:t>Post-Inspection</w:t>
      </w:r>
      <w:r w:rsidR="00C21460" w:rsidRPr="00F278E1">
        <w:rPr>
          <w:rFonts w:asciiTheme="minorHAnsi" w:hAnsiTheme="minorHAnsi" w:cstheme="minorHAnsi"/>
          <w:iCs/>
          <w:color w:val="000000" w:themeColor="text1"/>
        </w:rPr>
        <w:t>/Investigation</w:t>
      </w:r>
      <w:r w:rsidRPr="00F278E1">
        <w:rPr>
          <w:rFonts w:asciiTheme="minorHAnsi" w:hAnsiTheme="minorHAnsi" w:cstheme="minorHAnsi"/>
          <w:iCs/>
          <w:color w:val="000000" w:themeColor="text1"/>
        </w:rPr>
        <w:t xml:space="preserve"> Activities</w:t>
      </w:r>
    </w:p>
    <w:p w14:paraId="0DF51562" w14:textId="4533C8AA" w:rsidR="009828D8" w:rsidRPr="00F278E1" w:rsidRDefault="009828D8" w:rsidP="00914163">
      <w:pPr>
        <w:spacing w:after="240" w:line="240" w:lineRule="auto"/>
        <w:ind w:left="360"/>
        <w:rPr>
          <w:rFonts w:asciiTheme="minorHAnsi" w:hAnsiTheme="minorHAnsi" w:cstheme="minorHAnsi"/>
          <w:i w:val="0"/>
          <w:color w:val="000000" w:themeColor="text1"/>
        </w:rPr>
      </w:pPr>
      <w:r w:rsidRPr="00F278E1">
        <w:rPr>
          <w:rFonts w:asciiTheme="minorHAnsi" w:hAnsiTheme="minorHAnsi" w:cstheme="minorHAnsi"/>
          <w:i w:val="0"/>
          <w:color w:val="000000" w:themeColor="text1"/>
        </w:rPr>
        <w:t>Once the inspection</w:t>
      </w:r>
      <w:r w:rsidR="00C21460" w:rsidRPr="00F278E1">
        <w:rPr>
          <w:rFonts w:asciiTheme="minorHAnsi" w:hAnsiTheme="minorHAnsi" w:cstheme="minorHAnsi"/>
          <w:i w:val="0"/>
          <w:color w:val="000000" w:themeColor="text1"/>
        </w:rPr>
        <w:t>/investigation</w:t>
      </w:r>
      <w:r w:rsidRPr="00F278E1">
        <w:rPr>
          <w:rFonts w:asciiTheme="minorHAnsi" w:hAnsiTheme="minorHAnsi" w:cstheme="minorHAnsi"/>
          <w:i w:val="0"/>
          <w:color w:val="000000" w:themeColor="text1"/>
        </w:rPr>
        <w:t xml:space="preserve"> is completed and the evidence, statements, etc. are </w:t>
      </w:r>
      <w:r w:rsidR="00846596" w:rsidRPr="00F278E1">
        <w:rPr>
          <w:rFonts w:asciiTheme="minorHAnsi" w:hAnsiTheme="minorHAnsi" w:cstheme="minorHAnsi"/>
          <w:i w:val="0"/>
          <w:color w:val="000000" w:themeColor="text1"/>
        </w:rPr>
        <w:t xml:space="preserve">documented, the inspector will complete an </w:t>
      </w:r>
      <w:r w:rsidR="002A1E27" w:rsidRPr="00F278E1">
        <w:rPr>
          <w:rFonts w:asciiTheme="minorHAnsi" w:hAnsiTheme="minorHAnsi" w:cstheme="minorHAnsi"/>
          <w:i w:val="0"/>
          <w:color w:val="000000" w:themeColor="text1"/>
        </w:rPr>
        <w:t>inspection/</w:t>
      </w:r>
      <w:r w:rsidR="00846596" w:rsidRPr="00F278E1">
        <w:rPr>
          <w:rFonts w:asciiTheme="minorHAnsi" w:hAnsiTheme="minorHAnsi" w:cstheme="minorHAnsi"/>
          <w:i w:val="0"/>
          <w:color w:val="000000" w:themeColor="text1"/>
        </w:rPr>
        <w:t xml:space="preserve">investigation summary and submit the information for review by the </w:t>
      </w:r>
      <w:r w:rsidR="00C80ACF" w:rsidRPr="00F278E1">
        <w:rPr>
          <w:rFonts w:asciiTheme="minorHAnsi" w:hAnsiTheme="minorHAnsi" w:cstheme="minorHAnsi"/>
          <w:i w:val="0"/>
          <w:color w:val="000000" w:themeColor="text1"/>
        </w:rPr>
        <w:t>State</w:t>
      </w:r>
      <w:r w:rsidR="00AF61E9">
        <w:rPr>
          <w:rFonts w:asciiTheme="minorHAnsi" w:hAnsiTheme="minorHAnsi" w:cstheme="minorHAnsi"/>
          <w:i w:val="0"/>
          <w:color w:val="000000" w:themeColor="text1"/>
        </w:rPr>
        <w:t>/</w:t>
      </w:r>
      <w:r w:rsidR="00C80ACF" w:rsidRPr="00F278E1">
        <w:rPr>
          <w:rFonts w:asciiTheme="minorHAnsi" w:hAnsiTheme="minorHAnsi" w:cstheme="minorHAnsi"/>
          <w:i w:val="0"/>
          <w:color w:val="000000" w:themeColor="text1"/>
        </w:rPr>
        <w:t>Tribal Enforcement Program for Task 1 Inspections</w:t>
      </w:r>
      <w:r w:rsidR="002A1E27" w:rsidRPr="00F278E1">
        <w:rPr>
          <w:rFonts w:asciiTheme="minorHAnsi" w:hAnsiTheme="minorHAnsi" w:cstheme="minorHAnsi"/>
          <w:i w:val="0"/>
          <w:color w:val="000000" w:themeColor="text1"/>
        </w:rPr>
        <w:t>/Investigations (</w:t>
      </w:r>
      <w:r w:rsidR="002A1E27" w:rsidRPr="00F278E1">
        <w:rPr>
          <w:rFonts w:asciiTheme="minorHAnsi" w:hAnsiTheme="minorHAnsi" w:cstheme="minorHAnsi"/>
          <w:i w:val="0"/>
          <w:color w:val="000000" w:themeColor="text1"/>
          <w:highlight w:val="yellow"/>
        </w:rPr>
        <w:t>A</w:t>
      </w:r>
      <w:r w:rsidR="00AA3C5E" w:rsidRPr="00F278E1">
        <w:rPr>
          <w:rFonts w:asciiTheme="minorHAnsi" w:hAnsiTheme="minorHAnsi" w:cstheme="minorHAnsi"/>
          <w:i w:val="0"/>
          <w:color w:val="000000" w:themeColor="text1"/>
          <w:highlight w:val="yellow"/>
        </w:rPr>
        <w:t>ppendix A, SOP</w:t>
      </w:r>
      <w:r w:rsidR="002A1E27" w:rsidRPr="00F278E1">
        <w:rPr>
          <w:rFonts w:asciiTheme="minorHAnsi" w:hAnsiTheme="minorHAnsi" w:cstheme="minorHAnsi"/>
          <w:i w:val="0"/>
          <w:color w:val="000000" w:themeColor="text1"/>
          <w:highlight w:val="yellow"/>
        </w:rPr>
        <w:t xml:space="preserve"> Number</w:t>
      </w:r>
      <w:r w:rsidR="002A1E27" w:rsidRPr="00F278E1">
        <w:rPr>
          <w:rFonts w:asciiTheme="minorHAnsi" w:hAnsiTheme="minorHAnsi" w:cstheme="minorHAnsi"/>
          <w:i w:val="0"/>
          <w:color w:val="000000" w:themeColor="text1"/>
        </w:rPr>
        <w:t>)</w:t>
      </w:r>
      <w:r w:rsidR="00C80ACF" w:rsidRPr="00F278E1">
        <w:rPr>
          <w:rFonts w:asciiTheme="minorHAnsi" w:hAnsiTheme="minorHAnsi" w:cstheme="minorHAnsi"/>
          <w:i w:val="0"/>
          <w:color w:val="000000" w:themeColor="text1"/>
        </w:rPr>
        <w:t xml:space="preserve"> or by the </w:t>
      </w:r>
      <w:r w:rsidR="00846596" w:rsidRPr="00F278E1">
        <w:rPr>
          <w:rFonts w:asciiTheme="minorHAnsi" w:hAnsiTheme="minorHAnsi" w:cstheme="minorHAnsi"/>
          <w:i w:val="0"/>
          <w:color w:val="000000" w:themeColor="text1"/>
        </w:rPr>
        <w:t>EPA Region 8 Enforcement Program (ECAD)</w:t>
      </w:r>
      <w:r w:rsidR="00C80ACF" w:rsidRPr="00F278E1">
        <w:rPr>
          <w:rFonts w:asciiTheme="minorHAnsi" w:hAnsiTheme="minorHAnsi" w:cstheme="minorHAnsi"/>
          <w:i w:val="0"/>
          <w:color w:val="000000" w:themeColor="text1"/>
        </w:rPr>
        <w:t xml:space="preserve"> for Task 2 Inspections</w:t>
      </w:r>
      <w:r w:rsidR="002A1E27" w:rsidRPr="00F278E1">
        <w:rPr>
          <w:rFonts w:asciiTheme="minorHAnsi" w:hAnsiTheme="minorHAnsi" w:cstheme="minorHAnsi"/>
          <w:i w:val="0"/>
          <w:color w:val="000000" w:themeColor="text1"/>
        </w:rPr>
        <w:t>/Investigations</w:t>
      </w:r>
      <w:r w:rsidR="00846596" w:rsidRPr="00F278E1">
        <w:rPr>
          <w:rFonts w:asciiTheme="minorHAnsi" w:hAnsiTheme="minorHAnsi" w:cstheme="minorHAnsi"/>
          <w:i w:val="0"/>
          <w:color w:val="000000" w:themeColor="text1"/>
        </w:rPr>
        <w:t>.</w:t>
      </w:r>
    </w:p>
    <w:p w14:paraId="2650CE18" w14:textId="095D7D3E" w:rsidR="00453A07" w:rsidRPr="00F278E1" w:rsidRDefault="00453A07" w:rsidP="00153567">
      <w:pPr>
        <w:spacing w:after="0" w:line="240" w:lineRule="auto"/>
        <w:ind w:left="360"/>
        <w:rPr>
          <w:rFonts w:asciiTheme="minorHAnsi" w:hAnsiTheme="minorHAnsi" w:cstheme="minorHAnsi"/>
          <w:iCs/>
          <w:color w:val="000000" w:themeColor="text1"/>
        </w:rPr>
      </w:pPr>
      <w:r w:rsidRPr="00F278E1">
        <w:rPr>
          <w:rFonts w:asciiTheme="minorHAnsi" w:hAnsiTheme="minorHAnsi" w:cstheme="minorHAnsi"/>
          <w:iCs/>
          <w:color w:val="000000" w:themeColor="text1"/>
        </w:rPr>
        <w:t>Sampling</w:t>
      </w:r>
    </w:p>
    <w:p w14:paraId="11B6D1A5" w14:textId="1CDEB19E" w:rsidR="007B6C63" w:rsidRPr="00F278E1" w:rsidRDefault="00453A07" w:rsidP="00914163">
      <w:pPr>
        <w:spacing w:after="240" w:line="240" w:lineRule="auto"/>
        <w:ind w:left="360"/>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rPr>
        <w:t>No</w:t>
      </w:r>
      <w:r w:rsidR="007B6C63" w:rsidRPr="00F278E1">
        <w:rPr>
          <w:rFonts w:asciiTheme="minorHAnsi" w:hAnsiTheme="minorHAnsi" w:cstheme="minorHAnsi"/>
          <w:i w:val="0"/>
          <w:color w:val="000000" w:themeColor="text1"/>
        </w:rPr>
        <w:t xml:space="preserve"> sampling will occur during the course of routine inspections.</w:t>
      </w:r>
    </w:p>
    <w:p w14:paraId="57FF326B" w14:textId="396F8817" w:rsidR="00A868C9" w:rsidRPr="00F278E1" w:rsidRDefault="007B6C63" w:rsidP="00DA2271">
      <w:pPr>
        <w:spacing w:after="120" w:line="240" w:lineRule="auto"/>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u w:val="single"/>
        </w:rPr>
        <w:t>Task</w:t>
      </w:r>
      <w:r w:rsidR="00A868C9" w:rsidRPr="00F278E1">
        <w:rPr>
          <w:rFonts w:asciiTheme="minorHAnsi" w:hAnsiTheme="minorHAnsi" w:cstheme="minorHAnsi"/>
          <w:i w:val="0"/>
          <w:color w:val="000000" w:themeColor="text1"/>
          <w:u w:val="single"/>
        </w:rPr>
        <w:t>s</w:t>
      </w:r>
      <w:r w:rsidRPr="00F278E1">
        <w:rPr>
          <w:rFonts w:asciiTheme="minorHAnsi" w:hAnsiTheme="minorHAnsi" w:cstheme="minorHAnsi"/>
          <w:i w:val="0"/>
          <w:color w:val="000000" w:themeColor="text1"/>
          <w:u w:val="single"/>
        </w:rPr>
        <w:t xml:space="preserve"> 3</w:t>
      </w:r>
      <w:r w:rsidR="00A868C9" w:rsidRPr="00F278E1">
        <w:rPr>
          <w:rFonts w:asciiTheme="minorHAnsi" w:hAnsiTheme="minorHAnsi" w:cstheme="minorHAnsi"/>
          <w:i w:val="0"/>
          <w:color w:val="000000" w:themeColor="text1"/>
          <w:u w:val="single"/>
        </w:rPr>
        <w:t xml:space="preserve"> and 4</w:t>
      </w:r>
      <w:r w:rsidRPr="00F278E1">
        <w:rPr>
          <w:rFonts w:asciiTheme="minorHAnsi" w:hAnsiTheme="minorHAnsi" w:cstheme="minorHAnsi"/>
          <w:i w:val="0"/>
          <w:color w:val="000000" w:themeColor="text1"/>
          <w:u w:val="single"/>
        </w:rPr>
        <w:t xml:space="preserve">: Sampling </w:t>
      </w:r>
    </w:p>
    <w:p w14:paraId="6A637BA8" w14:textId="79BEBE6F" w:rsidR="005A3DD9" w:rsidRPr="00F278E1" w:rsidRDefault="00000000" w:rsidP="005A3DD9">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610121254"/>
          <w14:checkbox>
            <w14:checked w14:val="0"/>
            <w14:checkedState w14:val="2612" w14:font="MS Gothic"/>
            <w14:uncheckedState w14:val="2610" w14:font="MS Gothic"/>
          </w14:checkbox>
        </w:sdtPr>
        <w:sdtContent>
          <w:r w:rsidR="00DB1297" w:rsidRPr="00F278E1">
            <w:rPr>
              <w:rFonts w:ascii="Segoe UI Symbol" w:eastAsia="MS Gothic" w:hAnsi="Segoe UI Symbol" w:cs="Segoe UI Symbol"/>
              <w:i w:val="0"/>
              <w:color w:val="000000" w:themeColor="text1"/>
            </w:rPr>
            <w:t>☐</w:t>
          </w:r>
        </w:sdtContent>
      </w:sdt>
      <w:r w:rsidR="005A3DD9" w:rsidRPr="00F278E1">
        <w:rPr>
          <w:rFonts w:asciiTheme="minorHAnsi" w:hAnsiTheme="minorHAnsi" w:cstheme="minorHAnsi"/>
          <w:i w:val="0"/>
          <w:color w:val="000000" w:themeColor="text1"/>
        </w:rPr>
        <w:tab/>
        <w:t>Not applicable under this QAPP</w:t>
      </w:r>
      <w:r w:rsidR="00394BE5">
        <w:rPr>
          <w:rFonts w:asciiTheme="minorHAnsi" w:hAnsiTheme="minorHAnsi" w:cstheme="minorHAnsi"/>
          <w:i w:val="0"/>
          <w:color w:val="000000" w:themeColor="text1"/>
        </w:rPr>
        <w:t>;</w:t>
      </w:r>
      <w:r w:rsidR="00394BE5" w:rsidRPr="00F278E1">
        <w:rPr>
          <w:rFonts w:asciiTheme="minorHAnsi" w:hAnsiTheme="minorHAnsi" w:cstheme="minorHAnsi"/>
          <w:i w:val="0"/>
          <w:color w:val="000000" w:themeColor="text1"/>
        </w:rPr>
        <w:t xml:space="preserve"> </w:t>
      </w:r>
      <w:r w:rsidR="005A3DD9" w:rsidRPr="00F278E1">
        <w:rPr>
          <w:rFonts w:asciiTheme="minorHAnsi" w:hAnsiTheme="minorHAnsi" w:cstheme="minorHAnsi"/>
          <w:i w:val="0"/>
          <w:color w:val="000000" w:themeColor="text1"/>
        </w:rPr>
        <w:t>sampling will not be conducted</w:t>
      </w:r>
      <w:r w:rsidR="00394BE5">
        <w:rPr>
          <w:rFonts w:asciiTheme="minorHAnsi" w:hAnsiTheme="minorHAnsi" w:cstheme="minorHAnsi"/>
          <w:i w:val="0"/>
          <w:color w:val="000000" w:themeColor="text1"/>
        </w:rPr>
        <w:t>.</w:t>
      </w:r>
    </w:p>
    <w:p w14:paraId="5E5F4011" w14:textId="24F12899" w:rsidR="005A3DD9" w:rsidRPr="00F278E1" w:rsidRDefault="00000000" w:rsidP="005A3DD9">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834598058"/>
          <w14:checkbox>
            <w14:checked w14:val="0"/>
            <w14:checkedState w14:val="2612" w14:font="MS Gothic"/>
            <w14:uncheckedState w14:val="2610" w14:font="MS Gothic"/>
          </w14:checkbox>
        </w:sdtPr>
        <w:sdtContent>
          <w:r w:rsidR="005A3DD9" w:rsidRPr="00F278E1">
            <w:rPr>
              <w:rFonts w:ascii="Segoe UI Symbol" w:eastAsia="MS Gothic" w:hAnsi="Segoe UI Symbol" w:cs="Segoe UI Symbol"/>
              <w:i w:val="0"/>
              <w:color w:val="000000" w:themeColor="text1"/>
            </w:rPr>
            <w:t>☐</w:t>
          </w:r>
        </w:sdtContent>
      </w:sdt>
      <w:r w:rsidR="005A3DD9" w:rsidRPr="00F278E1">
        <w:rPr>
          <w:rFonts w:asciiTheme="minorHAnsi" w:hAnsiTheme="minorHAnsi" w:cstheme="minorHAnsi"/>
          <w:i w:val="0"/>
          <w:color w:val="000000" w:themeColor="text1"/>
        </w:rPr>
        <w:tab/>
        <w:t>Applicable</w:t>
      </w:r>
      <w:r w:rsidR="00394BE5">
        <w:rPr>
          <w:rFonts w:asciiTheme="minorHAnsi" w:hAnsiTheme="minorHAnsi" w:cstheme="minorHAnsi"/>
          <w:i w:val="0"/>
          <w:color w:val="000000" w:themeColor="text1"/>
        </w:rPr>
        <w:t xml:space="preserve"> under this QAPP</w:t>
      </w:r>
      <w:r w:rsidR="009E122A">
        <w:rPr>
          <w:rFonts w:asciiTheme="minorHAnsi" w:hAnsiTheme="minorHAnsi" w:cstheme="minorHAnsi"/>
          <w:i w:val="0"/>
          <w:color w:val="000000" w:themeColor="text1"/>
        </w:rPr>
        <w:t>;</w:t>
      </w:r>
      <w:r w:rsidR="00394BE5" w:rsidRPr="00F278E1">
        <w:rPr>
          <w:rFonts w:asciiTheme="minorHAnsi" w:hAnsiTheme="minorHAnsi" w:cstheme="minorHAnsi"/>
          <w:i w:val="0"/>
          <w:color w:val="000000" w:themeColor="text1"/>
        </w:rPr>
        <w:t xml:space="preserve"> </w:t>
      </w:r>
      <w:r w:rsidR="005A3DD9" w:rsidRPr="00F278E1">
        <w:rPr>
          <w:rFonts w:asciiTheme="minorHAnsi" w:hAnsiTheme="minorHAnsi" w:cstheme="minorHAnsi"/>
          <w:i w:val="0"/>
          <w:color w:val="000000" w:themeColor="text1"/>
        </w:rPr>
        <w:t xml:space="preserve">sampling either </w:t>
      </w:r>
      <w:r w:rsidR="00736FB9">
        <w:rPr>
          <w:rFonts w:asciiTheme="minorHAnsi" w:hAnsiTheme="minorHAnsi" w:cstheme="minorHAnsi"/>
          <w:i w:val="0"/>
          <w:color w:val="000000" w:themeColor="text1"/>
        </w:rPr>
        <w:t>as part</w:t>
      </w:r>
      <w:r w:rsidR="005A3DD9" w:rsidRPr="00F278E1">
        <w:rPr>
          <w:rFonts w:asciiTheme="minorHAnsi" w:hAnsiTheme="minorHAnsi" w:cstheme="minorHAnsi"/>
          <w:i w:val="0"/>
          <w:color w:val="000000" w:themeColor="text1"/>
        </w:rPr>
        <w:t xml:space="preserve"> of an inspection</w:t>
      </w:r>
      <w:r w:rsidR="00131DAB" w:rsidRPr="00F278E1">
        <w:rPr>
          <w:rFonts w:asciiTheme="minorHAnsi" w:hAnsiTheme="minorHAnsi" w:cstheme="minorHAnsi"/>
          <w:i w:val="0"/>
          <w:color w:val="000000" w:themeColor="text1"/>
        </w:rPr>
        <w:t>/investigation</w:t>
      </w:r>
      <w:r w:rsidR="005A3DD9" w:rsidRPr="00F278E1">
        <w:rPr>
          <w:rFonts w:asciiTheme="minorHAnsi" w:hAnsiTheme="minorHAnsi" w:cstheme="minorHAnsi"/>
          <w:i w:val="0"/>
          <w:color w:val="000000" w:themeColor="text1"/>
        </w:rPr>
        <w:t xml:space="preserve"> or for routine purposes will occur.</w:t>
      </w:r>
    </w:p>
    <w:p w14:paraId="5D76B2A4" w14:textId="77777777" w:rsidR="00C23B38" w:rsidRPr="00F278E1" w:rsidRDefault="00C23B38" w:rsidP="00153567">
      <w:pPr>
        <w:spacing w:after="0" w:line="240" w:lineRule="auto"/>
        <w:ind w:left="360" w:firstLine="0"/>
        <w:rPr>
          <w:rFonts w:asciiTheme="minorHAnsi" w:eastAsia="Calibri" w:hAnsiTheme="minorHAnsi" w:cstheme="minorHAnsi"/>
          <w:color w:val="auto"/>
        </w:rPr>
      </w:pPr>
      <w:r w:rsidRPr="00F278E1">
        <w:rPr>
          <w:rFonts w:asciiTheme="minorHAnsi" w:eastAsia="Calibri" w:hAnsiTheme="minorHAnsi" w:cstheme="minorHAnsi"/>
          <w:color w:val="auto"/>
        </w:rPr>
        <w:t>Sampling Methods</w:t>
      </w:r>
    </w:p>
    <w:p w14:paraId="2DB02CB3" w14:textId="5CE8EF12" w:rsidR="00C23B38" w:rsidRPr="00F278E1" w:rsidRDefault="00A1176C" w:rsidP="00914163">
      <w:pPr>
        <w:spacing w:after="240" w:line="240" w:lineRule="auto"/>
        <w:ind w:left="36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Samples will be collected following the procedures in the attached SOPs</w:t>
      </w:r>
      <w:r w:rsidR="00E7187D" w:rsidRPr="00F278E1">
        <w:rPr>
          <w:rFonts w:asciiTheme="minorHAnsi" w:eastAsia="Calibri" w:hAnsiTheme="minorHAnsi" w:cstheme="minorHAnsi"/>
          <w:i w:val="0"/>
          <w:iCs/>
          <w:color w:val="auto"/>
        </w:rPr>
        <w:t xml:space="preserve"> (</w:t>
      </w:r>
      <w:r w:rsidR="00E7187D" w:rsidRPr="00F278E1">
        <w:rPr>
          <w:rFonts w:asciiTheme="minorHAnsi" w:eastAsia="Calibri" w:hAnsiTheme="minorHAnsi" w:cstheme="minorHAnsi"/>
          <w:i w:val="0"/>
          <w:iCs/>
          <w:color w:val="auto"/>
          <w:highlight w:val="yellow"/>
        </w:rPr>
        <w:t>A</w:t>
      </w:r>
      <w:r w:rsidR="00EA579A" w:rsidRPr="00F278E1">
        <w:rPr>
          <w:rFonts w:asciiTheme="minorHAnsi" w:eastAsia="Calibri" w:hAnsiTheme="minorHAnsi" w:cstheme="minorHAnsi"/>
          <w:i w:val="0"/>
          <w:iCs/>
          <w:color w:val="auto"/>
          <w:highlight w:val="yellow"/>
        </w:rPr>
        <w:t>ppendix A</w:t>
      </w:r>
      <w:r w:rsidR="00E7187D" w:rsidRPr="00F278E1">
        <w:rPr>
          <w:rFonts w:asciiTheme="minorHAnsi" w:eastAsia="Calibri" w:hAnsiTheme="minorHAnsi" w:cstheme="minorHAnsi"/>
          <w:i w:val="0"/>
          <w:iCs/>
          <w:color w:val="auto"/>
        </w:rPr>
        <w:t>)</w:t>
      </w:r>
      <w:r w:rsidRPr="00F278E1">
        <w:rPr>
          <w:rFonts w:asciiTheme="minorHAnsi" w:eastAsia="Calibri" w:hAnsiTheme="minorHAnsi" w:cstheme="minorHAnsi"/>
          <w:i w:val="0"/>
          <w:iCs/>
          <w:color w:val="auto"/>
        </w:rPr>
        <w:t xml:space="preserve">. </w:t>
      </w:r>
      <w:r w:rsidR="00E22AEC" w:rsidRPr="00F278E1">
        <w:rPr>
          <w:rFonts w:asciiTheme="minorHAnsi" w:eastAsia="Calibri" w:hAnsiTheme="minorHAnsi" w:cstheme="minorHAnsi"/>
          <w:i w:val="0"/>
          <w:iCs/>
          <w:color w:val="auto"/>
        </w:rPr>
        <w:t xml:space="preserve">For matrices that are outside the scope of these SOPs, the FIFRA Guidance and laboratory point-of-contact will be </w:t>
      </w:r>
      <w:r w:rsidR="00465020" w:rsidRPr="00F278E1">
        <w:rPr>
          <w:rFonts w:asciiTheme="minorHAnsi" w:eastAsia="Calibri" w:hAnsiTheme="minorHAnsi" w:cstheme="minorHAnsi"/>
          <w:i w:val="0"/>
          <w:iCs/>
          <w:color w:val="auto"/>
        </w:rPr>
        <w:t>consulted,</w:t>
      </w:r>
      <w:r w:rsidR="00E22AEC" w:rsidRPr="00F278E1">
        <w:rPr>
          <w:rFonts w:asciiTheme="minorHAnsi" w:eastAsia="Calibri" w:hAnsiTheme="minorHAnsi" w:cstheme="minorHAnsi"/>
          <w:i w:val="0"/>
          <w:iCs/>
          <w:color w:val="auto"/>
        </w:rPr>
        <w:t xml:space="preserve"> and the </w:t>
      </w:r>
      <w:r w:rsidR="00081866" w:rsidRPr="00F278E1">
        <w:rPr>
          <w:rFonts w:asciiTheme="minorHAnsi" w:eastAsia="Calibri" w:hAnsiTheme="minorHAnsi" w:cstheme="minorHAnsi"/>
          <w:i w:val="0"/>
          <w:iCs/>
          <w:color w:val="auto"/>
        </w:rPr>
        <w:t xml:space="preserve">details of the </w:t>
      </w:r>
      <w:r w:rsidR="00E22AEC" w:rsidRPr="00F278E1">
        <w:rPr>
          <w:rFonts w:asciiTheme="minorHAnsi" w:eastAsia="Calibri" w:hAnsiTheme="minorHAnsi" w:cstheme="minorHAnsi"/>
          <w:i w:val="0"/>
          <w:iCs/>
          <w:color w:val="auto"/>
        </w:rPr>
        <w:t>process will be documented</w:t>
      </w:r>
      <w:r w:rsidR="00B344D6" w:rsidRPr="00F278E1">
        <w:rPr>
          <w:rFonts w:asciiTheme="minorHAnsi" w:eastAsia="Calibri" w:hAnsiTheme="minorHAnsi" w:cstheme="minorHAnsi"/>
          <w:i w:val="0"/>
          <w:iCs/>
          <w:color w:val="auto"/>
        </w:rPr>
        <w:t xml:space="preserve"> within the field notes.</w:t>
      </w:r>
      <w:r w:rsidR="00FE1D8C" w:rsidRPr="00F278E1">
        <w:rPr>
          <w:rFonts w:asciiTheme="minorHAnsi" w:eastAsia="Calibri" w:hAnsiTheme="minorHAnsi" w:cstheme="minorHAnsi"/>
          <w:i w:val="0"/>
          <w:iCs/>
          <w:color w:val="auto"/>
        </w:rPr>
        <w:t xml:space="preserve"> Photographs will be taken and logged to document the sampling locations and </w:t>
      </w:r>
      <w:r w:rsidR="00B43135" w:rsidRPr="00F278E1">
        <w:rPr>
          <w:rFonts w:asciiTheme="minorHAnsi" w:eastAsia="Calibri" w:hAnsiTheme="minorHAnsi" w:cstheme="minorHAnsi"/>
          <w:i w:val="0"/>
          <w:iCs/>
          <w:color w:val="auto"/>
        </w:rPr>
        <w:t>procedures, as applicable.</w:t>
      </w:r>
    </w:p>
    <w:p w14:paraId="46C34247" w14:textId="77777777" w:rsidR="00C23B38" w:rsidRPr="00F278E1" w:rsidRDefault="00C23B38" w:rsidP="00153567">
      <w:pPr>
        <w:spacing w:after="0" w:line="240" w:lineRule="auto"/>
        <w:ind w:left="360" w:firstLine="0"/>
        <w:rPr>
          <w:rFonts w:asciiTheme="minorHAnsi" w:eastAsia="Calibri" w:hAnsiTheme="minorHAnsi" w:cstheme="minorHAnsi"/>
          <w:color w:val="auto"/>
        </w:rPr>
      </w:pPr>
      <w:r w:rsidRPr="00F278E1">
        <w:rPr>
          <w:rFonts w:asciiTheme="minorHAnsi" w:eastAsia="Calibri" w:hAnsiTheme="minorHAnsi" w:cstheme="minorHAnsi"/>
          <w:color w:val="auto"/>
        </w:rPr>
        <w:t>Field/Sampling Equipment and Materials</w:t>
      </w:r>
    </w:p>
    <w:p w14:paraId="2440831E" w14:textId="1C651DCB" w:rsidR="00864A7F" w:rsidRPr="00F278E1" w:rsidRDefault="00864A7F" w:rsidP="00914163">
      <w:pPr>
        <w:spacing w:after="240" w:line="240" w:lineRule="auto"/>
        <w:ind w:left="36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Field/sampling equipment and materials include:</w:t>
      </w:r>
    </w:p>
    <w:p w14:paraId="4BD266D9" w14:textId="11B75FB8" w:rsidR="00C23B38" w:rsidRPr="00F278E1" w:rsidRDefault="00956BB4" w:rsidP="00914163">
      <w:pPr>
        <w:spacing w:after="240" w:line="240" w:lineRule="auto"/>
        <w:ind w:left="36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Additional e</w:t>
      </w:r>
      <w:r w:rsidR="00B344D6" w:rsidRPr="00F278E1">
        <w:rPr>
          <w:rFonts w:asciiTheme="minorHAnsi" w:eastAsia="Calibri" w:hAnsiTheme="minorHAnsi" w:cstheme="minorHAnsi"/>
          <w:i w:val="0"/>
          <w:iCs/>
          <w:color w:val="auto"/>
        </w:rPr>
        <w:t xml:space="preserve">quipment is dependent </w:t>
      </w:r>
      <w:r w:rsidR="00CD68C2" w:rsidRPr="00F278E1">
        <w:rPr>
          <w:rFonts w:asciiTheme="minorHAnsi" w:eastAsia="Calibri" w:hAnsiTheme="minorHAnsi" w:cstheme="minorHAnsi"/>
          <w:i w:val="0"/>
          <w:iCs/>
          <w:color w:val="auto"/>
        </w:rPr>
        <w:t>upon the matrix being sampled</w:t>
      </w:r>
      <w:r w:rsidR="00487BCB" w:rsidRPr="00F278E1">
        <w:rPr>
          <w:rFonts w:asciiTheme="minorHAnsi" w:eastAsia="Calibri" w:hAnsiTheme="minorHAnsi" w:cstheme="minorHAnsi"/>
          <w:i w:val="0"/>
          <w:iCs/>
          <w:color w:val="auto"/>
        </w:rPr>
        <w:t xml:space="preserve"> and described within the </w:t>
      </w:r>
      <w:r w:rsidRPr="00F278E1">
        <w:rPr>
          <w:rFonts w:asciiTheme="minorHAnsi" w:eastAsia="Calibri" w:hAnsiTheme="minorHAnsi" w:cstheme="minorHAnsi"/>
          <w:i w:val="0"/>
          <w:iCs/>
          <w:color w:val="auto"/>
        </w:rPr>
        <w:t>attached SOPs (</w:t>
      </w:r>
      <w:r w:rsidRPr="00F278E1">
        <w:rPr>
          <w:rFonts w:asciiTheme="minorHAnsi" w:eastAsia="Calibri" w:hAnsiTheme="minorHAnsi" w:cstheme="minorHAnsi"/>
          <w:i w:val="0"/>
          <w:iCs/>
          <w:color w:val="auto"/>
          <w:highlight w:val="yellow"/>
        </w:rPr>
        <w:t>A</w:t>
      </w:r>
      <w:r w:rsidR="00EA579A" w:rsidRPr="00F278E1">
        <w:rPr>
          <w:rFonts w:asciiTheme="minorHAnsi" w:eastAsia="Calibri" w:hAnsiTheme="minorHAnsi" w:cstheme="minorHAnsi"/>
          <w:i w:val="0"/>
          <w:iCs/>
          <w:color w:val="auto"/>
          <w:highlight w:val="yellow"/>
        </w:rPr>
        <w:t>ppendix A</w:t>
      </w:r>
      <w:r w:rsidRPr="00F278E1">
        <w:rPr>
          <w:rFonts w:asciiTheme="minorHAnsi" w:eastAsia="Calibri" w:hAnsiTheme="minorHAnsi" w:cstheme="minorHAnsi"/>
          <w:i w:val="0"/>
          <w:iCs/>
          <w:color w:val="auto"/>
        </w:rPr>
        <w:t>)</w:t>
      </w:r>
      <w:r w:rsidR="00CD68C2" w:rsidRPr="00F278E1">
        <w:rPr>
          <w:rFonts w:asciiTheme="minorHAnsi" w:eastAsia="Calibri" w:hAnsiTheme="minorHAnsi" w:cstheme="minorHAnsi"/>
          <w:i w:val="0"/>
          <w:iCs/>
          <w:color w:val="auto"/>
        </w:rPr>
        <w:t xml:space="preserve">. </w:t>
      </w:r>
    </w:p>
    <w:p w14:paraId="0E7FF459" w14:textId="77777777" w:rsidR="00C23B38" w:rsidRPr="00F278E1" w:rsidRDefault="00C23B38" w:rsidP="00153567">
      <w:pPr>
        <w:spacing w:after="0" w:line="240" w:lineRule="auto"/>
        <w:ind w:left="360" w:firstLine="0"/>
        <w:rPr>
          <w:rFonts w:asciiTheme="minorHAnsi" w:eastAsia="Calibri" w:hAnsiTheme="minorHAnsi" w:cstheme="minorHAnsi"/>
          <w:color w:val="auto"/>
        </w:rPr>
      </w:pPr>
      <w:r w:rsidRPr="00F278E1">
        <w:rPr>
          <w:rFonts w:asciiTheme="minorHAnsi" w:eastAsia="Calibri" w:hAnsiTheme="minorHAnsi" w:cstheme="minorHAnsi"/>
          <w:color w:val="auto"/>
        </w:rPr>
        <w:t>Decontamination</w:t>
      </w:r>
    </w:p>
    <w:p w14:paraId="6FDCD007" w14:textId="53FF8110" w:rsidR="003410BE" w:rsidRPr="00F278E1" w:rsidRDefault="00EF00F6" w:rsidP="00914163">
      <w:pPr>
        <w:spacing w:after="240" w:line="240" w:lineRule="auto"/>
        <w:ind w:left="360" w:firstLine="0"/>
        <w:rPr>
          <w:rFonts w:asciiTheme="minorHAnsi" w:eastAsia="Calibri" w:hAnsiTheme="minorHAnsi" w:cstheme="minorHAnsi"/>
          <w:i w:val="0"/>
          <w:iCs/>
          <w:color w:val="auto"/>
        </w:rPr>
        <w:sectPr w:rsidR="003410BE" w:rsidRPr="00F278E1" w:rsidSect="00CD43EE">
          <w:headerReference w:type="even" r:id="rId32"/>
          <w:headerReference w:type="first" r:id="rId33"/>
          <w:pgSz w:w="12240" w:h="15840" w:code="1"/>
          <w:pgMar w:top="1440" w:right="1440" w:bottom="1440" w:left="1440" w:header="720" w:footer="720" w:gutter="0"/>
          <w:cols w:space="720"/>
          <w:docGrid w:linePitch="360"/>
        </w:sectPr>
      </w:pPr>
      <w:r w:rsidRPr="00F278E1">
        <w:rPr>
          <w:rFonts w:asciiTheme="minorHAnsi" w:eastAsia="Calibri" w:hAnsiTheme="minorHAnsi" w:cstheme="minorHAnsi"/>
          <w:i w:val="0"/>
          <w:iCs/>
          <w:color w:val="auto"/>
        </w:rPr>
        <w:t>D</w:t>
      </w:r>
      <w:r w:rsidR="008C6D8A" w:rsidRPr="00F278E1">
        <w:rPr>
          <w:rFonts w:asciiTheme="minorHAnsi" w:eastAsia="Calibri" w:hAnsiTheme="minorHAnsi" w:cstheme="minorHAnsi"/>
          <w:i w:val="0"/>
          <w:iCs/>
          <w:color w:val="auto"/>
        </w:rPr>
        <w:t>isposable supplies wi</w:t>
      </w:r>
      <w:r w:rsidRPr="00F278E1">
        <w:rPr>
          <w:rFonts w:asciiTheme="minorHAnsi" w:eastAsia="Calibri" w:hAnsiTheme="minorHAnsi" w:cstheme="minorHAnsi"/>
          <w:i w:val="0"/>
          <w:iCs/>
          <w:color w:val="auto"/>
        </w:rPr>
        <w:t>ll be used such that equipment and materials will not require decontamination.</w:t>
      </w:r>
    </w:p>
    <w:p w14:paraId="3422B5BC" w14:textId="77777777" w:rsidR="003A399E" w:rsidRPr="00F278E1" w:rsidRDefault="003A399E" w:rsidP="00914163">
      <w:pPr>
        <w:spacing w:after="240" w:line="240" w:lineRule="auto"/>
        <w:ind w:left="360" w:firstLine="0"/>
        <w:rPr>
          <w:rFonts w:asciiTheme="minorHAnsi" w:eastAsia="Calibri" w:hAnsiTheme="minorHAnsi" w:cstheme="minorHAnsi"/>
          <w:i w:val="0"/>
          <w:iCs/>
          <w:color w:val="auto"/>
        </w:rPr>
      </w:pPr>
      <w:r w:rsidRPr="00F278E1">
        <w:rPr>
          <w:rFonts w:asciiTheme="minorHAnsi" w:eastAsia="Calibri" w:hAnsiTheme="minorHAnsi" w:cstheme="minorHAnsi"/>
          <w:color w:val="auto"/>
        </w:rPr>
        <w:lastRenderedPageBreak/>
        <w:t>Laboratory Information</w:t>
      </w:r>
      <w:r w:rsidRPr="00F278E1">
        <w:rPr>
          <w:rFonts w:asciiTheme="minorHAnsi" w:eastAsia="Calibri" w:hAnsiTheme="minorHAnsi" w:cstheme="minorHAnsi"/>
          <w:i w:val="0"/>
          <w:iCs/>
          <w:color w:val="auto"/>
        </w:rPr>
        <w:t xml:space="preserve"> (name, sample receipt address, point-of-contact, email, and phone number):</w:t>
      </w:r>
    </w:p>
    <w:p w14:paraId="32A2CDE1" w14:textId="77777777" w:rsidR="003A399E" w:rsidRPr="00F278E1" w:rsidRDefault="003A399E" w:rsidP="003A399E">
      <w:pPr>
        <w:spacing w:after="0" w:line="240" w:lineRule="auto"/>
        <w:ind w:left="576" w:right="58"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Montana State University Analytical Laboratory</w:t>
      </w:r>
    </w:p>
    <w:p w14:paraId="2AC10FC0" w14:textId="77777777" w:rsidR="003A399E" w:rsidRPr="00F278E1" w:rsidRDefault="003A399E" w:rsidP="003A399E">
      <w:pPr>
        <w:spacing w:after="0" w:line="240" w:lineRule="auto"/>
        <w:ind w:left="576" w:right="58"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McCall Hall, MSU</w:t>
      </w:r>
    </w:p>
    <w:p w14:paraId="4B85F883" w14:textId="77777777" w:rsidR="003A399E" w:rsidRPr="00F278E1" w:rsidRDefault="003A399E" w:rsidP="003A399E">
      <w:pPr>
        <w:spacing w:after="0" w:line="240" w:lineRule="auto"/>
        <w:ind w:left="576" w:right="58"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PO Box 173620</w:t>
      </w:r>
    </w:p>
    <w:p w14:paraId="6D9BA988" w14:textId="77777777" w:rsidR="003A399E" w:rsidRPr="00F278E1" w:rsidRDefault="003A399E" w:rsidP="003A399E">
      <w:pPr>
        <w:spacing w:after="0" w:line="240" w:lineRule="auto"/>
        <w:ind w:left="576" w:right="58"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Bozeman, MT 59717-3620</w:t>
      </w:r>
    </w:p>
    <w:p w14:paraId="07C3AE7C" w14:textId="77777777" w:rsidR="003A399E" w:rsidRPr="00F278E1" w:rsidRDefault="003A399E" w:rsidP="003A399E">
      <w:pPr>
        <w:spacing w:after="240" w:line="240" w:lineRule="auto"/>
        <w:ind w:left="576" w:firstLine="0"/>
        <w:rPr>
          <w:rFonts w:asciiTheme="minorHAnsi" w:eastAsia="Calibri" w:hAnsiTheme="minorHAnsi" w:cstheme="minorHAnsi"/>
          <w:i w:val="0"/>
          <w:iCs/>
          <w:color w:val="auto"/>
        </w:rPr>
      </w:pPr>
      <w:r w:rsidRPr="00F278E1">
        <w:rPr>
          <w:rFonts w:asciiTheme="minorHAnsi" w:eastAsia="Calibri" w:hAnsiTheme="minorHAnsi" w:cstheme="minorHAnsi"/>
          <w:i w:val="0"/>
          <w:iCs/>
          <w:highlight w:val="yellow"/>
        </w:rPr>
        <w:t>Phone: 406-577-7917</w:t>
      </w:r>
    </w:p>
    <w:p w14:paraId="726C4BF8" w14:textId="48D03935" w:rsidR="003A399E" w:rsidRPr="00F278E1" w:rsidRDefault="00914163" w:rsidP="00914163">
      <w:pPr>
        <w:spacing w:after="360" w:line="240" w:lineRule="auto"/>
        <w:ind w:left="360" w:right="0" w:firstLine="0"/>
        <w:rPr>
          <w:rFonts w:asciiTheme="minorHAnsi" w:eastAsia="Calibri" w:hAnsiTheme="minorHAnsi" w:cstheme="minorHAnsi"/>
          <w:i w:val="0"/>
          <w:iCs/>
          <w:color w:val="auto"/>
        </w:rPr>
      </w:pPr>
      <w:r>
        <w:rPr>
          <w:rFonts w:asciiTheme="minorHAnsi" w:eastAsia="Calibri" w:hAnsiTheme="minorHAnsi" w:cstheme="minorHAnsi"/>
          <w:i w:val="0"/>
          <w:iCs/>
          <w:color w:val="auto"/>
        </w:rPr>
        <w:t>R</w:t>
      </w:r>
      <w:r w:rsidR="003A399E" w:rsidRPr="00F278E1">
        <w:rPr>
          <w:rFonts w:asciiTheme="minorHAnsi" w:eastAsia="Calibri" w:hAnsiTheme="minorHAnsi" w:cstheme="minorHAnsi"/>
          <w:i w:val="0"/>
          <w:iCs/>
          <w:color w:val="auto"/>
        </w:rPr>
        <w:t xml:space="preserve">equired accreditations/certifications: </w:t>
      </w:r>
      <w:r w:rsidR="003A399E" w:rsidRPr="00F278E1">
        <w:rPr>
          <w:rFonts w:asciiTheme="minorHAnsi" w:eastAsia="Calibri" w:hAnsiTheme="minorHAnsi" w:cstheme="minorHAnsi"/>
          <w:i w:val="0"/>
          <w:iCs/>
          <w:color w:val="auto"/>
          <w:highlight w:val="yellow"/>
        </w:rPr>
        <w:t>A</w:t>
      </w:r>
      <w:r w:rsidR="00C3488D" w:rsidRPr="00F278E1">
        <w:rPr>
          <w:rFonts w:asciiTheme="minorHAnsi" w:eastAsia="Calibri" w:hAnsiTheme="minorHAnsi" w:cstheme="minorHAnsi"/>
          <w:i w:val="0"/>
          <w:iCs/>
          <w:color w:val="auto"/>
          <w:highlight w:val="yellow"/>
        </w:rPr>
        <w:t>2LA</w:t>
      </w:r>
    </w:p>
    <w:p w14:paraId="6511DCB2" w14:textId="3758DB3A" w:rsidR="00C23B38" w:rsidRDefault="00BF0627" w:rsidP="00BF0627">
      <w:pPr>
        <w:spacing w:after="12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b/>
          <w:bCs/>
          <w:i w:val="0"/>
          <w:iCs/>
          <w:color w:val="auto"/>
        </w:rPr>
        <w:t xml:space="preserve">Table </w:t>
      </w:r>
      <w:r w:rsidR="001222A4">
        <w:rPr>
          <w:rFonts w:asciiTheme="minorHAnsi" w:eastAsia="Calibri" w:hAnsiTheme="minorHAnsi" w:cstheme="minorHAnsi"/>
          <w:b/>
          <w:bCs/>
          <w:i w:val="0"/>
          <w:iCs/>
          <w:color w:val="auto"/>
        </w:rPr>
        <w:t>11</w:t>
      </w:r>
      <w:r w:rsidRPr="00F278E1">
        <w:rPr>
          <w:rFonts w:asciiTheme="minorHAnsi" w:eastAsia="Calibri" w:hAnsiTheme="minorHAnsi" w:cstheme="minorHAnsi"/>
          <w:b/>
          <w:bCs/>
          <w:i w:val="0"/>
          <w:iCs/>
          <w:color w:val="auto"/>
        </w:rPr>
        <w:t xml:space="preserve">. </w:t>
      </w:r>
      <w:r w:rsidR="00C23B38" w:rsidRPr="00F278E1">
        <w:rPr>
          <w:rFonts w:asciiTheme="minorHAnsi" w:eastAsia="Calibri" w:hAnsiTheme="minorHAnsi" w:cstheme="minorHAnsi"/>
          <w:i w:val="0"/>
          <w:iCs/>
          <w:color w:val="auto"/>
        </w:rPr>
        <w:t>Sample Container, Volume, Preservation, and Holding Time Requirements</w:t>
      </w:r>
    </w:p>
    <w:p w14:paraId="28420E08" w14:textId="32FEA955" w:rsidR="003423D1" w:rsidRPr="00F278E1" w:rsidRDefault="00000000" w:rsidP="00BF0627">
      <w:pPr>
        <w:spacing w:after="120" w:line="240" w:lineRule="auto"/>
        <w:ind w:left="0" w:right="0" w:firstLine="0"/>
        <w:rPr>
          <w:rFonts w:asciiTheme="minorHAnsi" w:eastAsia="Calibri" w:hAnsiTheme="minorHAnsi" w:cstheme="minorHAnsi"/>
          <w:b/>
          <w:bCs/>
          <w:i w:val="0"/>
          <w:iCs/>
          <w:color w:val="00B050"/>
        </w:rPr>
      </w:pPr>
      <w:sdt>
        <w:sdtPr>
          <w:rPr>
            <w:rFonts w:asciiTheme="minorHAnsi" w:hAnsiTheme="minorHAnsi" w:cstheme="minorHAnsi"/>
            <w:i w:val="0"/>
            <w:color w:val="000000" w:themeColor="text1"/>
          </w:rPr>
          <w:id w:val="306359013"/>
          <w14:checkbox>
            <w14:checked w14:val="0"/>
            <w14:checkedState w14:val="2612" w14:font="MS Gothic"/>
            <w14:uncheckedState w14:val="2610" w14:font="MS Gothic"/>
          </w14:checkbox>
        </w:sdtPr>
        <w:sdtContent>
          <w:r w:rsidR="003423D1" w:rsidRPr="00F278E1">
            <w:rPr>
              <w:rFonts w:ascii="Segoe UI Symbol" w:eastAsia="MS Gothic" w:hAnsi="Segoe UI Symbol" w:cs="Segoe UI Symbol"/>
              <w:i w:val="0"/>
              <w:color w:val="000000" w:themeColor="text1"/>
            </w:rPr>
            <w:t>☐</w:t>
          </w:r>
        </w:sdtContent>
      </w:sdt>
      <w:r w:rsidR="003423D1" w:rsidRPr="00F278E1">
        <w:rPr>
          <w:rFonts w:asciiTheme="minorHAnsi" w:hAnsiTheme="minorHAnsi" w:cstheme="minorHAnsi"/>
          <w:i w:val="0"/>
          <w:color w:val="000000" w:themeColor="text1"/>
        </w:rPr>
        <w:tab/>
      </w:r>
      <w:r w:rsidR="003423D1" w:rsidRPr="00446C56">
        <w:rPr>
          <w:rFonts w:asciiTheme="minorHAnsi" w:hAnsiTheme="minorHAnsi" w:cstheme="minorHAnsi"/>
          <w:i w:val="0"/>
          <w:color w:val="000000" w:themeColor="text1"/>
          <w:highlight w:val="yellow"/>
        </w:rPr>
        <w:t>Not applicable</w:t>
      </w:r>
    </w:p>
    <w:tbl>
      <w:tblPr>
        <w:tblStyle w:val="TableGrid"/>
        <w:tblW w:w="12857" w:type="dxa"/>
        <w:jc w:val="center"/>
        <w:tblInd w:w="0" w:type="dxa"/>
        <w:tblLayout w:type="fixed"/>
        <w:tblCellMar>
          <w:left w:w="120" w:type="dxa"/>
          <w:right w:w="70" w:type="dxa"/>
        </w:tblCellMar>
        <w:tblLook w:val="04A0" w:firstRow="1" w:lastRow="0" w:firstColumn="1" w:lastColumn="0" w:noHBand="0" w:noVBand="1"/>
      </w:tblPr>
      <w:tblGrid>
        <w:gridCol w:w="1769"/>
        <w:gridCol w:w="1584"/>
        <w:gridCol w:w="1584"/>
        <w:gridCol w:w="1584"/>
        <w:gridCol w:w="1584"/>
        <w:gridCol w:w="1584"/>
        <w:gridCol w:w="1584"/>
        <w:gridCol w:w="1584"/>
      </w:tblGrid>
      <w:tr w:rsidR="00C23B38" w:rsidRPr="00F278E1" w14:paraId="68804D66" w14:textId="77777777" w:rsidTr="003423D1">
        <w:trPr>
          <w:trHeight w:val="619"/>
          <w:jc w:val="center"/>
        </w:trPr>
        <w:tc>
          <w:tcPr>
            <w:tcW w:w="1769"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794C7F63" w14:textId="77777777" w:rsidR="00C23B38" w:rsidRPr="00F278E1" w:rsidRDefault="00C23B38" w:rsidP="00346607">
            <w:pPr>
              <w:spacing w:after="0" w:line="240" w:lineRule="auto"/>
              <w:ind w:left="0" w:right="53" w:firstLine="0"/>
              <w:jc w:val="center"/>
              <w:rPr>
                <w:rFonts w:asciiTheme="minorHAnsi" w:eastAsia="Calibri" w:hAnsiTheme="minorHAnsi" w:cstheme="minorHAnsi"/>
                <w:b/>
                <w:bCs/>
                <w:i w:val="0"/>
              </w:rPr>
            </w:pPr>
            <w:r w:rsidRPr="00F278E1">
              <w:rPr>
                <w:rFonts w:asciiTheme="minorHAnsi" w:eastAsia="Calibri" w:hAnsiTheme="minorHAnsi" w:cstheme="minorHAnsi"/>
                <w:b/>
                <w:bCs/>
                <w:i w:val="0"/>
              </w:rPr>
              <w:t>Analytical Parameter/ Group</w:t>
            </w:r>
          </w:p>
        </w:tc>
        <w:tc>
          <w:tcPr>
            <w:tcW w:w="1584"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06BFFA4B" w14:textId="77777777" w:rsidR="00C23B38" w:rsidRPr="00F278E1" w:rsidRDefault="00C23B38" w:rsidP="00346607">
            <w:pPr>
              <w:spacing w:after="0" w:line="240" w:lineRule="auto"/>
              <w:ind w:left="0" w:right="53" w:firstLine="0"/>
              <w:jc w:val="center"/>
              <w:rPr>
                <w:rFonts w:asciiTheme="minorHAnsi" w:eastAsia="Calibri" w:hAnsiTheme="minorHAnsi" w:cstheme="minorHAnsi"/>
                <w:b/>
                <w:bCs/>
                <w:i w:val="0"/>
              </w:rPr>
            </w:pPr>
            <w:r w:rsidRPr="00F278E1">
              <w:rPr>
                <w:rFonts w:asciiTheme="minorHAnsi" w:eastAsia="Calibri" w:hAnsiTheme="minorHAnsi" w:cstheme="minorHAnsi"/>
                <w:b/>
                <w:bCs/>
                <w:i w:val="0"/>
              </w:rPr>
              <w:t>Analytical</w:t>
            </w:r>
          </w:p>
          <w:p w14:paraId="0DF1D682" w14:textId="77777777" w:rsidR="00C23B38" w:rsidRPr="00F278E1" w:rsidRDefault="00C23B38" w:rsidP="00346607">
            <w:pPr>
              <w:spacing w:after="0" w:line="240" w:lineRule="auto"/>
              <w:ind w:left="0" w:right="53" w:firstLine="0"/>
              <w:jc w:val="center"/>
              <w:rPr>
                <w:rFonts w:asciiTheme="minorHAnsi" w:eastAsia="Calibri" w:hAnsiTheme="minorHAnsi" w:cstheme="minorHAnsi"/>
                <w:b/>
                <w:bCs/>
                <w:i w:val="0"/>
              </w:rPr>
            </w:pPr>
            <w:r w:rsidRPr="00F278E1">
              <w:rPr>
                <w:rFonts w:asciiTheme="minorHAnsi" w:eastAsia="Calibri" w:hAnsiTheme="minorHAnsi" w:cstheme="minorHAnsi"/>
                <w:b/>
                <w:bCs/>
                <w:i w:val="0"/>
              </w:rPr>
              <w:t>Matrix</w:t>
            </w:r>
          </w:p>
        </w:tc>
        <w:tc>
          <w:tcPr>
            <w:tcW w:w="1584"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11BEE2BD" w14:textId="77777777" w:rsidR="00C23B38" w:rsidRPr="00F278E1" w:rsidRDefault="00C23B38" w:rsidP="00346607">
            <w:pPr>
              <w:spacing w:after="0" w:line="240" w:lineRule="auto"/>
              <w:ind w:left="0" w:right="53" w:firstLine="0"/>
              <w:jc w:val="center"/>
              <w:rPr>
                <w:rFonts w:asciiTheme="minorHAnsi" w:eastAsia="Calibri" w:hAnsiTheme="minorHAnsi" w:cstheme="minorHAnsi"/>
                <w:b/>
                <w:bCs/>
                <w:i w:val="0"/>
              </w:rPr>
            </w:pPr>
            <w:r w:rsidRPr="00F278E1">
              <w:rPr>
                <w:rFonts w:asciiTheme="minorHAnsi" w:eastAsia="Calibri" w:hAnsiTheme="minorHAnsi" w:cstheme="minorHAnsi"/>
                <w:b/>
                <w:bCs/>
                <w:i w:val="0"/>
              </w:rPr>
              <w:t>Method/SOP</w:t>
            </w:r>
          </w:p>
        </w:tc>
        <w:tc>
          <w:tcPr>
            <w:tcW w:w="1584"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630D3843" w14:textId="77777777" w:rsidR="00C23B38" w:rsidRPr="00F278E1" w:rsidRDefault="00C23B38" w:rsidP="00346607">
            <w:pPr>
              <w:spacing w:after="0" w:line="240" w:lineRule="auto"/>
              <w:ind w:left="0" w:right="53" w:firstLine="0"/>
              <w:jc w:val="center"/>
              <w:rPr>
                <w:rFonts w:asciiTheme="minorHAnsi" w:eastAsia="Calibri" w:hAnsiTheme="minorHAnsi" w:cstheme="minorHAnsi"/>
                <w:b/>
                <w:bCs/>
                <w:i w:val="0"/>
              </w:rPr>
            </w:pPr>
            <w:r w:rsidRPr="00F278E1">
              <w:rPr>
                <w:rFonts w:asciiTheme="minorHAnsi" w:eastAsia="Calibri" w:hAnsiTheme="minorHAnsi" w:cstheme="minorHAnsi"/>
                <w:b/>
                <w:bCs/>
                <w:i w:val="0"/>
              </w:rPr>
              <w:t>Accreditation Expiration Date</w:t>
            </w:r>
          </w:p>
        </w:tc>
        <w:tc>
          <w:tcPr>
            <w:tcW w:w="1584"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0D3446BF" w14:textId="77777777" w:rsidR="00C23B38" w:rsidRPr="00F278E1" w:rsidRDefault="00C23B38" w:rsidP="00346607">
            <w:pPr>
              <w:spacing w:after="0" w:line="240" w:lineRule="auto"/>
              <w:ind w:left="0" w:right="53" w:firstLine="0"/>
              <w:jc w:val="center"/>
              <w:rPr>
                <w:rFonts w:asciiTheme="minorHAnsi" w:hAnsiTheme="minorHAnsi" w:cstheme="minorHAnsi"/>
                <w:b/>
                <w:bCs/>
              </w:rPr>
            </w:pPr>
            <w:r w:rsidRPr="00F278E1">
              <w:rPr>
                <w:rFonts w:asciiTheme="minorHAnsi" w:eastAsia="Calibri" w:hAnsiTheme="minorHAnsi" w:cstheme="minorHAnsi"/>
                <w:b/>
                <w:bCs/>
                <w:i w:val="0"/>
              </w:rPr>
              <w:t>Sample Container(s) (number, size, and type)</w:t>
            </w:r>
          </w:p>
        </w:tc>
        <w:tc>
          <w:tcPr>
            <w:tcW w:w="1584"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298AD026" w14:textId="77777777" w:rsidR="00C23B38" w:rsidRPr="00F278E1" w:rsidRDefault="00C23B38" w:rsidP="00346607">
            <w:pPr>
              <w:spacing w:after="0" w:line="240" w:lineRule="auto"/>
              <w:ind w:left="0" w:right="51" w:firstLine="0"/>
              <w:jc w:val="center"/>
              <w:rPr>
                <w:rFonts w:asciiTheme="minorHAnsi" w:eastAsia="Calibri" w:hAnsiTheme="minorHAnsi" w:cstheme="minorHAnsi"/>
                <w:b/>
                <w:bCs/>
                <w:i w:val="0"/>
              </w:rPr>
            </w:pPr>
            <w:r w:rsidRPr="00F278E1">
              <w:rPr>
                <w:rFonts w:asciiTheme="minorHAnsi" w:eastAsia="Calibri" w:hAnsiTheme="minorHAnsi" w:cstheme="minorHAnsi"/>
                <w:b/>
                <w:bCs/>
                <w:i w:val="0"/>
              </w:rPr>
              <w:t>Preservation</w:t>
            </w:r>
          </w:p>
          <w:p w14:paraId="4D601593" w14:textId="77777777" w:rsidR="00C23B38" w:rsidRPr="00F278E1" w:rsidRDefault="00C23B38" w:rsidP="00346607">
            <w:pPr>
              <w:spacing w:after="0" w:line="240" w:lineRule="auto"/>
              <w:ind w:left="0" w:right="51" w:firstLine="0"/>
              <w:jc w:val="center"/>
              <w:rPr>
                <w:rFonts w:asciiTheme="minorHAnsi" w:hAnsiTheme="minorHAnsi" w:cstheme="minorHAnsi"/>
                <w:b/>
                <w:bCs/>
              </w:rPr>
            </w:pPr>
            <w:r w:rsidRPr="00F278E1">
              <w:rPr>
                <w:rFonts w:asciiTheme="minorHAnsi" w:eastAsia="Calibri" w:hAnsiTheme="minorHAnsi" w:cstheme="minorHAnsi"/>
                <w:b/>
                <w:bCs/>
                <w:i w:val="0"/>
              </w:rPr>
              <w:t>(chemical, temperature, light protected)</w:t>
            </w:r>
          </w:p>
        </w:tc>
        <w:tc>
          <w:tcPr>
            <w:tcW w:w="1584"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7A288516" w14:textId="77777777" w:rsidR="00C23B38" w:rsidRPr="00F278E1" w:rsidRDefault="00C23B38" w:rsidP="00346607">
            <w:pPr>
              <w:spacing w:after="0" w:line="240" w:lineRule="auto"/>
              <w:ind w:right="-14"/>
              <w:jc w:val="center"/>
              <w:rPr>
                <w:rFonts w:asciiTheme="minorHAnsi" w:hAnsiTheme="minorHAnsi" w:cstheme="minorHAnsi"/>
                <w:b/>
                <w:bCs/>
              </w:rPr>
            </w:pPr>
            <w:r w:rsidRPr="00F278E1">
              <w:rPr>
                <w:rFonts w:asciiTheme="minorHAnsi" w:eastAsia="Calibri" w:hAnsiTheme="minorHAnsi" w:cstheme="minorHAnsi"/>
                <w:b/>
                <w:bCs/>
                <w:i w:val="0"/>
                <w:color w:val="auto"/>
              </w:rPr>
              <w:t>Maximum Holding Time from Collection to Extraction/ Analysis</w:t>
            </w:r>
          </w:p>
        </w:tc>
        <w:tc>
          <w:tcPr>
            <w:tcW w:w="1584"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7F869147" w14:textId="77777777" w:rsidR="00C23B38" w:rsidRPr="00F278E1" w:rsidRDefault="00C23B38" w:rsidP="00346607">
            <w:pPr>
              <w:spacing w:after="0" w:line="240" w:lineRule="auto"/>
              <w:ind w:right="-14"/>
              <w:jc w:val="center"/>
              <w:rPr>
                <w:rFonts w:asciiTheme="minorHAnsi" w:eastAsia="Calibri" w:hAnsiTheme="minorHAnsi" w:cstheme="minorHAnsi"/>
                <w:b/>
                <w:bCs/>
                <w:i w:val="0"/>
                <w:color w:val="auto"/>
              </w:rPr>
            </w:pPr>
            <w:r w:rsidRPr="00F278E1">
              <w:rPr>
                <w:rFonts w:asciiTheme="minorHAnsi" w:eastAsia="Calibri" w:hAnsiTheme="minorHAnsi" w:cstheme="minorHAnsi"/>
                <w:b/>
                <w:bCs/>
                <w:i w:val="0"/>
                <w:color w:val="auto"/>
              </w:rPr>
              <w:t>Data Package Turnaround Time</w:t>
            </w:r>
          </w:p>
        </w:tc>
      </w:tr>
      <w:tr w:rsidR="00C23B38" w:rsidRPr="00F278E1" w14:paraId="4538D82A" w14:textId="77777777" w:rsidTr="003423D1">
        <w:trPr>
          <w:trHeight w:val="720"/>
          <w:jc w:val="center"/>
        </w:trPr>
        <w:tc>
          <w:tcPr>
            <w:tcW w:w="1769" w:type="dxa"/>
            <w:tcBorders>
              <w:top w:val="single" w:sz="18" w:space="0" w:color="auto"/>
              <w:left w:val="single" w:sz="4" w:space="0" w:color="000000"/>
              <w:bottom w:val="single" w:sz="4" w:space="0" w:color="000000"/>
              <w:right w:val="single" w:sz="4" w:space="0" w:color="000000"/>
            </w:tcBorders>
            <w:vAlign w:val="center"/>
          </w:tcPr>
          <w:p w14:paraId="1D261E98" w14:textId="22D36159" w:rsidR="00C23B38" w:rsidRPr="00F278E1" w:rsidRDefault="00C44252" w:rsidP="00346607">
            <w:pPr>
              <w:spacing w:after="0" w:line="240" w:lineRule="auto"/>
              <w:ind w:left="0" w:right="52" w:firstLine="0"/>
              <w:rPr>
                <w:rFonts w:asciiTheme="minorHAnsi" w:hAnsiTheme="minorHAnsi" w:cstheme="minorHAnsi"/>
                <w:i w:val="0"/>
                <w:iCs/>
                <w:highlight w:val="yellow"/>
              </w:rPr>
            </w:pPr>
            <w:r w:rsidRPr="00F278E1">
              <w:rPr>
                <w:rFonts w:asciiTheme="minorHAnsi" w:hAnsiTheme="minorHAnsi" w:cstheme="minorHAnsi"/>
                <w:i w:val="0"/>
                <w:iCs/>
                <w:highlight w:val="yellow"/>
              </w:rPr>
              <w:t>Pesticide</w:t>
            </w:r>
          </w:p>
        </w:tc>
        <w:tc>
          <w:tcPr>
            <w:tcW w:w="1584" w:type="dxa"/>
            <w:tcBorders>
              <w:top w:val="single" w:sz="18" w:space="0" w:color="auto"/>
              <w:left w:val="single" w:sz="4" w:space="0" w:color="000000"/>
              <w:bottom w:val="single" w:sz="4" w:space="0" w:color="000000"/>
              <w:right w:val="single" w:sz="4" w:space="0" w:color="000000"/>
            </w:tcBorders>
            <w:vAlign w:val="center"/>
          </w:tcPr>
          <w:p w14:paraId="5A706D35" w14:textId="08D33996" w:rsidR="00C23B38" w:rsidRPr="00F278E1" w:rsidRDefault="00C44252" w:rsidP="00346607">
            <w:pPr>
              <w:spacing w:after="0" w:line="240" w:lineRule="auto"/>
              <w:ind w:left="0" w:right="52" w:firstLine="0"/>
              <w:rPr>
                <w:rFonts w:asciiTheme="minorHAnsi" w:hAnsiTheme="minorHAnsi" w:cstheme="minorHAnsi"/>
                <w:i w:val="0"/>
                <w:iCs/>
                <w:highlight w:val="yellow"/>
              </w:rPr>
            </w:pPr>
            <w:r w:rsidRPr="00F278E1">
              <w:rPr>
                <w:rFonts w:asciiTheme="minorHAnsi" w:hAnsiTheme="minorHAnsi" w:cstheme="minorHAnsi"/>
                <w:i w:val="0"/>
                <w:iCs/>
                <w:highlight w:val="yellow"/>
              </w:rPr>
              <w:t>Soil</w:t>
            </w:r>
          </w:p>
        </w:tc>
        <w:tc>
          <w:tcPr>
            <w:tcW w:w="1584" w:type="dxa"/>
            <w:tcBorders>
              <w:top w:val="single" w:sz="18" w:space="0" w:color="auto"/>
              <w:left w:val="single" w:sz="4" w:space="0" w:color="000000"/>
              <w:bottom w:val="single" w:sz="4" w:space="0" w:color="000000"/>
              <w:right w:val="single" w:sz="4" w:space="0" w:color="000000"/>
            </w:tcBorders>
            <w:vAlign w:val="center"/>
          </w:tcPr>
          <w:p w14:paraId="261A68BE" w14:textId="77777777" w:rsidR="00C23B38" w:rsidRPr="00F278E1" w:rsidRDefault="00C23B38" w:rsidP="00346607">
            <w:pPr>
              <w:spacing w:after="0" w:line="240" w:lineRule="auto"/>
              <w:ind w:left="0" w:right="52" w:firstLine="0"/>
              <w:rPr>
                <w:rFonts w:asciiTheme="minorHAnsi" w:hAnsiTheme="minorHAnsi" w:cstheme="minorHAnsi"/>
                <w:i w:val="0"/>
                <w:iCs/>
                <w:highlight w:val="yellow"/>
              </w:rPr>
            </w:pPr>
          </w:p>
        </w:tc>
        <w:tc>
          <w:tcPr>
            <w:tcW w:w="1584" w:type="dxa"/>
            <w:tcBorders>
              <w:top w:val="single" w:sz="18" w:space="0" w:color="auto"/>
              <w:left w:val="single" w:sz="4" w:space="0" w:color="000000"/>
              <w:bottom w:val="single" w:sz="4" w:space="0" w:color="000000"/>
              <w:right w:val="single" w:sz="4" w:space="0" w:color="000000"/>
            </w:tcBorders>
            <w:vAlign w:val="center"/>
          </w:tcPr>
          <w:p w14:paraId="5E30F65F" w14:textId="056BFC52" w:rsidR="00C23B38" w:rsidRPr="00F278E1" w:rsidRDefault="0090772B" w:rsidP="00346607">
            <w:pPr>
              <w:spacing w:after="0" w:line="240" w:lineRule="auto"/>
              <w:ind w:left="0" w:right="52" w:firstLine="0"/>
              <w:rPr>
                <w:rFonts w:asciiTheme="minorHAnsi" w:hAnsiTheme="minorHAnsi" w:cstheme="minorHAnsi"/>
                <w:i w:val="0"/>
                <w:iCs/>
                <w:highlight w:val="yellow"/>
              </w:rPr>
            </w:pPr>
            <w:r w:rsidRPr="00F278E1">
              <w:rPr>
                <w:rFonts w:asciiTheme="minorHAnsi" w:hAnsiTheme="minorHAnsi" w:cstheme="minorHAnsi"/>
                <w:i w:val="0"/>
                <w:iCs/>
                <w:highlight w:val="yellow"/>
              </w:rPr>
              <w:t>10/2026</w:t>
            </w:r>
          </w:p>
        </w:tc>
        <w:tc>
          <w:tcPr>
            <w:tcW w:w="1584" w:type="dxa"/>
            <w:tcBorders>
              <w:top w:val="single" w:sz="18" w:space="0" w:color="auto"/>
              <w:left w:val="single" w:sz="4" w:space="0" w:color="000000"/>
              <w:bottom w:val="single" w:sz="4" w:space="0" w:color="000000"/>
              <w:right w:val="single" w:sz="4" w:space="0" w:color="000000"/>
            </w:tcBorders>
            <w:vAlign w:val="center"/>
          </w:tcPr>
          <w:p w14:paraId="176880F1" w14:textId="1DA24B6A" w:rsidR="00C23B38" w:rsidRPr="00F278E1" w:rsidRDefault="0090772B" w:rsidP="00346607">
            <w:pPr>
              <w:spacing w:after="0" w:line="240" w:lineRule="auto"/>
              <w:ind w:left="0" w:right="52" w:firstLine="0"/>
              <w:rPr>
                <w:rFonts w:asciiTheme="minorHAnsi" w:hAnsiTheme="minorHAnsi" w:cstheme="minorHAnsi"/>
                <w:i w:val="0"/>
                <w:iCs/>
                <w:highlight w:val="yellow"/>
              </w:rPr>
            </w:pPr>
            <w:r w:rsidRPr="00F278E1">
              <w:rPr>
                <w:rFonts w:asciiTheme="minorHAnsi" w:hAnsiTheme="minorHAnsi" w:cstheme="minorHAnsi"/>
                <w:i w:val="0"/>
                <w:iCs/>
                <w:highlight w:val="yellow"/>
              </w:rPr>
              <w:t>Whirlpak</w:t>
            </w:r>
          </w:p>
        </w:tc>
        <w:tc>
          <w:tcPr>
            <w:tcW w:w="1584" w:type="dxa"/>
            <w:tcBorders>
              <w:top w:val="single" w:sz="18" w:space="0" w:color="auto"/>
              <w:left w:val="single" w:sz="4" w:space="0" w:color="000000"/>
              <w:bottom w:val="single" w:sz="4" w:space="0" w:color="000000"/>
              <w:right w:val="single" w:sz="4" w:space="0" w:color="000000"/>
            </w:tcBorders>
            <w:vAlign w:val="center"/>
          </w:tcPr>
          <w:p w14:paraId="1F275CA5" w14:textId="77777777" w:rsidR="00C23B38" w:rsidRPr="00F278E1" w:rsidRDefault="00C23B38" w:rsidP="00346607">
            <w:pPr>
              <w:spacing w:after="0" w:line="240" w:lineRule="auto"/>
              <w:ind w:left="0" w:right="0" w:firstLine="0"/>
              <w:rPr>
                <w:rFonts w:asciiTheme="minorHAnsi" w:hAnsiTheme="minorHAnsi" w:cstheme="minorHAnsi"/>
                <w:i w:val="0"/>
                <w:iCs/>
                <w:highlight w:val="yellow"/>
              </w:rPr>
            </w:pPr>
          </w:p>
        </w:tc>
        <w:tc>
          <w:tcPr>
            <w:tcW w:w="1584" w:type="dxa"/>
            <w:tcBorders>
              <w:top w:val="single" w:sz="18" w:space="0" w:color="auto"/>
              <w:left w:val="single" w:sz="4" w:space="0" w:color="000000"/>
              <w:bottom w:val="single" w:sz="4" w:space="0" w:color="000000"/>
              <w:right w:val="single" w:sz="4" w:space="0" w:color="000000"/>
            </w:tcBorders>
            <w:vAlign w:val="center"/>
          </w:tcPr>
          <w:p w14:paraId="4419D72B" w14:textId="1FFBD62E" w:rsidR="00C23B38" w:rsidRPr="00F278E1" w:rsidRDefault="00D17886" w:rsidP="0034660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Analyte-dependent</w:t>
            </w:r>
            <w:r w:rsidR="0014124B" w:rsidRPr="00F278E1">
              <w:rPr>
                <w:rFonts w:asciiTheme="minorHAnsi" w:hAnsiTheme="minorHAnsi" w:cstheme="minorHAnsi"/>
                <w:i w:val="0"/>
                <w:iCs/>
                <w:highlight w:val="yellow"/>
              </w:rPr>
              <w:t xml:space="preserve">, </w:t>
            </w:r>
            <w:r w:rsidRPr="00F278E1">
              <w:rPr>
                <w:rFonts w:asciiTheme="minorHAnsi" w:hAnsiTheme="minorHAnsi" w:cstheme="minorHAnsi"/>
                <w:i w:val="0"/>
                <w:iCs/>
                <w:highlight w:val="yellow"/>
              </w:rPr>
              <w:t>Document in Field Notes</w:t>
            </w:r>
          </w:p>
        </w:tc>
        <w:tc>
          <w:tcPr>
            <w:tcW w:w="1584" w:type="dxa"/>
            <w:tcBorders>
              <w:top w:val="single" w:sz="18" w:space="0" w:color="auto"/>
              <w:left w:val="single" w:sz="4" w:space="0" w:color="000000"/>
              <w:bottom w:val="single" w:sz="4" w:space="0" w:color="000000"/>
              <w:right w:val="single" w:sz="4" w:space="0" w:color="000000"/>
            </w:tcBorders>
            <w:vAlign w:val="center"/>
          </w:tcPr>
          <w:p w14:paraId="2E60736D" w14:textId="7219AA13" w:rsidR="00C23B38" w:rsidRPr="00F278E1" w:rsidRDefault="0014124B" w:rsidP="0034660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60 days</w:t>
            </w:r>
          </w:p>
        </w:tc>
      </w:tr>
      <w:tr w:rsidR="00C23B38" w:rsidRPr="00F278E1" w14:paraId="7F78E32F" w14:textId="77777777" w:rsidTr="003423D1">
        <w:trPr>
          <w:trHeight w:val="720"/>
          <w:jc w:val="center"/>
        </w:trPr>
        <w:tc>
          <w:tcPr>
            <w:tcW w:w="1769" w:type="dxa"/>
            <w:tcBorders>
              <w:top w:val="single" w:sz="4" w:space="0" w:color="000000"/>
              <w:left w:val="single" w:sz="4" w:space="0" w:color="000000"/>
              <w:bottom w:val="single" w:sz="4" w:space="0" w:color="000000"/>
              <w:right w:val="single" w:sz="4" w:space="0" w:color="000000"/>
            </w:tcBorders>
            <w:vAlign w:val="center"/>
          </w:tcPr>
          <w:p w14:paraId="30C9AC9C" w14:textId="518628AD" w:rsidR="00C23B38" w:rsidRPr="00F278E1" w:rsidRDefault="00C44252" w:rsidP="00346607">
            <w:pPr>
              <w:spacing w:after="0" w:line="240" w:lineRule="auto"/>
              <w:ind w:left="5"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Pesticide</w:t>
            </w:r>
          </w:p>
        </w:tc>
        <w:tc>
          <w:tcPr>
            <w:tcW w:w="1584" w:type="dxa"/>
            <w:tcBorders>
              <w:top w:val="single" w:sz="4" w:space="0" w:color="000000"/>
              <w:left w:val="single" w:sz="4" w:space="0" w:color="000000"/>
              <w:bottom w:val="single" w:sz="4" w:space="0" w:color="000000"/>
              <w:right w:val="single" w:sz="4" w:space="0" w:color="000000"/>
            </w:tcBorders>
            <w:vAlign w:val="center"/>
          </w:tcPr>
          <w:p w14:paraId="43EF9EFC" w14:textId="27642397" w:rsidR="00C23B38" w:rsidRPr="00F278E1" w:rsidRDefault="00C44252" w:rsidP="00346607">
            <w:pPr>
              <w:spacing w:after="0" w:line="240" w:lineRule="auto"/>
              <w:ind w:left="5"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Residue</w:t>
            </w:r>
          </w:p>
        </w:tc>
        <w:tc>
          <w:tcPr>
            <w:tcW w:w="1584" w:type="dxa"/>
            <w:tcBorders>
              <w:top w:val="single" w:sz="4" w:space="0" w:color="000000"/>
              <w:left w:val="single" w:sz="4" w:space="0" w:color="000000"/>
              <w:bottom w:val="single" w:sz="4" w:space="0" w:color="000000"/>
              <w:right w:val="single" w:sz="4" w:space="0" w:color="000000"/>
            </w:tcBorders>
            <w:vAlign w:val="center"/>
          </w:tcPr>
          <w:p w14:paraId="5AB2F9DE" w14:textId="77777777" w:rsidR="00C23B38" w:rsidRPr="00F278E1" w:rsidRDefault="00C23B38" w:rsidP="00346607">
            <w:pPr>
              <w:spacing w:after="0" w:line="240" w:lineRule="auto"/>
              <w:ind w:left="5" w:right="0" w:firstLine="0"/>
              <w:rPr>
                <w:rFonts w:asciiTheme="minorHAnsi" w:hAnsiTheme="minorHAnsi" w:cstheme="minorHAnsi"/>
                <w:i w:val="0"/>
                <w:iCs/>
                <w:highlight w:val="yellow"/>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1F28AF10" w14:textId="5DE3663B" w:rsidR="00C23B38" w:rsidRPr="00F278E1" w:rsidRDefault="0090772B" w:rsidP="00346607">
            <w:pPr>
              <w:spacing w:after="0" w:line="240" w:lineRule="auto"/>
              <w:ind w:left="5"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10/2026</w:t>
            </w:r>
          </w:p>
        </w:tc>
        <w:tc>
          <w:tcPr>
            <w:tcW w:w="1584" w:type="dxa"/>
            <w:tcBorders>
              <w:top w:val="single" w:sz="4" w:space="0" w:color="000000"/>
              <w:left w:val="single" w:sz="4" w:space="0" w:color="000000"/>
              <w:bottom w:val="single" w:sz="4" w:space="0" w:color="000000"/>
              <w:right w:val="single" w:sz="4" w:space="0" w:color="000000"/>
            </w:tcBorders>
            <w:vAlign w:val="center"/>
          </w:tcPr>
          <w:p w14:paraId="76D0C47D" w14:textId="489A64C9" w:rsidR="00C23B38" w:rsidRPr="00F278E1" w:rsidRDefault="0090772B" w:rsidP="00346607">
            <w:pPr>
              <w:spacing w:after="0" w:line="240" w:lineRule="auto"/>
              <w:ind w:left="5"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 xml:space="preserve">Glass jar with </w:t>
            </w:r>
            <w:r w:rsidR="00D17886" w:rsidRPr="00F278E1">
              <w:rPr>
                <w:rFonts w:asciiTheme="minorHAnsi" w:hAnsiTheme="minorHAnsi" w:cstheme="minorHAnsi"/>
                <w:i w:val="0"/>
                <w:iCs/>
                <w:highlight w:val="yellow"/>
              </w:rPr>
              <w:t>teflon-lined lid</w:t>
            </w:r>
          </w:p>
        </w:tc>
        <w:tc>
          <w:tcPr>
            <w:tcW w:w="1584" w:type="dxa"/>
            <w:tcBorders>
              <w:top w:val="single" w:sz="4" w:space="0" w:color="000000"/>
              <w:left w:val="single" w:sz="4" w:space="0" w:color="000000"/>
              <w:bottom w:val="single" w:sz="4" w:space="0" w:color="000000"/>
              <w:right w:val="single" w:sz="4" w:space="0" w:color="000000"/>
            </w:tcBorders>
            <w:vAlign w:val="center"/>
          </w:tcPr>
          <w:p w14:paraId="420EDAC8" w14:textId="7E6D63AC" w:rsidR="00C23B38" w:rsidRPr="00F278E1" w:rsidRDefault="00D17886" w:rsidP="0034660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Freeze</w:t>
            </w:r>
          </w:p>
        </w:tc>
        <w:tc>
          <w:tcPr>
            <w:tcW w:w="1584" w:type="dxa"/>
            <w:tcBorders>
              <w:top w:val="single" w:sz="4" w:space="0" w:color="000000"/>
              <w:left w:val="single" w:sz="4" w:space="0" w:color="000000"/>
              <w:bottom w:val="single" w:sz="4" w:space="0" w:color="000000"/>
              <w:right w:val="single" w:sz="4" w:space="0" w:color="000000"/>
            </w:tcBorders>
            <w:vAlign w:val="center"/>
          </w:tcPr>
          <w:p w14:paraId="4EEC0FBC" w14:textId="54577308" w:rsidR="00C23B38" w:rsidRPr="00F278E1" w:rsidRDefault="0014124B" w:rsidP="0034660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 xml:space="preserve">Analyte-dependent, </w:t>
            </w:r>
            <w:r w:rsidR="00D17886" w:rsidRPr="00F278E1">
              <w:rPr>
                <w:rFonts w:asciiTheme="minorHAnsi" w:hAnsiTheme="minorHAnsi" w:cstheme="minorHAnsi"/>
                <w:i w:val="0"/>
                <w:iCs/>
                <w:highlight w:val="yellow"/>
              </w:rPr>
              <w:t>Document in Field Notes</w:t>
            </w:r>
          </w:p>
        </w:tc>
        <w:tc>
          <w:tcPr>
            <w:tcW w:w="1584" w:type="dxa"/>
            <w:tcBorders>
              <w:top w:val="single" w:sz="4" w:space="0" w:color="000000"/>
              <w:left w:val="single" w:sz="4" w:space="0" w:color="000000"/>
              <w:bottom w:val="single" w:sz="4" w:space="0" w:color="000000"/>
              <w:right w:val="single" w:sz="4" w:space="0" w:color="000000"/>
            </w:tcBorders>
            <w:vAlign w:val="center"/>
          </w:tcPr>
          <w:p w14:paraId="51247A69" w14:textId="209B7DBC" w:rsidR="00C23B38" w:rsidRPr="00F278E1" w:rsidRDefault="0014124B" w:rsidP="00346607">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60 days</w:t>
            </w:r>
          </w:p>
        </w:tc>
      </w:tr>
      <w:tr w:rsidR="00C23B38" w:rsidRPr="00F278E1" w14:paraId="6C892D61" w14:textId="77777777" w:rsidTr="003423D1">
        <w:trPr>
          <w:trHeight w:val="720"/>
          <w:jc w:val="center"/>
        </w:trPr>
        <w:tc>
          <w:tcPr>
            <w:tcW w:w="1769" w:type="dxa"/>
            <w:tcBorders>
              <w:top w:val="single" w:sz="4" w:space="0" w:color="000000"/>
              <w:left w:val="single" w:sz="4" w:space="0" w:color="000000"/>
              <w:bottom w:val="single" w:sz="4" w:space="0" w:color="000000"/>
              <w:right w:val="single" w:sz="4" w:space="0" w:color="000000"/>
            </w:tcBorders>
            <w:vAlign w:val="center"/>
          </w:tcPr>
          <w:p w14:paraId="5BB0887F" w14:textId="77777777" w:rsidR="00C23B38" w:rsidRPr="00F278E1" w:rsidRDefault="00C23B38" w:rsidP="00346607">
            <w:pPr>
              <w:spacing w:after="0" w:line="240" w:lineRule="auto"/>
              <w:ind w:left="5" w:right="0" w:firstLine="0"/>
              <w:rPr>
                <w:rFonts w:asciiTheme="minorHAnsi" w:hAnsiTheme="minorHAnsi" w:cstheme="minorHAnsi"/>
                <w:i w:val="0"/>
                <w:iC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1E7144E2" w14:textId="77777777" w:rsidR="00C23B38" w:rsidRPr="00F278E1" w:rsidRDefault="00C23B38" w:rsidP="00346607">
            <w:pPr>
              <w:spacing w:after="0" w:line="240" w:lineRule="auto"/>
              <w:ind w:left="5" w:right="0" w:firstLine="0"/>
              <w:rPr>
                <w:rFonts w:asciiTheme="minorHAnsi" w:hAnsiTheme="minorHAnsi" w:cstheme="minorHAnsi"/>
                <w:i w:val="0"/>
                <w:iC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7A6C5648" w14:textId="77777777" w:rsidR="00C23B38" w:rsidRPr="00F278E1" w:rsidRDefault="00C23B38" w:rsidP="00346607">
            <w:pPr>
              <w:spacing w:after="0" w:line="240" w:lineRule="auto"/>
              <w:ind w:left="5" w:right="0" w:firstLine="0"/>
              <w:rPr>
                <w:rFonts w:asciiTheme="minorHAnsi" w:hAnsiTheme="minorHAnsi" w:cstheme="minorHAnsi"/>
                <w:i w:val="0"/>
                <w:iC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29371399" w14:textId="77777777" w:rsidR="00C23B38" w:rsidRPr="00F278E1" w:rsidRDefault="00C23B38" w:rsidP="00346607">
            <w:pPr>
              <w:spacing w:after="0" w:line="240" w:lineRule="auto"/>
              <w:ind w:left="5" w:right="0" w:firstLine="0"/>
              <w:rPr>
                <w:rFonts w:asciiTheme="minorHAnsi" w:hAnsiTheme="minorHAnsi" w:cstheme="minorHAnsi"/>
                <w:i w:val="0"/>
                <w:iC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40F7AFC5" w14:textId="77777777" w:rsidR="00C23B38" w:rsidRPr="00F278E1" w:rsidRDefault="00C23B38" w:rsidP="00346607">
            <w:pPr>
              <w:spacing w:after="0" w:line="240" w:lineRule="auto"/>
              <w:ind w:left="5" w:right="0" w:firstLine="0"/>
              <w:rPr>
                <w:rFonts w:asciiTheme="minorHAnsi" w:hAnsiTheme="minorHAnsi" w:cstheme="minorHAnsi"/>
                <w:i w:val="0"/>
                <w:iC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791EF493" w14:textId="77777777" w:rsidR="00C23B38" w:rsidRPr="00F278E1" w:rsidRDefault="00C23B38" w:rsidP="00346607">
            <w:pPr>
              <w:spacing w:after="0" w:line="240" w:lineRule="auto"/>
              <w:ind w:left="0" w:right="0" w:firstLine="0"/>
              <w:rPr>
                <w:rFonts w:asciiTheme="minorHAnsi" w:hAnsiTheme="minorHAnsi" w:cstheme="minorHAnsi"/>
                <w:i w:val="0"/>
                <w:iC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3399ADB4" w14:textId="77777777" w:rsidR="00C23B38" w:rsidRPr="00F278E1" w:rsidRDefault="00C23B38" w:rsidP="00346607">
            <w:pPr>
              <w:spacing w:after="0" w:line="240" w:lineRule="auto"/>
              <w:ind w:left="0" w:right="0" w:firstLine="0"/>
              <w:rPr>
                <w:rFonts w:asciiTheme="minorHAnsi" w:hAnsiTheme="minorHAnsi" w:cstheme="minorHAnsi"/>
                <w:i w:val="0"/>
                <w:iC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29A9A770" w14:textId="77777777" w:rsidR="00C23B38" w:rsidRPr="00F278E1" w:rsidRDefault="00C23B38" w:rsidP="00346607">
            <w:pPr>
              <w:spacing w:after="0" w:line="240" w:lineRule="auto"/>
              <w:ind w:left="0" w:right="0" w:firstLine="0"/>
              <w:rPr>
                <w:rFonts w:asciiTheme="minorHAnsi" w:hAnsiTheme="minorHAnsi" w:cstheme="minorHAnsi"/>
                <w:i w:val="0"/>
                <w:iCs/>
              </w:rPr>
            </w:pPr>
          </w:p>
        </w:tc>
      </w:tr>
    </w:tbl>
    <w:p w14:paraId="116F09C3" w14:textId="77777777" w:rsidR="00C23B38" w:rsidRPr="00F278E1" w:rsidRDefault="00C23B38" w:rsidP="00C23B38">
      <w:pPr>
        <w:spacing w:after="0" w:line="240" w:lineRule="auto"/>
        <w:ind w:left="0" w:firstLine="0"/>
        <w:rPr>
          <w:rFonts w:asciiTheme="minorHAnsi" w:eastAsia="Calibri" w:hAnsiTheme="minorHAnsi" w:cstheme="minorHAnsi"/>
          <w:i w:val="0"/>
          <w:iCs/>
        </w:rPr>
      </w:pPr>
    </w:p>
    <w:p w14:paraId="37E04356" w14:textId="707667DA" w:rsidR="00C23B38" w:rsidRPr="00F278E1" w:rsidRDefault="00E53178" w:rsidP="00C23B38">
      <w:pPr>
        <w:spacing w:after="0" w:line="240" w:lineRule="auto"/>
        <w:ind w:left="0" w:firstLine="0"/>
        <w:rPr>
          <w:rFonts w:asciiTheme="minorHAnsi" w:eastAsia="Calibri" w:hAnsiTheme="minorHAnsi" w:cstheme="minorHAnsi"/>
          <w:i w:val="0"/>
          <w:iCs/>
        </w:rPr>
      </w:pPr>
      <w:r w:rsidRPr="00F278E1">
        <w:rPr>
          <w:rFonts w:asciiTheme="minorHAnsi" w:eastAsia="Calibri" w:hAnsiTheme="minorHAnsi" w:cstheme="minorHAnsi"/>
          <w:i w:val="0"/>
          <w:iCs/>
        </w:rPr>
        <w:t xml:space="preserve">Additional matrices may be sampled and/or target analytes may be required; if so, the details </w:t>
      </w:r>
      <w:r w:rsidR="00DA4DAB" w:rsidRPr="00F278E1">
        <w:rPr>
          <w:rFonts w:asciiTheme="minorHAnsi" w:eastAsia="Calibri" w:hAnsiTheme="minorHAnsi" w:cstheme="minorHAnsi"/>
          <w:i w:val="0"/>
          <w:iCs/>
        </w:rPr>
        <w:t xml:space="preserve">of the consultation with the laboratory must be described within the </w:t>
      </w:r>
      <w:r w:rsidR="009D371D" w:rsidRPr="00F278E1">
        <w:rPr>
          <w:rFonts w:asciiTheme="minorHAnsi" w:eastAsia="Calibri" w:hAnsiTheme="minorHAnsi" w:cstheme="minorHAnsi"/>
          <w:i w:val="0"/>
          <w:iCs/>
        </w:rPr>
        <w:t>field notes to include the information required in this table.</w:t>
      </w:r>
    </w:p>
    <w:p w14:paraId="6BD6373C" w14:textId="0CCB558A" w:rsidR="00DA4DAB" w:rsidRDefault="00DA4DAB" w:rsidP="00C23B38">
      <w:pPr>
        <w:spacing w:after="0" w:line="240" w:lineRule="auto"/>
        <w:ind w:left="0" w:firstLine="0"/>
        <w:rPr>
          <w:rFonts w:asciiTheme="minorHAnsi" w:eastAsia="Calibri" w:hAnsiTheme="minorHAnsi" w:cstheme="minorHAnsi"/>
          <w:i w:val="0"/>
          <w:iCs/>
        </w:rPr>
        <w:sectPr w:rsidR="00DA4DAB" w:rsidSect="003410BE">
          <w:pgSz w:w="15840" w:h="12240" w:orient="landscape" w:code="1"/>
          <w:pgMar w:top="1440" w:right="1440" w:bottom="1440" w:left="1440" w:header="720" w:footer="720" w:gutter="0"/>
          <w:cols w:space="720"/>
          <w:docGrid w:linePitch="360"/>
        </w:sectPr>
      </w:pPr>
    </w:p>
    <w:p w14:paraId="3E361A12" w14:textId="77777777" w:rsidR="00C23B38" w:rsidRPr="00015EFB" w:rsidRDefault="00C23B38" w:rsidP="009F7333">
      <w:pPr>
        <w:pStyle w:val="Heading2"/>
        <w:spacing w:after="240"/>
        <w:jc w:val="center"/>
        <w:rPr>
          <w:i/>
          <w:iCs/>
        </w:rPr>
      </w:pPr>
      <w:bookmarkStart w:id="20" w:name="_Toc214274424"/>
      <w:r w:rsidRPr="00015EFB">
        <w:rPr>
          <w:i/>
          <w:iCs/>
        </w:rPr>
        <w:lastRenderedPageBreak/>
        <w:t>Subsection B2.b – Laboratory Analysis</w:t>
      </w:r>
      <w:bookmarkEnd w:id="20"/>
    </w:p>
    <w:p w14:paraId="6607EF89" w14:textId="21153A1E" w:rsidR="00191DC3" w:rsidRPr="00F278E1" w:rsidRDefault="00191DC3" w:rsidP="009F7333">
      <w:pPr>
        <w:spacing w:after="240" w:line="240" w:lineRule="auto"/>
        <w:ind w:left="14" w:right="58" w:hanging="14"/>
        <w:rPr>
          <w:rFonts w:asciiTheme="minorHAnsi" w:hAnsiTheme="minorHAnsi" w:cstheme="minorHAnsi"/>
          <w:bCs/>
          <w:i w:val="0"/>
          <w:iCs/>
          <w:highlight w:val="yellow"/>
        </w:rPr>
      </w:pPr>
      <w:r w:rsidRPr="00F278E1">
        <w:rPr>
          <w:rFonts w:asciiTheme="minorHAnsi" w:hAnsiTheme="minorHAnsi" w:cstheme="minorHAnsi"/>
          <w:bCs/>
          <w:i w:val="0"/>
          <w:iCs/>
          <w:highlight w:val="yellow"/>
        </w:rPr>
        <w:t xml:space="preserve">INSTRUCTIONS: </w:t>
      </w:r>
      <w:r w:rsidR="00EA1BAB" w:rsidRPr="00F278E1">
        <w:rPr>
          <w:rFonts w:asciiTheme="minorHAnsi" w:hAnsiTheme="minorHAnsi" w:cstheme="minorHAnsi"/>
          <w:bCs/>
          <w:i w:val="0"/>
          <w:iCs/>
          <w:highlight w:val="yellow"/>
        </w:rPr>
        <w:t xml:space="preserve">This section is used to ensure that the selected analytical methods are capable of meeting the project-specific data quality objectives (see Section A6). </w:t>
      </w:r>
      <w:r w:rsidR="00CE6952" w:rsidRPr="00F278E1">
        <w:rPr>
          <w:rFonts w:asciiTheme="minorHAnsi" w:hAnsiTheme="minorHAnsi" w:cstheme="minorHAnsi"/>
          <w:bCs/>
          <w:i w:val="0"/>
          <w:iCs/>
          <w:highlight w:val="yellow"/>
        </w:rPr>
        <w:t>Include each specific analyte that will be analyzed for</w:t>
      </w:r>
      <w:r w:rsidR="00154137" w:rsidRPr="00F278E1">
        <w:rPr>
          <w:rFonts w:asciiTheme="minorHAnsi" w:hAnsiTheme="minorHAnsi" w:cstheme="minorHAnsi"/>
          <w:bCs/>
          <w:i w:val="0"/>
          <w:iCs/>
          <w:highlight w:val="yellow"/>
        </w:rPr>
        <w:t xml:space="preserve">, the analytical method, units of measure, project action level, source of the project action level, </w:t>
      </w:r>
      <w:r w:rsidR="00DB1297" w:rsidRPr="00F278E1">
        <w:rPr>
          <w:rFonts w:asciiTheme="minorHAnsi" w:hAnsiTheme="minorHAnsi" w:cstheme="minorHAnsi"/>
          <w:bCs/>
          <w:i w:val="0"/>
          <w:iCs/>
          <w:highlight w:val="yellow"/>
        </w:rPr>
        <w:t>and the laboratory-specific reporting limit.</w:t>
      </w:r>
      <w:r w:rsidRPr="00F278E1">
        <w:rPr>
          <w:rFonts w:asciiTheme="minorHAnsi" w:hAnsiTheme="minorHAnsi" w:cstheme="minorHAnsi"/>
          <w:bCs/>
          <w:i w:val="0"/>
          <w:iCs/>
          <w:highlight w:val="yellow"/>
        </w:rPr>
        <w:t xml:space="preserve"> </w:t>
      </w:r>
    </w:p>
    <w:p w14:paraId="190C07A9" w14:textId="7D8E9371" w:rsidR="00A7350D" w:rsidRDefault="00A7350D" w:rsidP="00A7350D">
      <w:pPr>
        <w:spacing w:after="240"/>
        <w:rPr>
          <w:rFonts w:asciiTheme="minorHAnsi" w:hAnsiTheme="minorHAnsi" w:cstheme="minorHAnsi"/>
          <w:i w:val="0"/>
          <w:color w:val="000000" w:themeColor="text1"/>
          <w:u w:val="single"/>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5785616B" w14:textId="42C19F60" w:rsidR="00A868C9" w:rsidRPr="00F278E1" w:rsidRDefault="00A868C9" w:rsidP="00153567">
      <w:pPr>
        <w:spacing w:after="120"/>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u w:val="single"/>
        </w:rPr>
        <w:t>Tasks 1 and 2: Inspections</w:t>
      </w:r>
      <w:r w:rsidR="00AF61E9">
        <w:rPr>
          <w:rFonts w:asciiTheme="minorHAnsi" w:hAnsiTheme="minorHAnsi" w:cstheme="minorHAnsi"/>
          <w:i w:val="0"/>
          <w:color w:val="000000" w:themeColor="text1"/>
          <w:u w:val="single"/>
        </w:rPr>
        <w:t>/</w:t>
      </w:r>
      <w:r w:rsidR="00A1739D" w:rsidRPr="00F278E1">
        <w:rPr>
          <w:rFonts w:asciiTheme="minorHAnsi" w:hAnsiTheme="minorHAnsi" w:cstheme="minorHAnsi"/>
          <w:i w:val="0"/>
          <w:color w:val="000000" w:themeColor="text1"/>
          <w:u w:val="single"/>
        </w:rPr>
        <w:t>Investigations</w:t>
      </w:r>
    </w:p>
    <w:p w14:paraId="32F7197E" w14:textId="49688619" w:rsidR="00A868C9" w:rsidRPr="00F278E1" w:rsidRDefault="00000000" w:rsidP="004639FC">
      <w:pPr>
        <w:tabs>
          <w:tab w:val="left" w:pos="360"/>
        </w:tabs>
        <w:spacing w:after="240"/>
        <w:ind w:right="0"/>
        <w:rPr>
          <w:rFonts w:asciiTheme="minorHAnsi" w:hAnsiTheme="minorHAnsi" w:cstheme="minorHAnsi"/>
          <w:i w:val="0"/>
          <w:color w:val="000000" w:themeColor="text1"/>
          <w:u w:val="single"/>
        </w:rPr>
      </w:pPr>
      <w:sdt>
        <w:sdtPr>
          <w:rPr>
            <w:rFonts w:asciiTheme="minorHAnsi" w:hAnsiTheme="minorHAnsi" w:cstheme="minorHAnsi"/>
            <w:i w:val="0"/>
            <w:color w:val="000000" w:themeColor="text1"/>
          </w:rPr>
          <w:id w:val="702371743"/>
          <w14:checkbox>
            <w14:checked w14:val="0"/>
            <w14:checkedState w14:val="2612" w14:font="MS Gothic"/>
            <w14:uncheckedState w14:val="2610" w14:font="MS Gothic"/>
          </w14:checkbox>
        </w:sdtPr>
        <w:sdtContent>
          <w:r w:rsidR="004639FC" w:rsidRPr="00F278E1">
            <w:rPr>
              <w:rFonts w:ascii="MS Gothic" w:eastAsia="MS Gothic" w:hAnsi="MS Gothic" w:cstheme="minorHAnsi" w:hint="eastAsia"/>
              <w:i w:val="0"/>
              <w:color w:val="000000" w:themeColor="text1"/>
            </w:rPr>
            <w:t>☐</w:t>
          </w:r>
        </w:sdtContent>
      </w:sdt>
      <w:r w:rsidR="004639FC" w:rsidRPr="00F278E1">
        <w:rPr>
          <w:rFonts w:asciiTheme="minorHAnsi" w:hAnsiTheme="minorHAnsi" w:cstheme="minorHAnsi"/>
          <w:i w:val="0"/>
          <w:color w:val="000000" w:themeColor="text1"/>
        </w:rPr>
        <w:tab/>
        <w:t xml:space="preserve"> </w:t>
      </w:r>
      <w:r w:rsidR="00A868C9" w:rsidRPr="00F278E1">
        <w:rPr>
          <w:rFonts w:asciiTheme="minorHAnsi" w:hAnsiTheme="minorHAnsi" w:cstheme="minorHAnsi"/>
          <w:i w:val="0"/>
          <w:color w:val="000000" w:themeColor="text1"/>
        </w:rPr>
        <w:t>Not applicable – no sampling will occur during the course of routine inspections</w:t>
      </w:r>
      <w:r w:rsidR="00AF61E9">
        <w:rPr>
          <w:rFonts w:asciiTheme="minorHAnsi" w:hAnsiTheme="minorHAnsi" w:cstheme="minorHAnsi"/>
          <w:i w:val="0"/>
          <w:color w:val="000000" w:themeColor="text1"/>
        </w:rPr>
        <w:t>/</w:t>
      </w:r>
      <w:r w:rsidR="00A1739D" w:rsidRPr="00F278E1">
        <w:rPr>
          <w:rFonts w:asciiTheme="minorHAnsi" w:hAnsiTheme="minorHAnsi" w:cstheme="minorHAnsi"/>
          <w:i w:val="0"/>
          <w:color w:val="000000" w:themeColor="text1"/>
        </w:rPr>
        <w:t>investigations</w:t>
      </w:r>
      <w:r w:rsidR="00A868C9" w:rsidRPr="00F278E1">
        <w:rPr>
          <w:rFonts w:asciiTheme="minorHAnsi" w:hAnsiTheme="minorHAnsi" w:cstheme="minorHAnsi"/>
          <w:i w:val="0"/>
          <w:color w:val="000000" w:themeColor="text1"/>
        </w:rPr>
        <w:t>.</w:t>
      </w:r>
    </w:p>
    <w:p w14:paraId="423B7BD9" w14:textId="325BBCD3" w:rsidR="00A868C9" w:rsidRPr="00F278E1" w:rsidRDefault="00A868C9" w:rsidP="00153567">
      <w:pPr>
        <w:spacing w:after="120"/>
        <w:ind w:right="0"/>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u w:val="single"/>
        </w:rPr>
        <w:t xml:space="preserve">Task 3: Sampling </w:t>
      </w:r>
      <w:r w:rsidR="00736FB9">
        <w:rPr>
          <w:rFonts w:asciiTheme="minorHAnsi" w:hAnsiTheme="minorHAnsi" w:cstheme="minorHAnsi"/>
          <w:i w:val="0"/>
          <w:color w:val="000000" w:themeColor="text1"/>
          <w:u w:val="single"/>
        </w:rPr>
        <w:t>as part</w:t>
      </w:r>
      <w:r w:rsidRPr="00F278E1">
        <w:rPr>
          <w:rFonts w:asciiTheme="minorHAnsi" w:hAnsiTheme="minorHAnsi" w:cstheme="minorHAnsi"/>
          <w:i w:val="0"/>
          <w:color w:val="000000" w:themeColor="text1"/>
          <w:u w:val="single"/>
        </w:rPr>
        <w:t xml:space="preserve"> of an Inspection</w:t>
      </w:r>
      <w:r w:rsidR="00A1739D" w:rsidRPr="00F278E1">
        <w:rPr>
          <w:rFonts w:asciiTheme="minorHAnsi" w:hAnsiTheme="minorHAnsi" w:cstheme="minorHAnsi"/>
          <w:i w:val="0"/>
          <w:color w:val="000000" w:themeColor="text1"/>
          <w:u w:val="single"/>
        </w:rPr>
        <w:t xml:space="preserve"> and/or </w:t>
      </w:r>
      <w:r w:rsidR="00275D8F">
        <w:rPr>
          <w:rFonts w:asciiTheme="minorHAnsi" w:hAnsiTheme="minorHAnsi" w:cstheme="minorHAnsi"/>
          <w:i w:val="0"/>
          <w:color w:val="000000" w:themeColor="text1"/>
          <w:u w:val="single"/>
        </w:rPr>
        <w:t>Investigation</w:t>
      </w:r>
    </w:p>
    <w:p w14:paraId="03988FF5" w14:textId="79A3BC12" w:rsidR="00DB1297" w:rsidRPr="00F278E1" w:rsidRDefault="00000000" w:rsidP="00DB1297">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458575332"/>
          <w14:checkbox>
            <w14:checked w14:val="0"/>
            <w14:checkedState w14:val="2612" w14:font="MS Gothic"/>
            <w14:uncheckedState w14:val="2610" w14:font="MS Gothic"/>
          </w14:checkbox>
        </w:sdtPr>
        <w:sdtContent>
          <w:r w:rsidR="000D2871" w:rsidRPr="00F278E1">
            <w:rPr>
              <w:rFonts w:ascii="MS Gothic" w:eastAsia="MS Gothic" w:hAnsi="MS Gothic" w:cstheme="minorHAnsi" w:hint="eastAsia"/>
              <w:i w:val="0"/>
              <w:color w:val="000000" w:themeColor="text1"/>
            </w:rPr>
            <w:t>☐</w:t>
          </w:r>
        </w:sdtContent>
      </w:sdt>
      <w:r w:rsidR="00DB1297" w:rsidRPr="00F278E1">
        <w:rPr>
          <w:rFonts w:asciiTheme="minorHAnsi" w:hAnsiTheme="minorHAnsi" w:cstheme="minorHAnsi"/>
          <w:i w:val="0"/>
          <w:color w:val="000000" w:themeColor="text1"/>
        </w:rPr>
        <w:tab/>
        <w:t>Not applicable under this QAPP</w:t>
      </w:r>
      <w:r w:rsidR="004821A5">
        <w:rPr>
          <w:rFonts w:asciiTheme="minorHAnsi" w:hAnsiTheme="minorHAnsi" w:cstheme="minorHAnsi"/>
          <w:i w:val="0"/>
          <w:color w:val="000000" w:themeColor="text1"/>
        </w:rPr>
        <w:t>;</w:t>
      </w:r>
      <w:r w:rsidR="004821A5" w:rsidRPr="00F278E1">
        <w:rPr>
          <w:rFonts w:asciiTheme="minorHAnsi" w:hAnsiTheme="minorHAnsi" w:cstheme="minorHAnsi"/>
          <w:i w:val="0"/>
          <w:color w:val="000000" w:themeColor="text1"/>
        </w:rPr>
        <w:t xml:space="preserve"> </w:t>
      </w:r>
      <w:r w:rsidR="00DB1297" w:rsidRPr="00F278E1">
        <w:rPr>
          <w:rFonts w:asciiTheme="minorHAnsi" w:hAnsiTheme="minorHAnsi" w:cstheme="minorHAnsi"/>
          <w:i w:val="0"/>
          <w:color w:val="000000" w:themeColor="text1"/>
        </w:rPr>
        <w:t xml:space="preserve">sampling will not be conducted </w:t>
      </w:r>
      <w:r w:rsidR="00736FB9">
        <w:rPr>
          <w:rFonts w:asciiTheme="minorHAnsi" w:hAnsiTheme="minorHAnsi" w:cstheme="minorHAnsi"/>
          <w:i w:val="0"/>
          <w:color w:val="000000" w:themeColor="text1"/>
        </w:rPr>
        <w:t>as part</w:t>
      </w:r>
      <w:r w:rsidR="00DB1297" w:rsidRPr="00F278E1">
        <w:rPr>
          <w:rFonts w:asciiTheme="minorHAnsi" w:hAnsiTheme="minorHAnsi" w:cstheme="minorHAnsi"/>
          <w:i w:val="0"/>
          <w:color w:val="000000" w:themeColor="text1"/>
        </w:rPr>
        <w:t xml:space="preserve"> of inspections/investigations</w:t>
      </w:r>
      <w:r w:rsidR="00A84893">
        <w:rPr>
          <w:rFonts w:asciiTheme="minorHAnsi" w:hAnsiTheme="minorHAnsi" w:cstheme="minorHAnsi"/>
          <w:i w:val="0"/>
          <w:color w:val="000000" w:themeColor="text1"/>
        </w:rPr>
        <w:t>.</w:t>
      </w:r>
    </w:p>
    <w:p w14:paraId="0ED74A60" w14:textId="049DF295" w:rsidR="00DB1297" w:rsidRPr="00F278E1" w:rsidRDefault="00000000" w:rsidP="00DB1297">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396712699"/>
          <w14:checkbox>
            <w14:checked w14:val="0"/>
            <w14:checkedState w14:val="2612" w14:font="MS Gothic"/>
            <w14:uncheckedState w14:val="2610" w14:font="MS Gothic"/>
          </w14:checkbox>
        </w:sdtPr>
        <w:sdtContent>
          <w:r w:rsidR="00DB1297" w:rsidRPr="00F278E1">
            <w:rPr>
              <w:rFonts w:ascii="MS Gothic" w:eastAsia="MS Gothic" w:hAnsi="MS Gothic" w:cstheme="minorHAnsi" w:hint="eastAsia"/>
              <w:i w:val="0"/>
              <w:color w:val="000000" w:themeColor="text1"/>
            </w:rPr>
            <w:t>☐</w:t>
          </w:r>
        </w:sdtContent>
      </w:sdt>
      <w:r w:rsidR="00DB1297" w:rsidRPr="00F278E1">
        <w:rPr>
          <w:rFonts w:asciiTheme="minorHAnsi" w:hAnsiTheme="minorHAnsi" w:cstheme="minorHAnsi"/>
          <w:i w:val="0"/>
          <w:color w:val="000000" w:themeColor="text1"/>
        </w:rPr>
        <w:tab/>
        <w:t>Applicable</w:t>
      </w:r>
      <w:r w:rsidR="00A84893">
        <w:rPr>
          <w:rFonts w:asciiTheme="minorHAnsi" w:hAnsiTheme="minorHAnsi" w:cstheme="minorHAnsi"/>
          <w:i w:val="0"/>
          <w:color w:val="000000" w:themeColor="text1"/>
        </w:rPr>
        <w:t xml:space="preserve"> under this QAPP;</w:t>
      </w:r>
      <w:r w:rsidR="00A84893" w:rsidRPr="00F278E1">
        <w:rPr>
          <w:rFonts w:asciiTheme="minorHAnsi" w:hAnsiTheme="minorHAnsi" w:cstheme="minorHAnsi"/>
          <w:i w:val="0"/>
          <w:color w:val="000000" w:themeColor="text1"/>
        </w:rPr>
        <w:t xml:space="preserve"> </w:t>
      </w:r>
      <w:r w:rsidR="00DB1297" w:rsidRPr="00F278E1">
        <w:rPr>
          <w:rFonts w:asciiTheme="minorHAnsi" w:hAnsiTheme="minorHAnsi" w:cstheme="minorHAnsi"/>
          <w:i w:val="0"/>
          <w:color w:val="000000" w:themeColor="text1"/>
        </w:rPr>
        <w:t xml:space="preserve">sampling </w:t>
      </w:r>
      <w:r w:rsidR="00736FB9">
        <w:rPr>
          <w:rFonts w:asciiTheme="minorHAnsi" w:hAnsiTheme="minorHAnsi" w:cstheme="minorHAnsi"/>
          <w:i w:val="0"/>
          <w:color w:val="000000" w:themeColor="text1"/>
        </w:rPr>
        <w:t>as part</w:t>
      </w:r>
      <w:r w:rsidR="00DB1297" w:rsidRPr="00F278E1">
        <w:rPr>
          <w:rFonts w:asciiTheme="minorHAnsi" w:hAnsiTheme="minorHAnsi" w:cstheme="minorHAnsi"/>
          <w:i w:val="0"/>
          <w:color w:val="000000" w:themeColor="text1"/>
        </w:rPr>
        <w:t xml:space="preserve"> of an inspection/investigation will occur</w:t>
      </w:r>
      <w:r w:rsidR="00A84893">
        <w:rPr>
          <w:rFonts w:asciiTheme="minorHAnsi" w:hAnsiTheme="minorHAnsi" w:cstheme="minorHAnsi"/>
          <w:i w:val="0"/>
          <w:color w:val="000000" w:themeColor="text1"/>
        </w:rPr>
        <w:t>.</w:t>
      </w:r>
    </w:p>
    <w:p w14:paraId="78C8DE32" w14:textId="77777777" w:rsidR="000D2871" w:rsidRPr="00F278E1" w:rsidRDefault="00A868C9" w:rsidP="004639FC">
      <w:pPr>
        <w:spacing w:after="120" w:line="240" w:lineRule="auto"/>
        <w:ind w:left="360" w:right="0" w:firstLine="0"/>
        <w:rPr>
          <w:rFonts w:asciiTheme="minorHAnsi" w:eastAsia="Calibri" w:hAnsiTheme="minorHAnsi" w:cstheme="minorHAnsi"/>
          <w:i w:val="0"/>
          <w:iCs/>
        </w:rPr>
      </w:pPr>
      <w:r w:rsidRPr="00F278E1">
        <w:rPr>
          <w:rFonts w:asciiTheme="minorHAnsi" w:eastAsia="Calibri" w:hAnsiTheme="minorHAnsi" w:cstheme="minorHAnsi"/>
          <w:i w:val="0"/>
          <w:iCs/>
        </w:rPr>
        <w:t xml:space="preserve">Complete the following information </w:t>
      </w:r>
      <w:r w:rsidR="000053EA" w:rsidRPr="00F278E1">
        <w:rPr>
          <w:rFonts w:asciiTheme="minorHAnsi" w:eastAsia="Calibri" w:hAnsiTheme="minorHAnsi" w:cstheme="minorHAnsi"/>
          <w:i w:val="0"/>
          <w:iCs/>
        </w:rPr>
        <w:t xml:space="preserve">for each analyte that will be analyzed for </w:t>
      </w:r>
      <w:r w:rsidRPr="00F278E1">
        <w:rPr>
          <w:rFonts w:asciiTheme="minorHAnsi" w:eastAsia="Calibri" w:hAnsiTheme="minorHAnsi" w:cstheme="minorHAnsi"/>
          <w:i w:val="0"/>
          <w:iCs/>
        </w:rPr>
        <w:t>in the field notes after consulting with the laboratory</w:t>
      </w:r>
      <w:r w:rsidR="000D2871" w:rsidRPr="00F278E1">
        <w:rPr>
          <w:rFonts w:asciiTheme="minorHAnsi" w:eastAsia="Calibri" w:hAnsiTheme="minorHAnsi" w:cstheme="minorHAnsi"/>
          <w:i w:val="0"/>
          <w:iCs/>
        </w:rPr>
        <w:t>:</w:t>
      </w:r>
    </w:p>
    <w:p w14:paraId="79802FAC" w14:textId="4EA0B156" w:rsidR="000D2871" w:rsidRPr="00F278E1" w:rsidRDefault="000D2871" w:rsidP="00F40637">
      <w:pPr>
        <w:pStyle w:val="ListParagraph"/>
        <w:numPr>
          <w:ilvl w:val="0"/>
          <w:numId w:val="16"/>
        </w:numPr>
        <w:spacing w:after="120" w:line="240" w:lineRule="auto"/>
        <w:ind w:left="720" w:right="0"/>
        <w:rPr>
          <w:rFonts w:asciiTheme="minorHAnsi" w:eastAsia="Calibri" w:hAnsiTheme="minorHAnsi" w:cstheme="minorHAnsi"/>
          <w:i w:val="0"/>
          <w:iCs/>
        </w:rPr>
      </w:pPr>
      <w:r w:rsidRPr="00F278E1">
        <w:rPr>
          <w:rFonts w:asciiTheme="minorHAnsi" w:eastAsia="Calibri" w:hAnsiTheme="minorHAnsi" w:cstheme="minorHAnsi"/>
          <w:i w:val="0"/>
          <w:iCs/>
        </w:rPr>
        <w:t>Analyte</w:t>
      </w:r>
    </w:p>
    <w:p w14:paraId="236E5BB7" w14:textId="77777777" w:rsidR="000D2871" w:rsidRPr="00F278E1" w:rsidRDefault="000D2871" w:rsidP="00F40637">
      <w:pPr>
        <w:pStyle w:val="ListParagraph"/>
        <w:numPr>
          <w:ilvl w:val="0"/>
          <w:numId w:val="16"/>
        </w:numPr>
        <w:spacing w:after="120" w:line="240" w:lineRule="auto"/>
        <w:ind w:left="720" w:right="0"/>
        <w:rPr>
          <w:rFonts w:asciiTheme="minorHAnsi" w:eastAsia="Calibri" w:hAnsiTheme="minorHAnsi" w:cstheme="minorHAnsi"/>
          <w:i w:val="0"/>
          <w:iCs/>
        </w:rPr>
      </w:pPr>
      <w:r w:rsidRPr="00F278E1">
        <w:rPr>
          <w:rFonts w:asciiTheme="minorHAnsi" w:eastAsia="Calibri" w:hAnsiTheme="minorHAnsi" w:cstheme="minorHAnsi"/>
          <w:i w:val="0"/>
          <w:iCs/>
        </w:rPr>
        <w:t>Sample Matrix</w:t>
      </w:r>
    </w:p>
    <w:p w14:paraId="21248DC9" w14:textId="1E3BB2C8" w:rsidR="000D2871" w:rsidRPr="00F278E1" w:rsidRDefault="000D2871" w:rsidP="00F40637">
      <w:pPr>
        <w:pStyle w:val="ListParagraph"/>
        <w:numPr>
          <w:ilvl w:val="0"/>
          <w:numId w:val="16"/>
        </w:numPr>
        <w:spacing w:after="120" w:line="240" w:lineRule="auto"/>
        <w:ind w:left="720" w:right="0"/>
        <w:rPr>
          <w:rFonts w:asciiTheme="minorHAnsi" w:eastAsia="Calibri" w:hAnsiTheme="minorHAnsi" w:cstheme="minorHAnsi"/>
          <w:i w:val="0"/>
          <w:iCs/>
        </w:rPr>
      </w:pPr>
      <w:r w:rsidRPr="00F278E1">
        <w:rPr>
          <w:rFonts w:asciiTheme="minorHAnsi" w:eastAsia="Calibri" w:hAnsiTheme="minorHAnsi" w:cstheme="minorHAnsi"/>
          <w:i w:val="0"/>
          <w:iCs/>
        </w:rPr>
        <w:t>Analytical Method</w:t>
      </w:r>
    </w:p>
    <w:p w14:paraId="587B2EB9" w14:textId="6CFE610A" w:rsidR="000D2871" w:rsidRPr="00F278E1" w:rsidRDefault="000D2871" w:rsidP="00F40637">
      <w:pPr>
        <w:pStyle w:val="ListParagraph"/>
        <w:numPr>
          <w:ilvl w:val="0"/>
          <w:numId w:val="16"/>
        </w:numPr>
        <w:spacing w:after="120" w:line="240" w:lineRule="auto"/>
        <w:ind w:left="720" w:right="0"/>
        <w:rPr>
          <w:rFonts w:asciiTheme="minorHAnsi" w:eastAsia="Calibri" w:hAnsiTheme="minorHAnsi" w:cstheme="minorHAnsi"/>
          <w:i w:val="0"/>
          <w:iCs/>
        </w:rPr>
      </w:pPr>
      <w:r w:rsidRPr="00F278E1">
        <w:rPr>
          <w:rFonts w:asciiTheme="minorHAnsi" w:eastAsia="Calibri" w:hAnsiTheme="minorHAnsi" w:cstheme="minorHAnsi"/>
          <w:i w:val="0"/>
          <w:iCs/>
        </w:rPr>
        <w:t>Units</w:t>
      </w:r>
    </w:p>
    <w:p w14:paraId="616FB2F7" w14:textId="74989C53" w:rsidR="000D2871" w:rsidRPr="00F278E1" w:rsidRDefault="000D2871" w:rsidP="00F40637">
      <w:pPr>
        <w:pStyle w:val="ListParagraph"/>
        <w:numPr>
          <w:ilvl w:val="0"/>
          <w:numId w:val="16"/>
        </w:numPr>
        <w:spacing w:after="120" w:line="240" w:lineRule="auto"/>
        <w:ind w:left="720" w:right="0"/>
        <w:rPr>
          <w:rFonts w:asciiTheme="minorHAnsi" w:eastAsia="Calibri" w:hAnsiTheme="minorHAnsi" w:cstheme="minorHAnsi"/>
          <w:i w:val="0"/>
          <w:iCs/>
        </w:rPr>
      </w:pPr>
      <w:r w:rsidRPr="00F278E1">
        <w:rPr>
          <w:rFonts w:asciiTheme="minorHAnsi" w:eastAsia="Calibri" w:hAnsiTheme="minorHAnsi" w:cstheme="minorHAnsi"/>
          <w:i w:val="0"/>
          <w:iCs/>
        </w:rPr>
        <w:t>Project Action Level (PAL)</w:t>
      </w:r>
    </w:p>
    <w:p w14:paraId="2387198F" w14:textId="534A5426" w:rsidR="000D2871" w:rsidRPr="00F278E1" w:rsidRDefault="000D2871" w:rsidP="00F40637">
      <w:pPr>
        <w:pStyle w:val="ListParagraph"/>
        <w:numPr>
          <w:ilvl w:val="0"/>
          <w:numId w:val="16"/>
        </w:numPr>
        <w:spacing w:after="120" w:line="240" w:lineRule="auto"/>
        <w:ind w:left="720" w:right="0"/>
        <w:rPr>
          <w:rFonts w:asciiTheme="minorHAnsi" w:eastAsia="Calibri" w:hAnsiTheme="minorHAnsi" w:cstheme="minorHAnsi"/>
          <w:i w:val="0"/>
          <w:iCs/>
        </w:rPr>
      </w:pPr>
      <w:r w:rsidRPr="00F278E1">
        <w:rPr>
          <w:rFonts w:asciiTheme="minorHAnsi" w:eastAsia="Calibri" w:hAnsiTheme="minorHAnsi" w:cstheme="minorHAnsi"/>
          <w:i w:val="0"/>
          <w:iCs/>
        </w:rPr>
        <w:t>PAL Source</w:t>
      </w:r>
    </w:p>
    <w:p w14:paraId="7669FAC2" w14:textId="24F206F3" w:rsidR="00A868C9" w:rsidRDefault="000D2871" w:rsidP="00F40637">
      <w:pPr>
        <w:pStyle w:val="ListParagraph"/>
        <w:numPr>
          <w:ilvl w:val="0"/>
          <w:numId w:val="16"/>
        </w:numPr>
        <w:spacing w:after="120" w:line="240" w:lineRule="auto"/>
        <w:ind w:left="720" w:right="0"/>
        <w:rPr>
          <w:rFonts w:asciiTheme="minorHAnsi" w:eastAsia="Calibri" w:hAnsiTheme="minorHAnsi" w:cstheme="minorHAnsi"/>
          <w:i w:val="0"/>
          <w:iCs/>
        </w:rPr>
      </w:pPr>
      <w:r w:rsidRPr="00F278E1">
        <w:rPr>
          <w:rFonts w:asciiTheme="minorHAnsi" w:eastAsia="Calibri" w:hAnsiTheme="minorHAnsi" w:cstheme="minorHAnsi"/>
          <w:i w:val="0"/>
          <w:iCs/>
        </w:rPr>
        <w:t>Laboratory-Specific Reporting Limit</w:t>
      </w:r>
    </w:p>
    <w:p w14:paraId="3419133D" w14:textId="360132F7" w:rsidR="00FD6DCE" w:rsidRPr="00F278E1" w:rsidRDefault="00FD6DCE" w:rsidP="00F40637">
      <w:pPr>
        <w:pStyle w:val="ListParagraph"/>
        <w:numPr>
          <w:ilvl w:val="0"/>
          <w:numId w:val="16"/>
        </w:numPr>
        <w:spacing w:after="120" w:line="240" w:lineRule="auto"/>
        <w:ind w:left="720" w:right="0"/>
        <w:rPr>
          <w:rFonts w:asciiTheme="minorHAnsi" w:eastAsia="Calibri" w:hAnsiTheme="minorHAnsi" w:cstheme="minorHAnsi"/>
          <w:i w:val="0"/>
          <w:iCs/>
        </w:rPr>
      </w:pPr>
      <w:r>
        <w:rPr>
          <w:rFonts w:asciiTheme="minorHAnsi" w:eastAsia="Calibri" w:hAnsiTheme="minorHAnsi" w:cstheme="minorHAnsi"/>
          <w:i w:val="0"/>
          <w:iCs/>
        </w:rPr>
        <w:t>Laboratory Data Package Turnaround Time</w:t>
      </w:r>
    </w:p>
    <w:p w14:paraId="098CB434" w14:textId="77777777" w:rsidR="00A868C9" w:rsidRPr="00F278E1" w:rsidRDefault="00A868C9" w:rsidP="00A868C9">
      <w:pPr>
        <w:rPr>
          <w:rFonts w:asciiTheme="minorHAnsi" w:hAnsiTheme="minorHAnsi" w:cstheme="minorHAnsi"/>
          <w:i w:val="0"/>
          <w:color w:val="000000" w:themeColor="text1"/>
        </w:rPr>
      </w:pPr>
    </w:p>
    <w:p w14:paraId="75E9E0B7" w14:textId="77777777" w:rsidR="00A868C9" w:rsidRPr="00F278E1" w:rsidRDefault="00A868C9" w:rsidP="00153567">
      <w:pPr>
        <w:spacing w:after="120"/>
        <w:ind w:right="0"/>
        <w:rPr>
          <w:rFonts w:asciiTheme="minorHAnsi" w:hAnsiTheme="minorHAnsi" w:cstheme="minorHAnsi"/>
          <w:i w:val="0"/>
          <w:color w:val="000000" w:themeColor="text1"/>
          <w:u w:val="single"/>
        </w:rPr>
      </w:pPr>
      <w:r w:rsidRPr="00F278E1">
        <w:rPr>
          <w:rFonts w:asciiTheme="minorHAnsi" w:hAnsiTheme="minorHAnsi" w:cstheme="minorHAnsi"/>
          <w:i w:val="0"/>
          <w:color w:val="000000" w:themeColor="text1"/>
          <w:u w:val="single"/>
        </w:rPr>
        <w:t>Task 4: Groundwater and/or Surface Water Sampling</w:t>
      </w:r>
    </w:p>
    <w:p w14:paraId="3DE59227" w14:textId="49308DF4" w:rsidR="000D2871" w:rsidRPr="00F278E1" w:rsidRDefault="00000000" w:rsidP="000D2871">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655746815"/>
          <w14:checkbox>
            <w14:checked w14:val="0"/>
            <w14:checkedState w14:val="2612" w14:font="MS Gothic"/>
            <w14:uncheckedState w14:val="2610" w14:font="MS Gothic"/>
          </w14:checkbox>
        </w:sdtPr>
        <w:sdtContent>
          <w:r w:rsidR="008603CC" w:rsidRPr="00F278E1">
            <w:rPr>
              <w:rFonts w:ascii="MS Gothic" w:eastAsia="MS Gothic" w:hAnsi="MS Gothic" w:cstheme="minorHAnsi" w:hint="eastAsia"/>
              <w:i w:val="0"/>
              <w:color w:val="000000" w:themeColor="text1"/>
            </w:rPr>
            <w:t>☐</w:t>
          </w:r>
        </w:sdtContent>
      </w:sdt>
      <w:r w:rsidR="000D2871" w:rsidRPr="00F278E1">
        <w:rPr>
          <w:rFonts w:asciiTheme="minorHAnsi" w:hAnsiTheme="minorHAnsi" w:cstheme="minorHAnsi"/>
          <w:i w:val="0"/>
          <w:color w:val="000000" w:themeColor="text1"/>
        </w:rPr>
        <w:tab/>
        <w:t>Not applicable under this QAPP</w:t>
      </w:r>
      <w:r w:rsidR="00493405">
        <w:rPr>
          <w:rFonts w:asciiTheme="minorHAnsi" w:hAnsiTheme="minorHAnsi" w:cstheme="minorHAnsi"/>
          <w:i w:val="0"/>
          <w:color w:val="000000" w:themeColor="text1"/>
        </w:rPr>
        <w:t>;</w:t>
      </w:r>
      <w:r w:rsidR="00493405" w:rsidRPr="00F278E1">
        <w:rPr>
          <w:rFonts w:asciiTheme="minorHAnsi" w:hAnsiTheme="minorHAnsi" w:cstheme="minorHAnsi"/>
          <w:i w:val="0"/>
          <w:color w:val="000000" w:themeColor="text1"/>
        </w:rPr>
        <w:t xml:space="preserve"> </w:t>
      </w:r>
      <w:r w:rsidR="00307F4C" w:rsidRPr="00F278E1">
        <w:rPr>
          <w:rFonts w:asciiTheme="minorHAnsi" w:hAnsiTheme="minorHAnsi" w:cstheme="minorHAnsi"/>
          <w:i w:val="0"/>
          <w:color w:val="000000" w:themeColor="text1"/>
        </w:rPr>
        <w:t xml:space="preserve">routine </w:t>
      </w:r>
      <w:r w:rsidR="000D2871" w:rsidRPr="00F278E1">
        <w:rPr>
          <w:rFonts w:asciiTheme="minorHAnsi" w:hAnsiTheme="minorHAnsi" w:cstheme="minorHAnsi"/>
          <w:i w:val="0"/>
          <w:color w:val="000000" w:themeColor="text1"/>
        </w:rPr>
        <w:t>sampling will not be conducted</w:t>
      </w:r>
      <w:r w:rsidR="00493405">
        <w:rPr>
          <w:rFonts w:asciiTheme="minorHAnsi" w:hAnsiTheme="minorHAnsi" w:cstheme="minorHAnsi"/>
          <w:i w:val="0"/>
          <w:color w:val="000000" w:themeColor="text1"/>
        </w:rPr>
        <w:t>.</w:t>
      </w:r>
    </w:p>
    <w:p w14:paraId="29F9050B" w14:textId="22E30FA4" w:rsidR="000D2871" w:rsidRPr="00F278E1" w:rsidRDefault="00000000" w:rsidP="000D2871">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785006224"/>
          <w14:checkbox>
            <w14:checked w14:val="0"/>
            <w14:checkedState w14:val="2612" w14:font="MS Gothic"/>
            <w14:uncheckedState w14:val="2610" w14:font="MS Gothic"/>
          </w14:checkbox>
        </w:sdtPr>
        <w:sdtContent>
          <w:r w:rsidR="000D2871" w:rsidRPr="00F278E1">
            <w:rPr>
              <w:rFonts w:ascii="MS Gothic" w:eastAsia="MS Gothic" w:hAnsi="MS Gothic" w:cstheme="minorHAnsi" w:hint="eastAsia"/>
              <w:i w:val="0"/>
              <w:color w:val="000000" w:themeColor="text1"/>
            </w:rPr>
            <w:t>☐</w:t>
          </w:r>
        </w:sdtContent>
      </w:sdt>
      <w:r w:rsidR="000D2871" w:rsidRPr="00F278E1">
        <w:rPr>
          <w:rFonts w:asciiTheme="minorHAnsi" w:hAnsiTheme="minorHAnsi" w:cstheme="minorHAnsi"/>
          <w:i w:val="0"/>
          <w:color w:val="000000" w:themeColor="text1"/>
        </w:rPr>
        <w:tab/>
        <w:t>Applicable</w:t>
      </w:r>
      <w:r w:rsidR="000259A2">
        <w:rPr>
          <w:rFonts w:asciiTheme="minorHAnsi" w:hAnsiTheme="minorHAnsi" w:cstheme="minorHAnsi"/>
          <w:i w:val="0"/>
          <w:color w:val="000000" w:themeColor="text1"/>
        </w:rPr>
        <w:t xml:space="preserve"> under this QAPP;</w:t>
      </w:r>
      <w:r w:rsidR="000259A2" w:rsidRPr="00F278E1">
        <w:rPr>
          <w:rFonts w:asciiTheme="minorHAnsi" w:hAnsiTheme="minorHAnsi" w:cstheme="minorHAnsi"/>
          <w:i w:val="0"/>
          <w:color w:val="000000" w:themeColor="text1"/>
        </w:rPr>
        <w:t xml:space="preserve"> </w:t>
      </w:r>
      <w:r w:rsidR="00307F4C" w:rsidRPr="00F278E1">
        <w:rPr>
          <w:rFonts w:asciiTheme="minorHAnsi" w:hAnsiTheme="minorHAnsi" w:cstheme="minorHAnsi"/>
          <w:i w:val="0"/>
          <w:color w:val="000000" w:themeColor="text1"/>
        </w:rPr>
        <w:t>routine water sampling will occur</w:t>
      </w:r>
      <w:r w:rsidR="000259A2">
        <w:rPr>
          <w:rFonts w:asciiTheme="minorHAnsi" w:hAnsiTheme="minorHAnsi" w:cstheme="minorHAnsi"/>
          <w:i w:val="0"/>
          <w:color w:val="000000" w:themeColor="text1"/>
        </w:rPr>
        <w:t>.</w:t>
      </w:r>
    </w:p>
    <w:p w14:paraId="3CEB57C7" w14:textId="384C7372" w:rsidR="00530D3E" w:rsidRPr="00F278E1" w:rsidRDefault="00845DF6" w:rsidP="004639FC">
      <w:pPr>
        <w:spacing w:after="240"/>
        <w:ind w:left="360" w:right="0" w:firstLine="0"/>
        <w:rPr>
          <w:rFonts w:asciiTheme="minorHAnsi" w:hAnsiTheme="minorHAnsi" w:cstheme="minorHAnsi"/>
          <w:i w:val="0"/>
          <w:color w:val="000000" w:themeColor="text1"/>
        </w:rPr>
        <w:sectPr w:rsidR="00530D3E" w:rsidRPr="00F278E1" w:rsidSect="008603CC">
          <w:headerReference w:type="even" r:id="rId34"/>
          <w:headerReference w:type="first" r:id="rId35"/>
          <w:pgSz w:w="12240" w:h="15840" w:code="1"/>
          <w:pgMar w:top="1440" w:right="1440" w:bottom="1440" w:left="1440" w:header="720" w:footer="720" w:gutter="0"/>
          <w:cols w:space="720"/>
          <w:docGrid w:linePitch="360"/>
        </w:sectPr>
      </w:pPr>
      <w:r w:rsidRPr="00F278E1">
        <w:rPr>
          <w:rFonts w:asciiTheme="minorHAnsi" w:hAnsiTheme="minorHAnsi" w:cstheme="minorHAnsi"/>
          <w:i w:val="0"/>
          <w:color w:val="000000" w:themeColor="text1"/>
        </w:rPr>
        <w:t xml:space="preserve">Table </w:t>
      </w:r>
      <w:r w:rsidR="002253F6">
        <w:rPr>
          <w:rFonts w:asciiTheme="minorHAnsi" w:hAnsiTheme="minorHAnsi" w:cstheme="minorHAnsi"/>
          <w:i w:val="0"/>
          <w:color w:val="000000" w:themeColor="text1"/>
        </w:rPr>
        <w:t>12</w:t>
      </w:r>
      <w:r w:rsidRPr="00F278E1">
        <w:rPr>
          <w:rFonts w:asciiTheme="minorHAnsi" w:hAnsiTheme="minorHAnsi" w:cstheme="minorHAnsi"/>
          <w:i w:val="0"/>
          <w:color w:val="000000" w:themeColor="text1"/>
        </w:rPr>
        <w:t xml:space="preserve"> describes the </w:t>
      </w:r>
      <w:r w:rsidR="00E96785" w:rsidRPr="00F278E1">
        <w:rPr>
          <w:rFonts w:asciiTheme="minorHAnsi" w:hAnsiTheme="minorHAnsi" w:cstheme="minorHAnsi"/>
          <w:i w:val="0"/>
          <w:color w:val="000000" w:themeColor="text1"/>
        </w:rPr>
        <w:t>contaminants of concern and other target analytes that will be analyzed for during the routine water sampling.</w:t>
      </w:r>
      <w:r w:rsidR="00ED1393">
        <w:rPr>
          <w:rFonts w:asciiTheme="minorHAnsi" w:hAnsiTheme="minorHAnsi" w:cstheme="minorHAnsi"/>
          <w:i w:val="0"/>
          <w:color w:val="000000" w:themeColor="text1"/>
        </w:rPr>
        <w:t xml:space="preserve"> Laboratory </w:t>
      </w:r>
      <w:r w:rsidR="00CA4A83">
        <w:rPr>
          <w:rFonts w:asciiTheme="minorHAnsi" w:hAnsiTheme="minorHAnsi" w:cstheme="minorHAnsi"/>
          <w:i w:val="0"/>
          <w:color w:val="000000" w:themeColor="text1"/>
        </w:rPr>
        <w:t xml:space="preserve">reports are </w:t>
      </w:r>
      <w:r w:rsidR="00FD6DCE">
        <w:rPr>
          <w:rFonts w:asciiTheme="minorHAnsi" w:hAnsiTheme="minorHAnsi" w:cstheme="minorHAnsi"/>
          <w:i w:val="0"/>
          <w:color w:val="000000" w:themeColor="text1"/>
        </w:rPr>
        <w:t xml:space="preserve">sent to the </w:t>
      </w:r>
      <w:r w:rsidR="001977DE">
        <w:rPr>
          <w:rFonts w:asciiTheme="minorHAnsi" w:hAnsiTheme="minorHAnsi" w:cstheme="minorHAnsi"/>
          <w:i w:val="0"/>
          <w:color w:val="000000" w:themeColor="text1"/>
        </w:rPr>
        <w:t xml:space="preserve">Project Manager </w:t>
      </w:r>
      <w:r w:rsidR="00FD6DCE">
        <w:rPr>
          <w:rFonts w:asciiTheme="minorHAnsi" w:hAnsiTheme="minorHAnsi" w:cstheme="minorHAnsi"/>
          <w:i w:val="0"/>
          <w:color w:val="000000" w:themeColor="text1"/>
        </w:rPr>
        <w:t>within 3 weeks of sample receipt at the laboratory.</w:t>
      </w:r>
    </w:p>
    <w:p w14:paraId="6FC80ECD" w14:textId="53356497" w:rsidR="00C23B38" w:rsidRDefault="00845DF6" w:rsidP="00845DF6">
      <w:pPr>
        <w:spacing w:after="120" w:line="240" w:lineRule="auto"/>
        <w:ind w:left="0" w:right="0" w:firstLine="0"/>
        <w:rPr>
          <w:rFonts w:asciiTheme="minorHAnsi" w:eastAsia="Calibri" w:hAnsiTheme="minorHAnsi" w:cstheme="minorHAnsi"/>
          <w:i w:val="0"/>
          <w:iCs/>
        </w:rPr>
      </w:pPr>
      <w:r w:rsidRPr="00F278E1">
        <w:rPr>
          <w:rFonts w:asciiTheme="minorHAnsi" w:eastAsia="Calibri" w:hAnsiTheme="minorHAnsi" w:cstheme="minorHAnsi"/>
          <w:b/>
          <w:bCs/>
          <w:i w:val="0"/>
          <w:iCs/>
        </w:rPr>
        <w:lastRenderedPageBreak/>
        <w:t xml:space="preserve">Table </w:t>
      </w:r>
      <w:r w:rsidR="002253F6">
        <w:rPr>
          <w:rFonts w:asciiTheme="minorHAnsi" w:eastAsia="Calibri" w:hAnsiTheme="minorHAnsi" w:cstheme="minorHAnsi"/>
          <w:b/>
          <w:bCs/>
          <w:i w:val="0"/>
          <w:iCs/>
        </w:rPr>
        <w:t>12</w:t>
      </w:r>
      <w:r w:rsidRPr="00F278E1">
        <w:rPr>
          <w:rFonts w:asciiTheme="minorHAnsi" w:eastAsia="Calibri" w:hAnsiTheme="minorHAnsi" w:cstheme="minorHAnsi"/>
          <w:b/>
          <w:bCs/>
          <w:i w:val="0"/>
          <w:iCs/>
        </w:rPr>
        <w:t xml:space="preserve">. </w:t>
      </w:r>
      <w:r w:rsidR="00C23B38" w:rsidRPr="00F278E1">
        <w:rPr>
          <w:rFonts w:asciiTheme="minorHAnsi" w:eastAsia="Calibri" w:hAnsiTheme="minorHAnsi" w:cstheme="minorHAnsi"/>
          <w:i w:val="0"/>
          <w:iCs/>
        </w:rPr>
        <w:t>Contaminants of Concern and Other Target Analytes</w:t>
      </w:r>
      <w:r w:rsidR="006C5DDE" w:rsidRPr="00F278E1">
        <w:rPr>
          <w:rFonts w:asciiTheme="minorHAnsi" w:eastAsia="Calibri" w:hAnsiTheme="minorHAnsi" w:cstheme="minorHAnsi"/>
          <w:i w:val="0"/>
          <w:iCs/>
        </w:rPr>
        <w:t xml:space="preserve"> for Routine Water Analysis</w:t>
      </w:r>
    </w:p>
    <w:p w14:paraId="791C3C79" w14:textId="4395EAD5" w:rsidR="003423D1" w:rsidRPr="00F278E1" w:rsidRDefault="00000000" w:rsidP="00845DF6">
      <w:pPr>
        <w:spacing w:after="120" w:line="240" w:lineRule="auto"/>
        <w:ind w:left="0" w:right="0" w:firstLine="0"/>
        <w:rPr>
          <w:rFonts w:asciiTheme="minorHAnsi" w:eastAsia="Calibri" w:hAnsiTheme="minorHAnsi" w:cstheme="minorHAnsi"/>
          <w:b/>
          <w:bCs/>
          <w:i w:val="0"/>
          <w:iCs/>
        </w:rPr>
      </w:pPr>
      <w:sdt>
        <w:sdtPr>
          <w:rPr>
            <w:rFonts w:asciiTheme="minorHAnsi" w:hAnsiTheme="minorHAnsi" w:cstheme="minorHAnsi"/>
            <w:i w:val="0"/>
            <w:color w:val="000000" w:themeColor="text1"/>
          </w:rPr>
          <w:id w:val="-1768845406"/>
          <w14:checkbox>
            <w14:checked w14:val="0"/>
            <w14:checkedState w14:val="2612" w14:font="MS Gothic"/>
            <w14:uncheckedState w14:val="2610" w14:font="MS Gothic"/>
          </w14:checkbox>
        </w:sdtPr>
        <w:sdtContent>
          <w:r w:rsidR="003423D1" w:rsidRPr="00F278E1">
            <w:rPr>
              <w:rFonts w:ascii="Segoe UI Symbol" w:eastAsia="MS Gothic" w:hAnsi="Segoe UI Symbol" w:cs="Segoe UI Symbol"/>
              <w:i w:val="0"/>
              <w:color w:val="000000" w:themeColor="text1"/>
            </w:rPr>
            <w:t>☐</w:t>
          </w:r>
        </w:sdtContent>
      </w:sdt>
      <w:r w:rsidR="003423D1" w:rsidRPr="00F278E1">
        <w:rPr>
          <w:rFonts w:asciiTheme="minorHAnsi" w:hAnsiTheme="minorHAnsi" w:cstheme="minorHAnsi"/>
          <w:i w:val="0"/>
          <w:color w:val="000000" w:themeColor="text1"/>
        </w:rPr>
        <w:tab/>
      </w:r>
      <w:r w:rsidR="003423D1" w:rsidRPr="00446C56">
        <w:rPr>
          <w:rFonts w:asciiTheme="minorHAnsi" w:hAnsiTheme="minorHAnsi" w:cstheme="minorHAnsi"/>
          <w:i w:val="0"/>
          <w:color w:val="000000" w:themeColor="text1"/>
          <w:highlight w:val="yellow"/>
        </w:rPr>
        <w:t>Not applicable</w:t>
      </w:r>
    </w:p>
    <w:tbl>
      <w:tblPr>
        <w:tblStyle w:val="TableGrid0"/>
        <w:tblW w:w="13104" w:type="dxa"/>
        <w:jc w:val="center"/>
        <w:tblLook w:val="04A0" w:firstRow="1" w:lastRow="0" w:firstColumn="1" w:lastColumn="0" w:noHBand="0" w:noVBand="1"/>
      </w:tblPr>
      <w:tblGrid>
        <w:gridCol w:w="1872"/>
        <w:gridCol w:w="1872"/>
        <w:gridCol w:w="1872"/>
        <w:gridCol w:w="1872"/>
        <w:gridCol w:w="1872"/>
        <w:gridCol w:w="1872"/>
        <w:gridCol w:w="1872"/>
      </w:tblGrid>
      <w:tr w:rsidR="00C23B38" w:rsidRPr="00F278E1" w14:paraId="61B46EFE" w14:textId="77777777" w:rsidTr="006B5BD3">
        <w:trPr>
          <w:trHeight w:val="846"/>
          <w:jc w:val="center"/>
        </w:trPr>
        <w:tc>
          <w:tcPr>
            <w:tcW w:w="1872" w:type="dxa"/>
            <w:tcBorders>
              <w:bottom w:val="single" w:sz="18" w:space="0" w:color="auto"/>
            </w:tcBorders>
            <w:shd w:val="clear" w:color="auto" w:fill="D9D9D9" w:themeFill="background1" w:themeFillShade="D9"/>
            <w:vAlign w:val="center"/>
          </w:tcPr>
          <w:p w14:paraId="68ECCCBA" w14:textId="77777777" w:rsidR="00C23B38" w:rsidRPr="00F278E1" w:rsidRDefault="00C23B38" w:rsidP="00346607">
            <w:pPr>
              <w:spacing w:after="0" w:line="240" w:lineRule="auto"/>
              <w:ind w:left="0"/>
              <w:jc w:val="center"/>
              <w:rPr>
                <w:rFonts w:asciiTheme="minorHAnsi" w:eastAsia="Calibri" w:hAnsiTheme="minorHAnsi" w:cstheme="minorHAnsi"/>
                <w:b/>
                <w:bCs/>
                <w:i w:val="0"/>
                <w:iCs/>
              </w:rPr>
            </w:pPr>
            <w:r w:rsidRPr="00F278E1">
              <w:rPr>
                <w:rFonts w:asciiTheme="minorHAnsi" w:eastAsia="Calibri" w:hAnsiTheme="minorHAnsi" w:cstheme="minorHAnsi"/>
                <w:b/>
                <w:bCs/>
                <w:i w:val="0"/>
                <w:iCs/>
              </w:rPr>
              <w:t>Analyte</w:t>
            </w:r>
          </w:p>
        </w:tc>
        <w:tc>
          <w:tcPr>
            <w:tcW w:w="1872" w:type="dxa"/>
            <w:tcBorders>
              <w:bottom w:val="single" w:sz="18" w:space="0" w:color="auto"/>
            </w:tcBorders>
            <w:shd w:val="clear" w:color="auto" w:fill="D9D9D9" w:themeFill="background1" w:themeFillShade="D9"/>
            <w:vAlign w:val="center"/>
          </w:tcPr>
          <w:p w14:paraId="5F76D7F5" w14:textId="77777777" w:rsidR="00C23B38" w:rsidRPr="00F278E1" w:rsidRDefault="00C23B38" w:rsidP="00346607">
            <w:pPr>
              <w:spacing w:after="0" w:line="240" w:lineRule="auto"/>
              <w:ind w:left="0"/>
              <w:jc w:val="center"/>
              <w:rPr>
                <w:rFonts w:asciiTheme="minorHAnsi" w:eastAsia="Calibri" w:hAnsiTheme="minorHAnsi" w:cstheme="minorHAnsi"/>
                <w:b/>
                <w:bCs/>
                <w:i w:val="0"/>
                <w:iCs/>
              </w:rPr>
            </w:pPr>
            <w:r w:rsidRPr="00F278E1">
              <w:rPr>
                <w:rFonts w:asciiTheme="minorHAnsi" w:eastAsia="Calibri" w:hAnsiTheme="minorHAnsi" w:cstheme="minorHAnsi"/>
                <w:b/>
                <w:bCs/>
                <w:i w:val="0"/>
                <w:iCs/>
              </w:rPr>
              <w:t>Sample Matrix</w:t>
            </w:r>
          </w:p>
        </w:tc>
        <w:tc>
          <w:tcPr>
            <w:tcW w:w="1872" w:type="dxa"/>
            <w:tcBorders>
              <w:bottom w:val="single" w:sz="18" w:space="0" w:color="auto"/>
            </w:tcBorders>
            <w:shd w:val="clear" w:color="auto" w:fill="D9D9D9" w:themeFill="background1" w:themeFillShade="D9"/>
            <w:vAlign w:val="center"/>
          </w:tcPr>
          <w:p w14:paraId="6D47AA6B" w14:textId="77777777" w:rsidR="00C23B38" w:rsidRPr="00F278E1" w:rsidRDefault="00C23B38" w:rsidP="00346607">
            <w:pPr>
              <w:spacing w:after="0" w:line="240" w:lineRule="auto"/>
              <w:ind w:left="0"/>
              <w:jc w:val="center"/>
              <w:rPr>
                <w:rFonts w:asciiTheme="minorHAnsi" w:eastAsia="Calibri" w:hAnsiTheme="minorHAnsi" w:cstheme="minorHAnsi"/>
                <w:b/>
                <w:bCs/>
                <w:i w:val="0"/>
                <w:iCs/>
              </w:rPr>
            </w:pPr>
            <w:r w:rsidRPr="00F278E1">
              <w:rPr>
                <w:rFonts w:asciiTheme="minorHAnsi" w:eastAsia="Calibri" w:hAnsiTheme="minorHAnsi" w:cstheme="minorHAnsi"/>
                <w:b/>
                <w:bCs/>
                <w:i w:val="0"/>
                <w:iCs/>
              </w:rPr>
              <w:t>Analytical Method</w:t>
            </w:r>
          </w:p>
        </w:tc>
        <w:tc>
          <w:tcPr>
            <w:tcW w:w="1872" w:type="dxa"/>
            <w:tcBorders>
              <w:bottom w:val="single" w:sz="18" w:space="0" w:color="auto"/>
            </w:tcBorders>
            <w:shd w:val="clear" w:color="auto" w:fill="D9D9D9" w:themeFill="background1" w:themeFillShade="D9"/>
            <w:vAlign w:val="center"/>
          </w:tcPr>
          <w:p w14:paraId="7161B198" w14:textId="77777777" w:rsidR="00C23B38" w:rsidRPr="00F278E1" w:rsidRDefault="00C23B38" w:rsidP="00346607">
            <w:pPr>
              <w:spacing w:after="0" w:line="240" w:lineRule="auto"/>
              <w:ind w:left="0"/>
              <w:jc w:val="center"/>
              <w:rPr>
                <w:rFonts w:asciiTheme="minorHAnsi" w:eastAsia="Calibri" w:hAnsiTheme="minorHAnsi" w:cstheme="minorHAnsi"/>
                <w:b/>
                <w:bCs/>
                <w:i w:val="0"/>
                <w:iCs/>
              </w:rPr>
            </w:pPr>
            <w:r w:rsidRPr="00F278E1">
              <w:rPr>
                <w:rFonts w:asciiTheme="minorHAnsi" w:eastAsia="Calibri" w:hAnsiTheme="minorHAnsi" w:cstheme="minorHAnsi"/>
                <w:b/>
                <w:bCs/>
                <w:i w:val="0"/>
                <w:iCs/>
              </w:rPr>
              <w:t>Units</w:t>
            </w:r>
          </w:p>
        </w:tc>
        <w:tc>
          <w:tcPr>
            <w:tcW w:w="1872" w:type="dxa"/>
            <w:tcBorders>
              <w:bottom w:val="single" w:sz="18" w:space="0" w:color="auto"/>
            </w:tcBorders>
            <w:shd w:val="clear" w:color="auto" w:fill="D9D9D9" w:themeFill="background1" w:themeFillShade="D9"/>
            <w:vAlign w:val="center"/>
          </w:tcPr>
          <w:p w14:paraId="4BE7159F" w14:textId="77777777" w:rsidR="00C23B38" w:rsidRPr="00F278E1" w:rsidRDefault="00C23B38" w:rsidP="00346607">
            <w:pPr>
              <w:spacing w:after="0" w:line="240" w:lineRule="auto"/>
              <w:ind w:left="0"/>
              <w:jc w:val="center"/>
              <w:rPr>
                <w:rFonts w:asciiTheme="minorHAnsi" w:eastAsia="Calibri" w:hAnsiTheme="minorHAnsi" w:cstheme="minorHAnsi"/>
                <w:b/>
                <w:bCs/>
                <w:i w:val="0"/>
                <w:iCs/>
              </w:rPr>
            </w:pPr>
            <w:r w:rsidRPr="00F278E1">
              <w:rPr>
                <w:rFonts w:asciiTheme="minorHAnsi" w:eastAsia="Calibri" w:hAnsiTheme="minorHAnsi" w:cstheme="minorHAnsi"/>
                <w:b/>
                <w:bCs/>
                <w:i w:val="0"/>
                <w:iCs/>
              </w:rPr>
              <w:t>Project Action Level (PAL)</w:t>
            </w:r>
          </w:p>
        </w:tc>
        <w:tc>
          <w:tcPr>
            <w:tcW w:w="1872" w:type="dxa"/>
            <w:tcBorders>
              <w:bottom w:val="single" w:sz="18" w:space="0" w:color="auto"/>
            </w:tcBorders>
            <w:shd w:val="clear" w:color="auto" w:fill="D9D9D9" w:themeFill="background1" w:themeFillShade="D9"/>
            <w:vAlign w:val="center"/>
          </w:tcPr>
          <w:p w14:paraId="7B3542E9" w14:textId="77777777" w:rsidR="00C23B38" w:rsidRPr="00F278E1" w:rsidRDefault="00C23B38" w:rsidP="00346607">
            <w:pPr>
              <w:spacing w:after="0" w:line="240" w:lineRule="auto"/>
              <w:ind w:left="0" w:firstLine="0"/>
              <w:jc w:val="center"/>
              <w:rPr>
                <w:rFonts w:asciiTheme="minorHAnsi" w:eastAsia="Calibri" w:hAnsiTheme="minorHAnsi" w:cstheme="minorHAnsi"/>
                <w:b/>
                <w:bCs/>
                <w:i w:val="0"/>
                <w:iCs/>
              </w:rPr>
            </w:pPr>
            <w:r w:rsidRPr="00F278E1">
              <w:rPr>
                <w:rFonts w:asciiTheme="minorHAnsi" w:eastAsia="Calibri" w:hAnsiTheme="minorHAnsi" w:cstheme="minorHAnsi"/>
                <w:b/>
                <w:bCs/>
                <w:i w:val="0"/>
                <w:iCs/>
              </w:rPr>
              <w:t>PAL Source</w:t>
            </w:r>
          </w:p>
        </w:tc>
        <w:tc>
          <w:tcPr>
            <w:tcW w:w="1872" w:type="dxa"/>
            <w:tcBorders>
              <w:bottom w:val="single" w:sz="18" w:space="0" w:color="auto"/>
            </w:tcBorders>
            <w:shd w:val="clear" w:color="auto" w:fill="D9D9D9" w:themeFill="background1" w:themeFillShade="D9"/>
            <w:vAlign w:val="center"/>
          </w:tcPr>
          <w:p w14:paraId="4554CFCB" w14:textId="77777777" w:rsidR="00C23B38" w:rsidRPr="00F278E1" w:rsidRDefault="00C23B38" w:rsidP="00346607">
            <w:pPr>
              <w:spacing w:after="0" w:line="240" w:lineRule="auto"/>
              <w:ind w:left="0" w:firstLine="0"/>
              <w:jc w:val="center"/>
              <w:rPr>
                <w:rFonts w:asciiTheme="minorHAnsi" w:eastAsia="Calibri" w:hAnsiTheme="minorHAnsi" w:cstheme="minorHAnsi"/>
                <w:b/>
                <w:bCs/>
                <w:i w:val="0"/>
                <w:iCs/>
              </w:rPr>
            </w:pPr>
            <w:r w:rsidRPr="00F278E1">
              <w:rPr>
                <w:rFonts w:asciiTheme="minorHAnsi" w:eastAsia="Calibri" w:hAnsiTheme="minorHAnsi" w:cstheme="minorHAnsi"/>
                <w:b/>
                <w:bCs/>
                <w:i w:val="0"/>
                <w:iCs/>
              </w:rPr>
              <w:t>Laboratory-Specific Reporting Limit</w:t>
            </w:r>
          </w:p>
        </w:tc>
      </w:tr>
      <w:tr w:rsidR="00C23B38" w:rsidRPr="00F278E1" w14:paraId="4C6D4125" w14:textId="77777777" w:rsidTr="006B5BD3">
        <w:trPr>
          <w:trHeight w:val="432"/>
          <w:jc w:val="center"/>
        </w:trPr>
        <w:tc>
          <w:tcPr>
            <w:tcW w:w="1872" w:type="dxa"/>
            <w:tcBorders>
              <w:top w:val="single" w:sz="18" w:space="0" w:color="auto"/>
              <w:bottom w:val="single" w:sz="4" w:space="0" w:color="auto"/>
            </w:tcBorders>
            <w:vAlign w:val="center"/>
          </w:tcPr>
          <w:p w14:paraId="6212F4B7" w14:textId="14ADF337" w:rsidR="00C23B38"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Analyte</w:t>
            </w:r>
          </w:p>
        </w:tc>
        <w:tc>
          <w:tcPr>
            <w:tcW w:w="1872" w:type="dxa"/>
            <w:tcBorders>
              <w:top w:val="single" w:sz="18" w:space="0" w:color="auto"/>
              <w:bottom w:val="single" w:sz="4" w:space="0" w:color="auto"/>
            </w:tcBorders>
            <w:vAlign w:val="center"/>
          </w:tcPr>
          <w:p w14:paraId="0C4306A5" w14:textId="32FF4C5F" w:rsidR="00C23B38" w:rsidRPr="00F278E1" w:rsidRDefault="006B5BD3"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Groundwater</w:t>
            </w:r>
          </w:p>
        </w:tc>
        <w:tc>
          <w:tcPr>
            <w:tcW w:w="1872" w:type="dxa"/>
            <w:tcBorders>
              <w:top w:val="single" w:sz="18" w:space="0" w:color="auto"/>
              <w:bottom w:val="single" w:sz="4" w:space="0" w:color="auto"/>
            </w:tcBorders>
            <w:vAlign w:val="center"/>
          </w:tcPr>
          <w:p w14:paraId="0262AC94" w14:textId="42F83D8B" w:rsidR="00C23B38"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Method</w:t>
            </w:r>
          </w:p>
        </w:tc>
        <w:tc>
          <w:tcPr>
            <w:tcW w:w="1872" w:type="dxa"/>
            <w:tcBorders>
              <w:top w:val="single" w:sz="18" w:space="0" w:color="auto"/>
              <w:bottom w:val="single" w:sz="4" w:space="0" w:color="auto"/>
            </w:tcBorders>
            <w:vAlign w:val="center"/>
          </w:tcPr>
          <w:p w14:paraId="1E836BEE" w14:textId="3E678D41" w:rsidR="00C23B38" w:rsidRPr="00F278E1" w:rsidRDefault="006B5BD3"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µg/L</w:t>
            </w:r>
          </w:p>
        </w:tc>
        <w:tc>
          <w:tcPr>
            <w:tcW w:w="1872" w:type="dxa"/>
            <w:tcBorders>
              <w:top w:val="single" w:sz="18" w:space="0" w:color="auto"/>
              <w:bottom w:val="single" w:sz="4" w:space="0" w:color="auto"/>
            </w:tcBorders>
            <w:vAlign w:val="center"/>
          </w:tcPr>
          <w:p w14:paraId="32D04BDA" w14:textId="115B3DF7" w:rsidR="00C23B38"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PAL</w:t>
            </w:r>
          </w:p>
        </w:tc>
        <w:tc>
          <w:tcPr>
            <w:tcW w:w="1872" w:type="dxa"/>
            <w:tcBorders>
              <w:top w:val="single" w:sz="18" w:space="0" w:color="auto"/>
              <w:bottom w:val="single" w:sz="4" w:space="0" w:color="auto"/>
            </w:tcBorders>
            <w:vAlign w:val="center"/>
          </w:tcPr>
          <w:p w14:paraId="7BFAB220" w14:textId="55A26677" w:rsidR="00C23B38"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PAL Source</w:t>
            </w:r>
          </w:p>
        </w:tc>
        <w:tc>
          <w:tcPr>
            <w:tcW w:w="1872" w:type="dxa"/>
            <w:tcBorders>
              <w:top w:val="single" w:sz="18" w:space="0" w:color="auto"/>
              <w:bottom w:val="single" w:sz="4" w:space="0" w:color="auto"/>
            </w:tcBorders>
            <w:vAlign w:val="center"/>
          </w:tcPr>
          <w:p w14:paraId="5B905DD9" w14:textId="40CB1885" w:rsidR="00C23B38"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RL</w:t>
            </w:r>
          </w:p>
        </w:tc>
      </w:tr>
      <w:tr w:rsidR="006B5BD3" w:rsidRPr="00F278E1" w14:paraId="5F2A3544" w14:textId="77777777" w:rsidTr="006B5BD3">
        <w:trPr>
          <w:trHeight w:val="432"/>
          <w:jc w:val="center"/>
        </w:trPr>
        <w:tc>
          <w:tcPr>
            <w:tcW w:w="1872" w:type="dxa"/>
            <w:tcBorders>
              <w:top w:val="single" w:sz="4" w:space="0" w:color="auto"/>
            </w:tcBorders>
            <w:vAlign w:val="center"/>
          </w:tcPr>
          <w:p w14:paraId="59CD287A" w14:textId="443B7C66" w:rsidR="006B5BD3"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Analyte</w:t>
            </w:r>
          </w:p>
        </w:tc>
        <w:tc>
          <w:tcPr>
            <w:tcW w:w="1872" w:type="dxa"/>
            <w:tcBorders>
              <w:top w:val="single" w:sz="4" w:space="0" w:color="auto"/>
            </w:tcBorders>
            <w:vAlign w:val="center"/>
          </w:tcPr>
          <w:p w14:paraId="2E96C8BB" w14:textId="1731E458" w:rsidR="006B5BD3" w:rsidRPr="00F278E1" w:rsidRDefault="006B5BD3"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Surface Water</w:t>
            </w:r>
          </w:p>
        </w:tc>
        <w:tc>
          <w:tcPr>
            <w:tcW w:w="1872" w:type="dxa"/>
            <w:tcBorders>
              <w:top w:val="single" w:sz="4" w:space="0" w:color="auto"/>
            </w:tcBorders>
            <w:vAlign w:val="center"/>
          </w:tcPr>
          <w:p w14:paraId="699F83CD" w14:textId="3D546B72" w:rsidR="006B5BD3"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Method</w:t>
            </w:r>
          </w:p>
        </w:tc>
        <w:tc>
          <w:tcPr>
            <w:tcW w:w="1872" w:type="dxa"/>
            <w:tcBorders>
              <w:top w:val="single" w:sz="4" w:space="0" w:color="auto"/>
            </w:tcBorders>
            <w:vAlign w:val="center"/>
          </w:tcPr>
          <w:p w14:paraId="27902F75" w14:textId="16E66006" w:rsidR="006B5BD3" w:rsidRPr="00F278E1" w:rsidRDefault="006B5BD3"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µg/L</w:t>
            </w:r>
          </w:p>
        </w:tc>
        <w:tc>
          <w:tcPr>
            <w:tcW w:w="1872" w:type="dxa"/>
            <w:tcBorders>
              <w:top w:val="single" w:sz="4" w:space="0" w:color="auto"/>
            </w:tcBorders>
            <w:vAlign w:val="center"/>
          </w:tcPr>
          <w:p w14:paraId="61796921" w14:textId="57965DCD" w:rsidR="006B5BD3"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PAL</w:t>
            </w:r>
          </w:p>
        </w:tc>
        <w:tc>
          <w:tcPr>
            <w:tcW w:w="1872" w:type="dxa"/>
            <w:tcBorders>
              <w:top w:val="single" w:sz="4" w:space="0" w:color="auto"/>
            </w:tcBorders>
            <w:vAlign w:val="center"/>
          </w:tcPr>
          <w:p w14:paraId="09C2F7B9" w14:textId="559D338F" w:rsidR="006B5BD3"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PAL Source</w:t>
            </w:r>
          </w:p>
        </w:tc>
        <w:tc>
          <w:tcPr>
            <w:tcW w:w="1872" w:type="dxa"/>
            <w:tcBorders>
              <w:top w:val="single" w:sz="4" w:space="0" w:color="auto"/>
            </w:tcBorders>
            <w:vAlign w:val="center"/>
          </w:tcPr>
          <w:p w14:paraId="17A63ACB" w14:textId="607975D9" w:rsidR="006B5BD3" w:rsidRPr="00F278E1" w:rsidRDefault="000D150F" w:rsidP="00346607">
            <w:pPr>
              <w:spacing w:after="0" w:line="240" w:lineRule="auto"/>
              <w:ind w:left="0" w:firstLine="0"/>
              <w:rPr>
                <w:rFonts w:asciiTheme="minorHAnsi" w:eastAsia="Calibri" w:hAnsiTheme="minorHAnsi" w:cstheme="minorHAnsi"/>
                <w:i w:val="0"/>
                <w:iCs/>
                <w:highlight w:val="yellow"/>
              </w:rPr>
            </w:pPr>
            <w:r w:rsidRPr="00F278E1">
              <w:rPr>
                <w:rFonts w:asciiTheme="minorHAnsi" w:eastAsia="Calibri" w:hAnsiTheme="minorHAnsi" w:cstheme="minorHAnsi"/>
                <w:i w:val="0"/>
                <w:iCs/>
                <w:highlight w:val="yellow"/>
              </w:rPr>
              <w:t>RL</w:t>
            </w:r>
          </w:p>
        </w:tc>
      </w:tr>
    </w:tbl>
    <w:p w14:paraId="69040B36" w14:textId="77777777" w:rsidR="00C23B38" w:rsidRPr="00F278E1" w:rsidRDefault="00C23B38" w:rsidP="00C23B38">
      <w:pPr>
        <w:pStyle w:val="Heading1"/>
        <w:ind w:right="0"/>
        <w:rPr>
          <w:sz w:val="22"/>
        </w:rPr>
        <w:sectPr w:rsidR="00C23B38" w:rsidRPr="00F278E1" w:rsidSect="00C23B38">
          <w:pgSz w:w="15840" w:h="12240" w:orient="landscape" w:code="1"/>
          <w:pgMar w:top="1440" w:right="1440" w:bottom="1440" w:left="1440" w:header="720" w:footer="720" w:gutter="0"/>
          <w:cols w:space="720"/>
          <w:docGrid w:linePitch="360"/>
        </w:sectPr>
      </w:pPr>
    </w:p>
    <w:p w14:paraId="5A6C8670" w14:textId="18F74897" w:rsidR="00C23B38" w:rsidRPr="008D2739" w:rsidRDefault="00C23B38" w:rsidP="008D2739">
      <w:pPr>
        <w:pStyle w:val="Heading2"/>
        <w:spacing w:after="240"/>
        <w:jc w:val="center"/>
        <w:rPr>
          <w:i/>
          <w:iCs/>
        </w:rPr>
      </w:pPr>
      <w:bookmarkStart w:id="21" w:name="_Toc214274425"/>
      <w:r w:rsidRPr="008D2739">
        <w:rPr>
          <w:i/>
          <w:iCs/>
        </w:rPr>
        <w:lastRenderedPageBreak/>
        <w:t>Subsection B2.c – Existing Information</w:t>
      </w:r>
      <w:bookmarkEnd w:id="21"/>
    </w:p>
    <w:p w14:paraId="35F2F857" w14:textId="429E587D" w:rsidR="00191DC3" w:rsidRPr="009F7333" w:rsidRDefault="00191DC3" w:rsidP="009F7333">
      <w:pPr>
        <w:spacing w:after="240" w:line="240" w:lineRule="auto"/>
        <w:ind w:left="14" w:right="58" w:hanging="14"/>
        <w:rPr>
          <w:rFonts w:asciiTheme="minorHAnsi" w:hAnsiTheme="minorHAnsi" w:cstheme="minorHAnsi"/>
          <w:bCs/>
          <w:i w:val="0"/>
          <w:iCs/>
          <w:highlight w:val="yellow"/>
        </w:rPr>
      </w:pPr>
      <w:r w:rsidRPr="009F7333">
        <w:rPr>
          <w:rFonts w:asciiTheme="minorHAnsi" w:hAnsiTheme="minorHAnsi" w:cstheme="minorHAnsi"/>
          <w:bCs/>
          <w:i w:val="0"/>
          <w:iCs/>
          <w:highlight w:val="yellow"/>
        </w:rPr>
        <w:t xml:space="preserve">INSTRUCTIONS: </w:t>
      </w:r>
      <w:r w:rsidR="00BF408D" w:rsidRPr="009F7333">
        <w:rPr>
          <w:rFonts w:asciiTheme="minorHAnsi" w:hAnsiTheme="minorHAnsi" w:cstheme="minorHAnsi"/>
          <w:bCs/>
          <w:i w:val="0"/>
          <w:iCs/>
          <w:highlight w:val="yellow"/>
        </w:rPr>
        <w:t xml:space="preserve">For projects involving existing data/information, describe the data/information to be collected, the collection process, the intended use of that data/information, the criteria that will be used to determine that the data/information is acceptable for the project, and </w:t>
      </w:r>
      <w:r w:rsidR="00FC5E0A" w:rsidRPr="009F7333">
        <w:rPr>
          <w:rFonts w:asciiTheme="minorHAnsi" w:hAnsiTheme="minorHAnsi" w:cstheme="minorHAnsi"/>
          <w:bCs/>
          <w:i w:val="0"/>
          <w:iCs/>
          <w:highlight w:val="yellow"/>
        </w:rPr>
        <w:t>the criteria to ensure compatibility if the data/information will be combined with new environmental data/information.</w:t>
      </w:r>
    </w:p>
    <w:p w14:paraId="1FFEC116" w14:textId="77777777" w:rsidR="00A7350D" w:rsidRDefault="00A7350D" w:rsidP="00A7350D">
      <w:pPr>
        <w:spacing w:after="240"/>
        <w:rPr>
          <w:rFonts w:asciiTheme="minorHAnsi" w:hAnsiTheme="minorHAnsi" w:cstheme="minorHAnsi"/>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36BCB566" w14:textId="689E67BE" w:rsidR="006B5BD3" w:rsidRPr="00626611" w:rsidRDefault="006B5BD3" w:rsidP="00A7350D">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Tasks 1 and 2: </w:t>
      </w:r>
      <w:r w:rsidRPr="00626611">
        <w:rPr>
          <w:rFonts w:asciiTheme="minorHAnsi" w:hAnsiTheme="minorHAnsi" w:cstheme="minorHAnsi"/>
          <w:i w:val="0"/>
          <w:color w:val="000000" w:themeColor="text1"/>
          <w:u w:val="single"/>
        </w:rPr>
        <w:t>Inspection</w:t>
      </w:r>
      <w:r>
        <w:rPr>
          <w:rFonts w:asciiTheme="minorHAnsi" w:hAnsiTheme="minorHAnsi" w:cstheme="minorHAnsi"/>
          <w:i w:val="0"/>
          <w:color w:val="000000" w:themeColor="text1"/>
          <w:u w:val="single"/>
        </w:rPr>
        <w:t>s</w:t>
      </w:r>
      <w:r w:rsidR="007038B5">
        <w:rPr>
          <w:rFonts w:asciiTheme="minorHAnsi" w:hAnsiTheme="minorHAnsi" w:cstheme="minorHAnsi"/>
          <w:i w:val="0"/>
          <w:color w:val="000000" w:themeColor="text1"/>
          <w:u w:val="single"/>
        </w:rPr>
        <w:t>/Investigations</w:t>
      </w:r>
    </w:p>
    <w:p w14:paraId="445B548D" w14:textId="5C3E9FD5" w:rsidR="00FC5E0A" w:rsidRDefault="00000000" w:rsidP="00FC5E0A">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620440563"/>
          <w14:checkbox>
            <w14:checked w14:val="0"/>
            <w14:checkedState w14:val="2612" w14:font="MS Gothic"/>
            <w14:uncheckedState w14:val="2610" w14:font="MS Gothic"/>
          </w14:checkbox>
        </w:sdtPr>
        <w:sdtContent>
          <w:r w:rsidR="0009549C">
            <w:rPr>
              <w:rFonts w:ascii="MS Gothic" w:eastAsia="MS Gothic" w:hAnsi="MS Gothic" w:cstheme="minorHAnsi" w:hint="eastAsia"/>
              <w:i w:val="0"/>
              <w:color w:val="000000" w:themeColor="text1"/>
            </w:rPr>
            <w:t>☐</w:t>
          </w:r>
        </w:sdtContent>
      </w:sdt>
      <w:r w:rsidR="00FC5E0A">
        <w:rPr>
          <w:rFonts w:asciiTheme="minorHAnsi" w:hAnsiTheme="minorHAnsi" w:cstheme="minorHAnsi"/>
          <w:i w:val="0"/>
          <w:color w:val="000000" w:themeColor="text1"/>
        </w:rPr>
        <w:tab/>
        <w:t>Not applicable under this QAPP</w:t>
      </w:r>
      <w:r w:rsidR="00F85301">
        <w:rPr>
          <w:rFonts w:asciiTheme="minorHAnsi" w:hAnsiTheme="minorHAnsi" w:cstheme="minorHAnsi"/>
          <w:i w:val="0"/>
          <w:color w:val="000000" w:themeColor="text1"/>
        </w:rPr>
        <w:t xml:space="preserve">; </w:t>
      </w:r>
      <w:r w:rsidR="00FC5E0A">
        <w:rPr>
          <w:rFonts w:asciiTheme="minorHAnsi" w:hAnsiTheme="minorHAnsi" w:cstheme="minorHAnsi"/>
          <w:i w:val="0"/>
          <w:color w:val="000000" w:themeColor="text1"/>
        </w:rPr>
        <w:t>inspections/investigations will not occur</w:t>
      </w:r>
      <w:r w:rsidR="00F85301">
        <w:rPr>
          <w:rFonts w:asciiTheme="minorHAnsi" w:hAnsiTheme="minorHAnsi" w:cstheme="minorHAnsi"/>
          <w:i w:val="0"/>
          <w:color w:val="000000" w:themeColor="text1"/>
        </w:rPr>
        <w:t>.</w:t>
      </w:r>
    </w:p>
    <w:p w14:paraId="7EC76D01" w14:textId="6A5F3D54" w:rsidR="00FC5E0A" w:rsidRPr="00F91837" w:rsidRDefault="00000000" w:rsidP="00FC5E0A">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679803712"/>
          <w14:checkbox>
            <w14:checked w14:val="0"/>
            <w14:checkedState w14:val="2612" w14:font="MS Gothic"/>
            <w14:uncheckedState w14:val="2610" w14:font="MS Gothic"/>
          </w14:checkbox>
        </w:sdtPr>
        <w:sdtContent>
          <w:r w:rsidR="00FC5E0A" w:rsidRPr="00F91837">
            <w:rPr>
              <w:rFonts w:ascii="MS Gothic" w:eastAsia="MS Gothic" w:hAnsi="MS Gothic" w:cstheme="minorHAnsi" w:hint="eastAsia"/>
              <w:i w:val="0"/>
              <w:color w:val="000000" w:themeColor="text1"/>
            </w:rPr>
            <w:t>☐</w:t>
          </w:r>
        </w:sdtContent>
      </w:sdt>
      <w:r w:rsidR="00FC5E0A" w:rsidRPr="00F91837">
        <w:rPr>
          <w:rFonts w:asciiTheme="minorHAnsi" w:hAnsiTheme="minorHAnsi" w:cstheme="minorHAnsi"/>
          <w:i w:val="0"/>
          <w:color w:val="000000" w:themeColor="text1"/>
        </w:rPr>
        <w:tab/>
        <w:t>Applicable</w:t>
      </w:r>
      <w:r w:rsidR="00F85301">
        <w:rPr>
          <w:rFonts w:asciiTheme="minorHAnsi" w:hAnsiTheme="minorHAnsi" w:cstheme="minorHAnsi"/>
          <w:i w:val="0"/>
          <w:color w:val="000000" w:themeColor="text1"/>
        </w:rPr>
        <w:t xml:space="preserve"> under this QAPP;</w:t>
      </w:r>
      <w:r w:rsidR="00F85301" w:rsidRPr="00F91837">
        <w:rPr>
          <w:rFonts w:asciiTheme="minorHAnsi" w:hAnsiTheme="minorHAnsi" w:cstheme="minorHAnsi"/>
          <w:i w:val="0"/>
          <w:color w:val="000000" w:themeColor="text1"/>
        </w:rPr>
        <w:t xml:space="preserve"> </w:t>
      </w:r>
      <w:r w:rsidR="00FC5E0A" w:rsidRPr="00F91837">
        <w:rPr>
          <w:rFonts w:asciiTheme="minorHAnsi" w:hAnsiTheme="minorHAnsi" w:cstheme="minorHAnsi"/>
          <w:i w:val="0"/>
          <w:color w:val="000000" w:themeColor="text1"/>
        </w:rPr>
        <w:t>inspection</w:t>
      </w:r>
      <w:r w:rsidR="00FC5E0A">
        <w:rPr>
          <w:rFonts w:asciiTheme="minorHAnsi" w:hAnsiTheme="minorHAnsi" w:cstheme="minorHAnsi"/>
          <w:i w:val="0"/>
          <w:color w:val="000000" w:themeColor="text1"/>
        </w:rPr>
        <w:t>s/investigations</w:t>
      </w:r>
      <w:r w:rsidR="00FC5E0A" w:rsidRPr="00F91837">
        <w:rPr>
          <w:rFonts w:asciiTheme="minorHAnsi" w:hAnsiTheme="minorHAnsi" w:cstheme="minorHAnsi"/>
          <w:i w:val="0"/>
          <w:color w:val="000000" w:themeColor="text1"/>
        </w:rPr>
        <w:t xml:space="preserve"> will occur</w:t>
      </w:r>
      <w:r w:rsidR="00131805">
        <w:rPr>
          <w:rFonts w:asciiTheme="minorHAnsi" w:hAnsiTheme="minorHAnsi" w:cstheme="minorHAnsi"/>
          <w:i w:val="0"/>
          <w:color w:val="000000" w:themeColor="text1"/>
        </w:rPr>
        <w:t>.</w:t>
      </w:r>
    </w:p>
    <w:p w14:paraId="70A4207D" w14:textId="06CD1DEC" w:rsidR="007D1FBE" w:rsidRPr="007D1FBE" w:rsidRDefault="006B5BD3" w:rsidP="00914163">
      <w:pPr>
        <w:spacing w:after="240"/>
        <w:ind w:left="360"/>
        <w:rPr>
          <w:rFonts w:asciiTheme="minorHAnsi" w:hAnsiTheme="minorHAnsi" w:cstheme="minorHAnsi"/>
          <w:i w:val="0"/>
          <w:color w:val="000000" w:themeColor="text1"/>
        </w:rPr>
      </w:pPr>
      <w:r>
        <w:rPr>
          <w:rFonts w:asciiTheme="minorHAnsi" w:hAnsiTheme="minorHAnsi" w:cstheme="minorHAnsi"/>
          <w:i w:val="0"/>
          <w:color w:val="000000" w:themeColor="text1"/>
        </w:rPr>
        <w:t xml:space="preserve">Information from the database about the </w:t>
      </w:r>
      <w:r w:rsidR="00A65ED0">
        <w:rPr>
          <w:rFonts w:asciiTheme="minorHAnsi" w:hAnsiTheme="minorHAnsi" w:cstheme="minorHAnsi"/>
          <w:i w:val="0"/>
          <w:color w:val="000000" w:themeColor="text1"/>
        </w:rPr>
        <w:t xml:space="preserve">facility/site </w:t>
      </w:r>
      <w:r w:rsidR="00FA5B96">
        <w:rPr>
          <w:rFonts w:asciiTheme="minorHAnsi" w:hAnsiTheme="minorHAnsi" w:cstheme="minorHAnsi"/>
          <w:i w:val="0"/>
          <w:color w:val="000000" w:themeColor="text1"/>
        </w:rPr>
        <w:t>is</w:t>
      </w:r>
      <w:r w:rsidR="00A65ED0">
        <w:rPr>
          <w:rFonts w:asciiTheme="minorHAnsi" w:hAnsiTheme="minorHAnsi" w:cstheme="minorHAnsi"/>
          <w:i w:val="0"/>
          <w:color w:val="000000" w:themeColor="text1"/>
        </w:rPr>
        <w:t xml:space="preserve"> documented in the Notice of Inspection form. This information will be used as-is and will be confirmed </w:t>
      </w:r>
      <w:r w:rsidR="000C640F">
        <w:rPr>
          <w:rFonts w:asciiTheme="minorHAnsi" w:hAnsiTheme="minorHAnsi" w:cstheme="minorHAnsi"/>
          <w:i w:val="0"/>
          <w:color w:val="000000" w:themeColor="text1"/>
        </w:rPr>
        <w:t>during the course of the inspection.</w:t>
      </w:r>
    </w:p>
    <w:p w14:paraId="75789D02" w14:textId="6D55F58D" w:rsidR="006B5BD3" w:rsidRPr="00626611" w:rsidRDefault="006B5BD3" w:rsidP="00A7350D">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 3: </w:t>
      </w:r>
      <w:r w:rsidRPr="00626611">
        <w:rPr>
          <w:rFonts w:asciiTheme="minorHAnsi" w:hAnsiTheme="minorHAnsi" w:cstheme="minorHAnsi"/>
          <w:i w:val="0"/>
          <w:color w:val="000000" w:themeColor="text1"/>
          <w:u w:val="single"/>
        </w:rPr>
        <w:t xml:space="preserve">Sampling </w:t>
      </w:r>
      <w:r w:rsidR="00736FB9">
        <w:rPr>
          <w:rFonts w:asciiTheme="minorHAnsi" w:hAnsiTheme="minorHAnsi" w:cstheme="minorHAnsi"/>
          <w:i w:val="0"/>
          <w:color w:val="000000" w:themeColor="text1"/>
          <w:u w:val="single"/>
        </w:rPr>
        <w:t>as part</w:t>
      </w:r>
      <w:r w:rsidRPr="00626611">
        <w:rPr>
          <w:rFonts w:asciiTheme="minorHAnsi" w:hAnsiTheme="minorHAnsi" w:cstheme="minorHAnsi"/>
          <w:i w:val="0"/>
          <w:color w:val="000000" w:themeColor="text1"/>
          <w:u w:val="single"/>
        </w:rPr>
        <w:t xml:space="preserve"> of an Inspection</w:t>
      </w:r>
      <w:r w:rsidR="007038B5">
        <w:rPr>
          <w:rFonts w:asciiTheme="minorHAnsi" w:hAnsiTheme="minorHAnsi" w:cstheme="minorHAnsi"/>
          <w:i w:val="0"/>
          <w:color w:val="000000" w:themeColor="text1"/>
          <w:u w:val="single"/>
        </w:rPr>
        <w:t xml:space="preserve"> and/or Investigations</w:t>
      </w:r>
    </w:p>
    <w:p w14:paraId="02E09DE7" w14:textId="2C0A0514" w:rsidR="00B02C02" w:rsidRDefault="00000000" w:rsidP="00B02C02">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340399580"/>
          <w14:checkbox>
            <w14:checked w14:val="0"/>
            <w14:checkedState w14:val="2612" w14:font="MS Gothic"/>
            <w14:uncheckedState w14:val="2610" w14:font="MS Gothic"/>
          </w14:checkbox>
        </w:sdtPr>
        <w:sdtContent>
          <w:r w:rsidR="00B02C02">
            <w:rPr>
              <w:rFonts w:ascii="MS Gothic" w:eastAsia="MS Gothic" w:hAnsi="MS Gothic" w:cstheme="minorHAnsi" w:hint="eastAsia"/>
              <w:i w:val="0"/>
              <w:color w:val="000000" w:themeColor="text1"/>
            </w:rPr>
            <w:t>☐</w:t>
          </w:r>
        </w:sdtContent>
      </w:sdt>
      <w:r w:rsidR="00B02C02">
        <w:rPr>
          <w:rFonts w:asciiTheme="minorHAnsi" w:hAnsiTheme="minorHAnsi" w:cstheme="minorHAnsi"/>
          <w:i w:val="0"/>
          <w:color w:val="000000" w:themeColor="text1"/>
        </w:rPr>
        <w:tab/>
        <w:t>Not applicable under this QAPP</w:t>
      </w:r>
      <w:r w:rsidR="00BE0181">
        <w:rPr>
          <w:rFonts w:asciiTheme="minorHAnsi" w:hAnsiTheme="minorHAnsi" w:cstheme="minorHAnsi"/>
          <w:i w:val="0"/>
          <w:color w:val="000000" w:themeColor="text1"/>
        </w:rPr>
        <w:t xml:space="preserve">; </w:t>
      </w:r>
      <w:r w:rsidR="00B02C02">
        <w:rPr>
          <w:rFonts w:asciiTheme="minorHAnsi" w:hAnsiTheme="minorHAnsi" w:cstheme="minorHAnsi"/>
          <w:i w:val="0"/>
          <w:color w:val="000000" w:themeColor="text1"/>
        </w:rPr>
        <w:t xml:space="preserve">sampling </w:t>
      </w:r>
      <w:r w:rsidR="00736FB9">
        <w:rPr>
          <w:rFonts w:asciiTheme="minorHAnsi" w:hAnsiTheme="minorHAnsi" w:cstheme="minorHAnsi"/>
          <w:i w:val="0"/>
          <w:color w:val="000000" w:themeColor="text1"/>
        </w:rPr>
        <w:t>as part</w:t>
      </w:r>
      <w:r w:rsidR="00B02C02">
        <w:rPr>
          <w:rFonts w:asciiTheme="minorHAnsi" w:hAnsiTheme="minorHAnsi" w:cstheme="minorHAnsi"/>
          <w:i w:val="0"/>
          <w:color w:val="000000" w:themeColor="text1"/>
        </w:rPr>
        <w:t xml:space="preserve"> of inspections/investigations will not occur</w:t>
      </w:r>
      <w:r w:rsidR="00BE0181">
        <w:rPr>
          <w:rFonts w:asciiTheme="minorHAnsi" w:hAnsiTheme="minorHAnsi" w:cstheme="minorHAnsi"/>
          <w:i w:val="0"/>
          <w:color w:val="000000" w:themeColor="text1"/>
        </w:rPr>
        <w:t>.</w:t>
      </w:r>
    </w:p>
    <w:p w14:paraId="7E1661BC" w14:textId="362BB4E5" w:rsidR="00B02C02" w:rsidRPr="00F91837" w:rsidRDefault="00000000" w:rsidP="00B02C02">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758671864"/>
          <w14:checkbox>
            <w14:checked w14:val="0"/>
            <w14:checkedState w14:val="2612" w14:font="MS Gothic"/>
            <w14:uncheckedState w14:val="2610" w14:font="MS Gothic"/>
          </w14:checkbox>
        </w:sdtPr>
        <w:sdtContent>
          <w:r w:rsidR="00B02C02" w:rsidRPr="00F91837">
            <w:rPr>
              <w:rFonts w:ascii="MS Gothic" w:eastAsia="MS Gothic" w:hAnsi="MS Gothic" w:cstheme="minorHAnsi" w:hint="eastAsia"/>
              <w:i w:val="0"/>
              <w:color w:val="000000" w:themeColor="text1"/>
            </w:rPr>
            <w:t>☐</w:t>
          </w:r>
        </w:sdtContent>
      </w:sdt>
      <w:r w:rsidR="00B02C02" w:rsidRPr="00F91837">
        <w:rPr>
          <w:rFonts w:asciiTheme="minorHAnsi" w:hAnsiTheme="minorHAnsi" w:cstheme="minorHAnsi"/>
          <w:i w:val="0"/>
          <w:color w:val="000000" w:themeColor="text1"/>
        </w:rPr>
        <w:tab/>
        <w:t>Applicable</w:t>
      </w:r>
      <w:r w:rsidR="00BE0181">
        <w:rPr>
          <w:rFonts w:asciiTheme="minorHAnsi" w:hAnsiTheme="minorHAnsi" w:cstheme="minorHAnsi"/>
          <w:i w:val="0"/>
          <w:color w:val="000000" w:themeColor="text1"/>
        </w:rPr>
        <w:t xml:space="preserve"> under this QAPP; </w:t>
      </w:r>
      <w:r w:rsidR="00B02C02">
        <w:rPr>
          <w:rFonts w:asciiTheme="minorHAnsi" w:hAnsiTheme="minorHAnsi" w:cstheme="minorHAnsi"/>
          <w:i w:val="0"/>
          <w:color w:val="000000" w:themeColor="text1"/>
        </w:rPr>
        <w:t xml:space="preserve">sampling </w:t>
      </w:r>
      <w:r w:rsidR="00736FB9">
        <w:rPr>
          <w:rFonts w:asciiTheme="minorHAnsi" w:hAnsiTheme="minorHAnsi" w:cstheme="minorHAnsi"/>
          <w:i w:val="0"/>
          <w:color w:val="000000" w:themeColor="text1"/>
        </w:rPr>
        <w:t>as part</w:t>
      </w:r>
      <w:r w:rsidR="00B02C02">
        <w:rPr>
          <w:rFonts w:asciiTheme="minorHAnsi" w:hAnsiTheme="minorHAnsi" w:cstheme="minorHAnsi"/>
          <w:i w:val="0"/>
          <w:color w:val="000000" w:themeColor="text1"/>
        </w:rPr>
        <w:t xml:space="preserve"> of</w:t>
      </w:r>
      <w:r w:rsidR="00B02C02" w:rsidRPr="00F91837">
        <w:rPr>
          <w:rFonts w:asciiTheme="minorHAnsi" w:hAnsiTheme="minorHAnsi" w:cstheme="minorHAnsi"/>
          <w:i w:val="0"/>
          <w:color w:val="000000" w:themeColor="text1"/>
        </w:rPr>
        <w:t xml:space="preserve"> inspection</w:t>
      </w:r>
      <w:r w:rsidR="00B02C02">
        <w:rPr>
          <w:rFonts w:asciiTheme="minorHAnsi" w:hAnsiTheme="minorHAnsi" w:cstheme="minorHAnsi"/>
          <w:i w:val="0"/>
          <w:color w:val="000000" w:themeColor="text1"/>
        </w:rPr>
        <w:t>s/investigations</w:t>
      </w:r>
      <w:r w:rsidR="00B02C02" w:rsidRPr="00F91837">
        <w:rPr>
          <w:rFonts w:asciiTheme="minorHAnsi" w:hAnsiTheme="minorHAnsi" w:cstheme="minorHAnsi"/>
          <w:i w:val="0"/>
          <w:color w:val="000000" w:themeColor="text1"/>
        </w:rPr>
        <w:t xml:space="preserve"> will occur</w:t>
      </w:r>
      <w:r w:rsidR="00BE0181">
        <w:rPr>
          <w:rFonts w:asciiTheme="minorHAnsi" w:hAnsiTheme="minorHAnsi" w:cstheme="minorHAnsi"/>
          <w:i w:val="0"/>
          <w:color w:val="000000" w:themeColor="text1"/>
        </w:rPr>
        <w:t>.</w:t>
      </w:r>
    </w:p>
    <w:p w14:paraId="5B847C55" w14:textId="60439CD7" w:rsidR="006B5BD3" w:rsidRPr="00626611" w:rsidRDefault="007D1FBE" w:rsidP="00914163">
      <w:pPr>
        <w:spacing w:after="240"/>
        <w:ind w:left="360"/>
        <w:rPr>
          <w:rFonts w:asciiTheme="minorHAnsi" w:hAnsiTheme="minorHAnsi" w:cstheme="minorHAnsi"/>
          <w:i w:val="0"/>
          <w:color w:val="000000" w:themeColor="text1"/>
        </w:rPr>
      </w:pPr>
      <w:r>
        <w:rPr>
          <w:rFonts w:asciiTheme="minorHAnsi" w:hAnsiTheme="minorHAnsi" w:cstheme="minorHAnsi"/>
          <w:i w:val="0"/>
          <w:color w:val="000000" w:themeColor="text1"/>
        </w:rPr>
        <w:t xml:space="preserve">Information from the </w:t>
      </w:r>
      <w:r w:rsidR="0038244B" w:rsidRPr="0038244B">
        <w:rPr>
          <w:rFonts w:asciiTheme="minorHAnsi" w:hAnsiTheme="minorHAnsi" w:cstheme="minorHAnsi"/>
          <w:i w:val="0"/>
          <w:color w:val="000000" w:themeColor="text1"/>
          <w:highlight w:val="yellow"/>
        </w:rPr>
        <w:t>Federal/State/Tribal informatio</w:t>
      </w:r>
      <w:r w:rsidR="0038244B">
        <w:rPr>
          <w:rFonts w:asciiTheme="minorHAnsi" w:hAnsiTheme="minorHAnsi" w:cstheme="minorHAnsi"/>
          <w:i w:val="0"/>
          <w:color w:val="000000" w:themeColor="text1"/>
          <w:highlight w:val="yellow"/>
        </w:rPr>
        <w:t>n database</w:t>
      </w:r>
      <w:r>
        <w:rPr>
          <w:rFonts w:asciiTheme="minorHAnsi" w:hAnsiTheme="minorHAnsi" w:cstheme="minorHAnsi"/>
          <w:i w:val="0"/>
          <w:color w:val="000000" w:themeColor="text1"/>
        </w:rPr>
        <w:t xml:space="preserve"> and the m</w:t>
      </w:r>
      <w:r w:rsidR="00E56C22">
        <w:rPr>
          <w:rFonts w:asciiTheme="minorHAnsi" w:hAnsiTheme="minorHAnsi" w:cstheme="minorHAnsi"/>
          <w:i w:val="0"/>
          <w:color w:val="000000" w:themeColor="text1"/>
        </w:rPr>
        <w:t xml:space="preserve">ost recent inspection of the facility/site will be </w:t>
      </w:r>
      <w:r w:rsidR="001B3595">
        <w:rPr>
          <w:rFonts w:asciiTheme="minorHAnsi" w:hAnsiTheme="minorHAnsi" w:cstheme="minorHAnsi"/>
          <w:i w:val="0"/>
          <w:color w:val="000000" w:themeColor="text1"/>
        </w:rPr>
        <w:t>documented in the field notes and forms. This information will be used as-is, and will be confirmed during the course of the inspection</w:t>
      </w:r>
      <w:r w:rsidR="000D2846">
        <w:rPr>
          <w:rFonts w:asciiTheme="minorHAnsi" w:hAnsiTheme="minorHAnsi" w:cstheme="minorHAnsi"/>
          <w:i w:val="0"/>
          <w:color w:val="000000" w:themeColor="text1"/>
        </w:rPr>
        <w:t>.</w:t>
      </w:r>
    </w:p>
    <w:p w14:paraId="71349CE3" w14:textId="49B64214" w:rsidR="006B5BD3" w:rsidRPr="00626611" w:rsidRDefault="006B5BD3" w:rsidP="00A7350D">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 4: </w:t>
      </w:r>
      <w:r w:rsidR="007038B5">
        <w:rPr>
          <w:rFonts w:asciiTheme="minorHAnsi" w:hAnsiTheme="minorHAnsi" w:cstheme="minorHAnsi"/>
          <w:i w:val="0"/>
          <w:color w:val="000000" w:themeColor="text1"/>
          <w:u w:val="single"/>
        </w:rPr>
        <w:t xml:space="preserve">Routine </w:t>
      </w:r>
      <w:r w:rsidRPr="00626611">
        <w:rPr>
          <w:rFonts w:asciiTheme="minorHAnsi" w:hAnsiTheme="minorHAnsi" w:cstheme="minorHAnsi"/>
          <w:i w:val="0"/>
          <w:color w:val="000000" w:themeColor="text1"/>
          <w:u w:val="single"/>
        </w:rPr>
        <w:t>Groundwater and/or Surface Water Sampling</w:t>
      </w:r>
    </w:p>
    <w:p w14:paraId="4711AB88" w14:textId="4DFD96B8" w:rsidR="00B02C02" w:rsidRDefault="00000000" w:rsidP="00B02C02">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2002841306"/>
          <w14:checkbox>
            <w14:checked w14:val="0"/>
            <w14:checkedState w14:val="2612" w14:font="MS Gothic"/>
            <w14:uncheckedState w14:val="2610" w14:font="MS Gothic"/>
          </w14:checkbox>
        </w:sdtPr>
        <w:sdtContent>
          <w:r w:rsidR="00B02C02">
            <w:rPr>
              <w:rFonts w:ascii="MS Gothic" w:eastAsia="MS Gothic" w:hAnsi="MS Gothic" w:cstheme="minorHAnsi" w:hint="eastAsia"/>
              <w:i w:val="0"/>
              <w:color w:val="000000" w:themeColor="text1"/>
            </w:rPr>
            <w:t>☐</w:t>
          </w:r>
        </w:sdtContent>
      </w:sdt>
      <w:r w:rsidR="00B02C02">
        <w:rPr>
          <w:rFonts w:asciiTheme="minorHAnsi" w:hAnsiTheme="minorHAnsi" w:cstheme="minorHAnsi"/>
          <w:i w:val="0"/>
          <w:color w:val="000000" w:themeColor="text1"/>
        </w:rPr>
        <w:tab/>
        <w:t>Not applicable under this QAPP</w:t>
      </w:r>
      <w:r w:rsidR="006662EE">
        <w:rPr>
          <w:rFonts w:asciiTheme="minorHAnsi" w:hAnsiTheme="minorHAnsi" w:cstheme="minorHAnsi"/>
          <w:i w:val="0"/>
          <w:color w:val="000000" w:themeColor="text1"/>
        </w:rPr>
        <w:t xml:space="preserve">; </w:t>
      </w:r>
      <w:r w:rsidR="00B02C02">
        <w:rPr>
          <w:rFonts w:asciiTheme="minorHAnsi" w:hAnsiTheme="minorHAnsi" w:cstheme="minorHAnsi"/>
          <w:i w:val="0"/>
          <w:color w:val="000000" w:themeColor="text1"/>
        </w:rPr>
        <w:t>routine water sampling will not occur</w:t>
      </w:r>
      <w:r w:rsidR="006662EE">
        <w:rPr>
          <w:rFonts w:asciiTheme="minorHAnsi" w:hAnsiTheme="minorHAnsi" w:cstheme="minorHAnsi"/>
          <w:i w:val="0"/>
          <w:color w:val="000000" w:themeColor="text1"/>
        </w:rPr>
        <w:t>.</w:t>
      </w:r>
    </w:p>
    <w:p w14:paraId="0BEE6CAE" w14:textId="7B71A523" w:rsidR="00B02C02" w:rsidRPr="00F91837" w:rsidRDefault="00000000" w:rsidP="00B02C02">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907525448"/>
          <w14:checkbox>
            <w14:checked w14:val="0"/>
            <w14:checkedState w14:val="2612" w14:font="MS Gothic"/>
            <w14:uncheckedState w14:val="2610" w14:font="MS Gothic"/>
          </w14:checkbox>
        </w:sdtPr>
        <w:sdtContent>
          <w:r w:rsidR="00B02C02" w:rsidRPr="00F91837">
            <w:rPr>
              <w:rFonts w:ascii="MS Gothic" w:eastAsia="MS Gothic" w:hAnsi="MS Gothic" w:cstheme="minorHAnsi" w:hint="eastAsia"/>
              <w:i w:val="0"/>
              <w:color w:val="000000" w:themeColor="text1"/>
            </w:rPr>
            <w:t>☐</w:t>
          </w:r>
        </w:sdtContent>
      </w:sdt>
      <w:r w:rsidR="00B02C02" w:rsidRPr="00F91837">
        <w:rPr>
          <w:rFonts w:asciiTheme="minorHAnsi" w:hAnsiTheme="minorHAnsi" w:cstheme="minorHAnsi"/>
          <w:i w:val="0"/>
          <w:color w:val="000000" w:themeColor="text1"/>
        </w:rPr>
        <w:tab/>
        <w:t>Applicable</w:t>
      </w:r>
      <w:r w:rsidR="006662EE">
        <w:rPr>
          <w:rFonts w:asciiTheme="minorHAnsi" w:hAnsiTheme="minorHAnsi" w:cstheme="minorHAnsi"/>
          <w:i w:val="0"/>
          <w:color w:val="000000" w:themeColor="text1"/>
        </w:rPr>
        <w:t xml:space="preserve"> under this QAPP;</w:t>
      </w:r>
      <w:r w:rsidR="006662EE" w:rsidRPr="00F91837">
        <w:rPr>
          <w:rFonts w:asciiTheme="minorHAnsi" w:hAnsiTheme="minorHAnsi" w:cstheme="minorHAnsi"/>
          <w:i w:val="0"/>
          <w:color w:val="000000" w:themeColor="text1"/>
        </w:rPr>
        <w:t xml:space="preserve"> </w:t>
      </w:r>
      <w:r w:rsidR="00B02C02">
        <w:rPr>
          <w:rFonts w:asciiTheme="minorHAnsi" w:hAnsiTheme="minorHAnsi" w:cstheme="minorHAnsi"/>
          <w:i w:val="0"/>
          <w:color w:val="000000" w:themeColor="text1"/>
        </w:rPr>
        <w:t>routine water sampling</w:t>
      </w:r>
      <w:r w:rsidR="00B02C02" w:rsidRPr="00F91837">
        <w:rPr>
          <w:rFonts w:asciiTheme="minorHAnsi" w:hAnsiTheme="minorHAnsi" w:cstheme="minorHAnsi"/>
          <w:i w:val="0"/>
          <w:color w:val="000000" w:themeColor="text1"/>
        </w:rPr>
        <w:t xml:space="preserve"> will occur</w:t>
      </w:r>
      <w:r w:rsidR="006662EE">
        <w:rPr>
          <w:rFonts w:asciiTheme="minorHAnsi" w:hAnsiTheme="minorHAnsi" w:cstheme="minorHAnsi"/>
          <w:i w:val="0"/>
          <w:color w:val="000000" w:themeColor="text1"/>
        </w:rPr>
        <w:t>.</w:t>
      </w:r>
    </w:p>
    <w:p w14:paraId="7652D756" w14:textId="0BBF7000" w:rsidR="00C23B38" w:rsidRPr="00DD1FC9" w:rsidRDefault="00617F8C" w:rsidP="00FA5B96">
      <w:pPr>
        <w:spacing w:after="240" w:line="240" w:lineRule="auto"/>
        <w:ind w:left="360" w:right="58" w:hanging="14"/>
        <w:rPr>
          <w:rFonts w:asciiTheme="minorHAnsi" w:hAnsiTheme="minorHAnsi" w:cstheme="minorHAnsi"/>
          <w:i w:val="0"/>
          <w:color w:val="000000" w:themeColor="text1"/>
          <w:highlight w:val="yellow"/>
        </w:rPr>
      </w:pPr>
      <w:r w:rsidRPr="002128A6">
        <w:rPr>
          <w:rFonts w:asciiTheme="minorHAnsi" w:hAnsiTheme="minorHAnsi" w:cstheme="minorHAnsi"/>
          <w:i w:val="0"/>
          <w:color w:val="000000" w:themeColor="text1"/>
          <w:highlight w:val="yellow"/>
        </w:rPr>
        <w:t>Describe the process to choose the sites for sampling</w:t>
      </w:r>
      <w:r w:rsidR="00DD1FC9">
        <w:rPr>
          <w:rFonts w:asciiTheme="minorHAnsi" w:hAnsiTheme="minorHAnsi" w:cstheme="minorHAnsi"/>
          <w:i w:val="0"/>
          <w:color w:val="000000" w:themeColor="text1"/>
          <w:highlight w:val="yellow"/>
        </w:rPr>
        <w:t xml:space="preserve">, including </w:t>
      </w:r>
      <w:r w:rsidR="003B08B2">
        <w:rPr>
          <w:rFonts w:asciiTheme="minorHAnsi" w:hAnsiTheme="minorHAnsi" w:cstheme="minorHAnsi"/>
          <w:i w:val="0"/>
          <w:color w:val="000000" w:themeColor="text1"/>
          <w:highlight w:val="yellow"/>
        </w:rPr>
        <w:t>considerations such as</w:t>
      </w:r>
      <w:r w:rsidR="005E094F">
        <w:rPr>
          <w:rFonts w:asciiTheme="minorHAnsi" w:hAnsiTheme="minorHAnsi" w:cstheme="minorHAnsi"/>
          <w:i w:val="0"/>
          <w:color w:val="000000" w:themeColor="text1"/>
          <w:highlight w:val="yellow"/>
        </w:rPr>
        <w:t xml:space="preserve"> the historical information about the site uses and information from other federal or state agencies</w:t>
      </w:r>
      <w:r w:rsidR="00FA5B96">
        <w:rPr>
          <w:rFonts w:asciiTheme="minorHAnsi" w:hAnsiTheme="minorHAnsi" w:cstheme="minorHAnsi"/>
          <w:i w:val="0"/>
          <w:color w:val="000000" w:themeColor="text1"/>
          <w:highlight w:val="yellow"/>
        </w:rPr>
        <w:t xml:space="preserve"> regarding the sites. </w:t>
      </w:r>
      <w:r w:rsidRPr="00DD1FC9">
        <w:rPr>
          <w:rFonts w:asciiTheme="minorHAnsi" w:hAnsiTheme="minorHAnsi" w:cstheme="minorHAnsi"/>
          <w:i w:val="0"/>
          <w:color w:val="000000" w:themeColor="text1"/>
          <w:highlight w:val="yellow"/>
        </w:rPr>
        <w:t>Describe how t</w:t>
      </w:r>
      <w:r w:rsidR="00EE7FA1" w:rsidRPr="00DD1FC9">
        <w:rPr>
          <w:rFonts w:asciiTheme="minorHAnsi" w:hAnsiTheme="minorHAnsi" w:cstheme="minorHAnsi"/>
          <w:i w:val="0"/>
          <w:color w:val="000000" w:themeColor="text1"/>
          <w:highlight w:val="yellow"/>
        </w:rPr>
        <w:t>his information will be evaluate</w:t>
      </w:r>
      <w:r w:rsidR="00FA5B96">
        <w:rPr>
          <w:rFonts w:asciiTheme="minorHAnsi" w:hAnsiTheme="minorHAnsi" w:cstheme="minorHAnsi"/>
          <w:i w:val="0"/>
          <w:color w:val="000000" w:themeColor="text1"/>
          <w:highlight w:val="yellow"/>
        </w:rPr>
        <w:t>d</w:t>
      </w:r>
      <w:r w:rsidR="00EE7FA1" w:rsidRPr="00DD1FC9">
        <w:rPr>
          <w:rFonts w:asciiTheme="minorHAnsi" w:hAnsiTheme="minorHAnsi" w:cstheme="minorHAnsi"/>
          <w:i w:val="0"/>
          <w:color w:val="000000" w:themeColor="text1"/>
          <w:highlight w:val="yellow"/>
        </w:rPr>
        <w:t>.</w:t>
      </w:r>
      <w:r w:rsidRPr="00DD1FC9">
        <w:rPr>
          <w:rFonts w:asciiTheme="minorHAnsi" w:hAnsiTheme="minorHAnsi" w:cstheme="minorHAnsi"/>
          <w:i w:val="0"/>
          <w:color w:val="000000" w:themeColor="text1"/>
          <w:highlight w:val="yellow"/>
        </w:rPr>
        <w:t xml:space="preserve"> The assessment and d</w:t>
      </w:r>
      <w:r w:rsidR="008D6E8B" w:rsidRPr="00DD1FC9">
        <w:rPr>
          <w:rFonts w:asciiTheme="minorHAnsi" w:hAnsiTheme="minorHAnsi" w:cstheme="minorHAnsi"/>
          <w:i w:val="0"/>
          <w:color w:val="000000" w:themeColor="text1"/>
          <w:highlight w:val="yellow"/>
        </w:rPr>
        <w:t xml:space="preserve">ecisions about the use of </w:t>
      </w:r>
      <w:r w:rsidRPr="00DD1FC9">
        <w:rPr>
          <w:rFonts w:asciiTheme="minorHAnsi" w:hAnsiTheme="minorHAnsi" w:cstheme="minorHAnsi"/>
          <w:i w:val="0"/>
          <w:color w:val="000000" w:themeColor="text1"/>
          <w:highlight w:val="yellow"/>
        </w:rPr>
        <w:t>any evaluated</w:t>
      </w:r>
      <w:r w:rsidR="008D6E8B" w:rsidRPr="00DD1FC9">
        <w:rPr>
          <w:rFonts w:asciiTheme="minorHAnsi" w:hAnsiTheme="minorHAnsi" w:cstheme="minorHAnsi"/>
          <w:i w:val="0"/>
          <w:color w:val="000000" w:themeColor="text1"/>
          <w:highlight w:val="yellow"/>
        </w:rPr>
        <w:t xml:space="preserve"> information will be documented in the </w:t>
      </w:r>
      <w:r w:rsidR="002128A6" w:rsidRPr="00DD1FC9">
        <w:rPr>
          <w:rFonts w:asciiTheme="minorHAnsi" w:hAnsiTheme="minorHAnsi" w:cstheme="minorHAnsi"/>
          <w:i w:val="0"/>
          <w:color w:val="000000" w:themeColor="text1"/>
          <w:highlight w:val="yellow"/>
        </w:rPr>
        <w:t>field notes</w:t>
      </w:r>
      <w:r w:rsidR="00D8031E" w:rsidRPr="00DD1FC9">
        <w:rPr>
          <w:rFonts w:asciiTheme="minorHAnsi" w:hAnsiTheme="minorHAnsi" w:cstheme="minorHAnsi"/>
          <w:i w:val="0"/>
          <w:color w:val="000000" w:themeColor="text1"/>
          <w:highlight w:val="yellow"/>
        </w:rPr>
        <w:t xml:space="preserve">. </w:t>
      </w:r>
    </w:p>
    <w:p w14:paraId="7916E425" w14:textId="13A78C26" w:rsidR="00C23B38" w:rsidRPr="008D2739" w:rsidRDefault="00C23B38" w:rsidP="008D2739">
      <w:pPr>
        <w:pStyle w:val="Heading2"/>
        <w:spacing w:after="240"/>
        <w:jc w:val="center"/>
        <w:rPr>
          <w:i/>
          <w:iCs/>
        </w:rPr>
      </w:pPr>
      <w:bookmarkStart w:id="22" w:name="_Toc214274426"/>
      <w:r w:rsidRPr="008D2739">
        <w:rPr>
          <w:i/>
          <w:iCs/>
        </w:rPr>
        <w:t>Subsection B2.d – Environmental Technology</w:t>
      </w:r>
      <w:bookmarkEnd w:id="22"/>
    </w:p>
    <w:p w14:paraId="1075D1B1" w14:textId="76D2C7ED" w:rsidR="00191DC3" w:rsidRPr="009F7333" w:rsidRDefault="00191DC3" w:rsidP="009F7333">
      <w:pPr>
        <w:spacing w:after="240" w:line="240" w:lineRule="auto"/>
        <w:ind w:left="14" w:right="58" w:hanging="14"/>
        <w:rPr>
          <w:rFonts w:asciiTheme="minorHAnsi" w:hAnsiTheme="minorHAnsi" w:cstheme="minorHAnsi"/>
          <w:bCs/>
          <w:i w:val="0"/>
          <w:iCs/>
          <w:highlight w:val="yellow"/>
        </w:rPr>
      </w:pPr>
      <w:r w:rsidRPr="009F7333">
        <w:rPr>
          <w:rFonts w:asciiTheme="minorHAnsi" w:hAnsiTheme="minorHAnsi" w:cstheme="minorHAnsi"/>
          <w:bCs/>
          <w:i w:val="0"/>
          <w:iCs/>
          <w:highlight w:val="yellow"/>
        </w:rPr>
        <w:t xml:space="preserve">INSTRUCTIONS: </w:t>
      </w:r>
      <w:r w:rsidR="00896C6A" w:rsidRPr="009F7333">
        <w:rPr>
          <w:rFonts w:asciiTheme="minorHAnsi" w:hAnsiTheme="minorHAnsi" w:cstheme="minorHAnsi"/>
          <w:bCs/>
          <w:i w:val="0"/>
          <w:iCs/>
          <w:highlight w:val="yellow"/>
        </w:rPr>
        <w:t xml:space="preserve">If any environmental technology will be used for this project, delete the statement below and describe </w:t>
      </w:r>
      <w:r w:rsidR="00085BCF" w:rsidRPr="009F7333">
        <w:rPr>
          <w:rFonts w:asciiTheme="minorHAnsi" w:hAnsiTheme="minorHAnsi" w:cstheme="minorHAnsi"/>
          <w:bCs/>
          <w:i w:val="0"/>
          <w:iCs/>
          <w:highlight w:val="yellow"/>
        </w:rPr>
        <w:t>the purpose of the environmental technology (e.g., pollution prevention contamination containment, storage, remediation), the physical parameters or processes collected using environmental technologies, and the specific systems/devices/components</w:t>
      </w:r>
      <w:r w:rsidR="00A5154D" w:rsidRPr="009F7333">
        <w:rPr>
          <w:rFonts w:asciiTheme="minorHAnsi" w:hAnsiTheme="minorHAnsi" w:cstheme="minorHAnsi"/>
          <w:bCs/>
          <w:i w:val="0"/>
          <w:iCs/>
          <w:highlight w:val="yellow"/>
        </w:rPr>
        <w:t xml:space="preserve">. </w:t>
      </w:r>
    </w:p>
    <w:p w14:paraId="7E3B6170" w14:textId="69DE014B" w:rsidR="00C23B38" w:rsidRDefault="00000000" w:rsidP="00914163">
      <w:pPr>
        <w:tabs>
          <w:tab w:val="left" w:pos="360"/>
        </w:tabs>
        <w:ind w:left="360" w:hanging="360"/>
        <w:rPr>
          <w:rFonts w:asciiTheme="minorHAnsi" w:hAnsiTheme="minorHAnsi" w:cstheme="minorHAnsi"/>
          <w:i w:val="0"/>
          <w:iCs/>
        </w:rPr>
      </w:pPr>
      <w:sdt>
        <w:sdtPr>
          <w:rPr>
            <w:rFonts w:asciiTheme="minorHAnsi" w:hAnsiTheme="minorHAnsi" w:cstheme="minorHAnsi"/>
            <w:i w:val="0"/>
            <w:color w:val="000000" w:themeColor="text1"/>
          </w:rPr>
          <w:id w:val="1654795765"/>
          <w14:checkbox>
            <w14:checked w14:val="0"/>
            <w14:checkedState w14:val="2612" w14:font="MS Gothic"/>
            <w14:uncheckedState w14:val="2610" w14:font="MS Gothic"/>
          </w14:checkbox>
        </w:sdtPr>
        <w:sdtContent>
          <w:r w:rsidR="00914163" w:rsidRPr="00F278E1">
            <w:rPr>
              <w:rFonts w:ascii="MS Gothic" w:eastAsia="MS Gothic" w:hAnsi="MS Gothic" w:cstheme="minorHAnsi" w:hint="eastAsia"/>
              <w:i w:val="0"/>
              <w:color w:val="000000" w:themeColor="text1"/>
            </w:rPr>
            <w:t>☐</w:t>
          </w:r>
        </w:sdtContent>
      </w:sdt>
      <w:r w:rsidR="00914163" w:rsidRPr="00F278E1">
        <w:rPr>
          <w:rFonts w:asciiTheme="minorHAnsi" w:hAnsiTheme="minorHAnsi" w:cstheme="minorHAnsi"/>
          <w:i w:val="0"/>
          <w:color w:val="000000" w:themeColor="text1"/>
        </w:rPr>
        <w:tab/>
      </w:r>
      <w:r w:rsidR="00504227">
        <w:rPr>
          <w:rFonts w:asciiTheme="minorHAnsi" w:hAnsiTheme="minorHAnsi" w:cstheme="minorHAnsi"/>
          <w:i w:val="0"/>
          <w:iCs/>
        </w:rPr>
        <w:t xml:space="preserve">Not applicable – this project does not involve the </w:t>
      </w:r>
      <w:r w:rsidR="00D724C1">
        <w:rPr>
          <w:rFonts w:asciiTheme="minorHAnsi" w:hAnsiTheme="minorHAnsi" w:cstheme="minorHAnsi"/>
          <w:i w:val="0"/>
          <w:iCs/>
        </w:rPr>
        <w:t>design, construction, operation, or application of environmental technology</w:t>
      </w:r>
      <w:r w:rsidR="00EE7F92">
        <w:rPr>
          <w:rFonts w:asciiTheme="minorHAnsi" w:hAnsiTheme="minorHAnsi" w:cstheme="minorHAnsi"/>
          <w:i w:val="0"/>
          <w:iCs/>
        </w:rPr>
        <w:t>.</w:t>
      </w:r>
    </w:p>
    <w:p w14:paraId="37986B9F" w14:textId="77777777" w:rsidR="00C23B38" w:rsidRDefault="00C23B38" w:rsidP="00C23B38">
      <w:r>
        <w:br w:type="page"/>
      </w:r>
    </w:p>
    <w:p w14:paraId="6D6595BE" w14:textId="77777777" w:rsidR="00C23B38" w:rsidRDefault="00C23B38" w:rsidP="00DC5FDD">
      <w:pPr>
        <w:pStyle w:val="Heading1"/>
        <w:spacing w:after="240"/>
        <w:ind w:right="0"/>
      </w:pPr>
      <w:bookmarkStart w:id="23" w:name="_Toc214274427"/>
      <w:r>
        <w:lastRenderedPageBreak/>
        <w:t>B3.</w:t>
      </w:r>
      <w:r>
        <w:tab/>
        <w:t>Integrity of Environmental Information</w:t>
      </w:r>
      <w:bookmarkEnd w:id="23"/>
    </w:p>
    <w:p w14:paraId="1A2FA23A" w14:textId="3E631A31" w:rsidR="004D52E8" w:rsidRPr="00B35A0B" w:rsidRDefault="004D52E8" w:rsidP="00CD19C1">
      <w:pPr>
        <w:spacing w:after="240"/>
        <w:ind w:left="0" w:firstLine="0"/>
        <w:rPr>
          <w:rFonts w:asciiTheme="minorHAnsi" w:hAnsiTheme="minorHAnsi" w:cstheme="minorHAnsi"/>
          <w:i w:val="0"/>
          <w:color w:val="000000" w:themeColor="text1"/>
        </w:rPr>
      </w:pPr>
      <w:r w:rsidRPr="00B35A0B">
        <w:rPr>
          <w:rFonts w:asciiTheme="minorHAnsi" w:hAnsiTheme="minorHAnsi" w:cstheme="minorHAnsi"/>
          <w:i w:val="0"/>
          <w:color w:val="000000" w:themeColor="text1"/>
          <w:highlight w:val="yellow"/>
        </w:rPr>
        <w:t xml:space="preserve">INSTRUCTIONS: Describe the procedures for ensuring the integrity of the environmental information operations. </w:t>
      </w:r>
      <w:r w:rsidR="00DC5FDD" w:rsidRPr="00B35A0B">
        <w:rPr>
          <w:rFonts w:asciiTheme="minorHAnsi" w:hAnsiTheme="minorHAnsi" w:cstheme="minorHAnsi"/>
          <w:i w:val="0"/>
          <w:color w:val="000000" w:themeColor="text1"/>
          <w:highlight w:val="yellow"/>
        </w:rPr>
        <w:t>For projects involving the collection and analysis of samples, describe the requirements for sampling handling and custody in the field, during transport, and at the laboratory.</w:t>
      </w:r>
    </w:p>
    <w:p w14:paraId="415902A2" w14:textId="77777777" w:rsidR="0069619C" w:rsidRPr="00B35A0B" w:rsidRDefault="0069619C" w:rsidP="00A7350D">
      <w:pPr>
        <w:spacing w:after="120" w:line="240" w:lineRule="auto"/>
        <w:ind w:left="0" w:firstLine="0"/>
        <w:rPr>
          <w:rFonts w:asciiTheme="minorHAnsi" w:eastAsia="Calibri" w:hAnsiTheme="minorHAnsi" w:cstheme="minorHAnsi"/>
          <w:i w:val="0"/>
          <w:iCs/>
          <w:color w:val="auto"/>
        </w:rPr>
      </w:pPr>
      <w:r w:rsidRPr="00B35A0B">
        <w:rPr>
          <w:rFonts w:asciiTheme="minorHAnsi" w:eastAsia="Calibri" w:hAnsiTheme="minorHAnsi" w:cstheme="minorHAnsi"/>
          <w:color w:val="auto"/>
        </w:rPr>
        <w:t>Existing Data/Information</w:t>
      </w:r>
      <w:r>
        <w:rPr>
          <w:rFonts w:asciiTheme="minorHAnsi" w:eastAsia="Calibri" w:hAnsiTheme="minorHAnsi" w:cstheme="minorHAnsi"/>
          <w:color w:val="auto"/>
        </w:rPr>
        <w:t xml:space="preserve"> and Observations</w:t>
      </w:r>
    </w:p>
    <w:p w14:paraId="0EC6E3FC" w14:textId="77777777" w:rsidR="0069619C" w:rsidRPr="00B35A0B" w:rsidRDefault="0069619C" w:rsidP="0069619C">
      <w:pPr>
        <w:spacing w:after="0" w:line="240" w:lineRule="auto"/>
        <w:ind w:left="0" w:firstLine="0"/>
        <w:rPr>
          <w:rFonts w:asciiTheme="minorHAnsi" w:eastAsia="Calibri" w:hAnsiTheme="minorHAnsi" w:cstheme="minorHAnsi"/>
          <w:i w:val="0"/>
          <w:iCs/>
          <w:color w:val="auto"/>
        </w:rPr>
      </w:pPr>
      <w:r w:rsidRPr="00B35A0B">
        <w:rPr>
          <w:rFonts w:asciiTheme="minorHAnsi" w:eastAsia="Calibri" w:hAnsiTheme="minorHAnsi" w:cstheme="minorHAnsi"/>
          <w:i w:val="0"/>
          <w:iCs/>
          <w:color w:val="auto"/>
          <w:highlight w:val="yellow"/>
        </w:rPr>
        <w:t>Describe how the collected data/information will be managed to ensure its integrity. For example, will the data/information be stored in a secure database with limited access? How will data/information be transferred or shared between sources or individuals, and how will it be ensured that no data/information is lost during the transfer or sharing process?</w:t>
      </w:r>
    </w:p>
    <w:p w14:paraId="7F24F9EF" w14:textId="77777777" w:rsidR="0069619C" w:rsidRPr="00B35A0B" w:rsidRDefault="0069619C" w:rsidP="0069619C">
      <w:pPr>
        <w:spacing w:after="0" w:line="240" w:lineRule="auto"/>
        <w:ind w:left="0" w:firstLine="0"/>
        <w:rPr>
          <w:rFonts w:asciiTheme="minorHAnsi" w:eastAsia="Calibri" w:hAnsiTheme="minorHAnsi" w:cstheme="minorHAnsi"/>
          <w:i w:val="0"/>
          <w:iCs/>
          <w:color w:val="auto"/>
        </w:rPr>
      </w:pPr>
    </w:p>
    <w:p w14:paraId="3B233FF7" w14:textId="56D299D1" w:rsidR="004D52E8" w:rsidRDefault="00CD19C1" w:rsidP="00A7350D">
      <w:pPr>
        <w:spacing w:after="120"/>
        <w:ind w:left="360" w:hanging="360"/>
        <w:rPr>
          <w:rFonts w:asciiTheme="minorHAnsi" w:eastAsia="Calibri" w:hAnsiTheme="minorHAnsi" w:cstheme="minorHAnsi"/>
          <w:color w:val="auto"/>
        </w:rPr>
      </w:pPr>
      <w:r w:rsidRPr="00B35A0B">
        <w:rPr>
          <w:rFonts w:asciiTheme="minorHAnsi" w:eastAsia="Calibri" w:hAnsiTheme="minorHAnsi" w:cstheme="minorHAnsi"/>
          <w:color w:val="auto"/>
        </w:rPr>
        <w:t>Sampling</w:t>
      </w:r>
    </w:p>
    <w:p w14:paraId="162FE4BF" w14:textId="466743EF" w:rsidR="00A7350D" w:rsidRPr="00B35A0B" w:rsidRDefault="00A7350D" w:rsidP="00A7350D">
      <w:pPr>
        <w:spacing w:after="120"/>
        <w:ind w:left="0" w:firstLine="0"/>
        <w:rPr>
          <w:rFonts w:asciiTheme="minorHAnsi" w:hAnsiTheme="minorHAnsi" w:cstheme="minorHAnsi"/>
          <w:i w:val="0"/>
          <w:color w:val="000000" w:themeColor="text1"/>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24EC3A95" w14:textId="7B59EFFE" w:rsidR="005A3DD9" w:rsidRPr="00B35A0B" w:rsidRDefault="00000000" w:rsidP="004D52E8">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240491249"/>
          <w14:checkbox>
            <w14:checked w14:val="0"/>
            <w14:checkedState w14:val="2612" w14:font="MS Gothic"/>
            <w14:uncheckedState w14:val="2610" w14:font="MS Gothic"/>
          </w14:checkbox>
        </w:sdtPr>
        <w:sdtContent>
          <w:r w:rsidR="00A7350D">
            <w:rPr>
              <w:rFonts w:ascii="MS Gothic" w:eastAsia="MS Gothic" w:hAnsi="MS Gothic" w:cstheme="minorHAnsi" w:hint="eastAsia"/>
              <w:i w:val="0"/>
              <w:color w:val="000000" w:themeColor="text1"/>
            </w:rPr>
            <w:t>☐</w:t>
          </w:r>
        </w:sdtContent>
      </w:sdt>
      <w:r w:rsidR="005A3DD9" w:rsidRPr="00B35A0B">
        <w:rPr>
          <w:rFonts w:asciiTheme="minorHAnsi" w:hAnsiTheme="minorHAnsi" w:cstheme="minorHAnsi"/>
          <w:i w:val="0"/>
          <w:color w:val="000000" w:themeColor="text1"/>
        </w:rPr>
        <w:tab/>
        <w:t>Not applicable under this QAPP</w:t>
      </w:r>
      <w:r w:rsidR="00A6423B">
        <w:rPr>
          <w:rFonts w:asciiTheme="minorHAnsi" w:hAnsiTheme="minorHAnsi" w:cstheme="minorHAnsi"/>
          <w:i w:val="0"/>
          <w:color w:val="000000" w:themeColor="text1"/>
        </w:rPr>
        <w:t>;</w:t>
      </w:r>
      <w:r w:rsidR="00A6423B" w:rsidRPr="00B35A0B">
        <w:rPr>
          <w:rFonts w:asciiTheme="minorHAnsi" w:hAnsiTheme="minorHAnsi" w:cstheme="minorHAnsi"/>
          <w:i w:val="0"/>
          <w:color w:val="000000" w:themeColor="text1"/>
        </w:rPr>
        <w:t xml:space="preserve"> </w:t>
      </w:r>
      <w:r w:rsidR="005A3DD9" w:rsidRPr="00B35A0B">
        <w:rPr>
          <w:rFonts w:asciiTheme="minorHAnsi" w:hAnsiTheme="minorHAnsi" w:cstheme="minorHAnsi"/>
          <w:i w:val="0"/>
          <w:color w:val="000000" w:themeColor="text1"/>
        </w:rPr>
        <w:t>sampling will not be conducted</w:t>
      </w:r>
      <w:r w:rsidR="00A6423B">
        <w:rPr>
          <w:rFonts w:asciiTheme="minorHAnsi" w:hAnsiTheme="minorHAnsi" w:cstheme="minorHAnsi"/>
          <w:i w:val="0"/>
          <w:color w:val="000000" w:themeColor="text1"/>
        </w:rPr>
        <w:t>.</w:t>
      </w:r>
    </w:p>
    <w:p w14:paraId="55CE2E7C" w14:textId="6B67FC15" w:rsidR="005A3DD9" w:rsidRPr="00B35A0B" w:rsidRDefault="00000000" w:rsidP="004D52E8">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425762145"/>
          <w14:checkbox>
            <w14:checked w14:val="0"/>
            <w14:checkedState w14:val="2612" w14:font="MS Gothic"/>
            <w14:uncheckedState w14:val="2610" w14:font="MS Gothic"/>
          </w14:checkbox>
        </w:sdtPr>
        <w:sdtContent>
          <w:r w:rsidR="005A3DD9" w:rsidRPr="00B35A0B">
            <w:rPr>
              <w:rFonts w:ascii="MS Gothic" w:eastAsia="MS Gothic" w:hAnsi="MS Gothic" w:cstheme="minorHAnsi" w:hint="eastAsia"/>
              <w:i w:val="0"/>
              <w:color w:val="000000" w:themeColor="text1"/>
            </w:rPr>
            <w:t>☐</w:t>
          </w:r>
        </w:sdtContent>
      </w:sdt>
      <w:r w:rsidR="005A3DD9" w:rsidRPr="00B35A0B">
        <w:rPr>
          <w:rFonts w:asciiTheme="minorHAnsi" w:hAnsiTheme="minorHAnsi" w:cstheme="minorHAnsi"/>
          <w:i w:val="0"/>
          <w:color w:val="000000" w:themeColor="text1"/>
        </w:rPr>
        <w:tab/>
        <w:t>Applicable</w:t>
      </w:r>
      <w:r w:rsidR="0052667B">
        <w:rPr>
          <w:rFonts w:asciiTheme="minorHAnsi" w:hAnsiTheme="minorHAnsi" w:cstheme="minorHAnsi"/>
          <w:i w:val="0"/>
          <w:color w:val="000000" w:themeColor="text1"/>
        </w:rPr>
        <w:t xml:space="preserve"> under this QAPP;</w:t>
      </w:r>
      <w:r w:rsidR="0052667B" w:rsidRPr="00B35A0B">
        <w:rPr>
          <w:rFonts w:asciiTheme="minorHAnsi" w:hAnsiTheme="minorHAnsi" w:cstheme="minorHAnsi"/>
          <w:i w:val="0"/>
          <w:color w:val="000000" w:themeColor="text1"/>
        </w:rPr>
        <w:t xml:space="preserve"> </w:t>
      </w:r>
      <w:r w:rsidR="005A3DD9" w:rsidRPr="00B35A0B">
        <w:rPr>
          <w:rFonts w:asciiTheme="minorHAnsi" w:hAnsiTheme="minorHAnsi" w:cstheme="minorHAnsi"/>
          <w:i w:val="0"/>
          <w:color w:val="000000" w:themeColor="text1"/>
        </w:rPr>
        <w:t xml:space="preserve">sampling either </w:t>
      </w:r>
      <w:r w:rsidR="00736FB9">
        <w:rPr>
          <w:rFonts w:asciiTheme="minorHAnsi" w:hAnsiTheme="minorHAnsi" w:cstheme="minorHAnsi"/>
          <w:i w:val="0"/>
          <w:color w:val="000000" w:themeColor="text1"/>
        </w:rPr>
        <w:t>as part</w:t>
      </w:r>
      <w:r w:rsidR="005A3DD9" w:rsidRPr="00B35A0B">
        <w:rPr>
          <w:rFonts w:asciiTheme="minorHAnsi" w:hAnsiTheme="minorHAnsi" w:cstheme="minorHAnsi"/>
          <w:i w:val="0"/>
          <w:color w:val="000000" w:themeColor="text1"/>
        </w:rPr>
        <w:t xml:space="preserve"> of an inspection</w:t>
      </w:r>
      <w:r w:rsidR="00AF61E9">
        <w:rPr>
          <w:rFonts w:asciiTheme="minorHAnsi" w:hAnsiTheme="minorHAnsi" w:cstheme="minorHAnsi"/>
          <w:i w:val="0"/>
          <w:color w:val="000000" w:themeColor="text1"/>
        </w:rPr>
        <w:t>/</w:t>
      </w:r>
      <w:r w:rsidR="009958F9" w:rsidRPr="00B35A0B">
        <w:rPr>
          <w:rFonts w:asciiTheme="minorHAnsi" w:hAnsiTheme="minorHAnsi" w:cstheme="minorHAnsi"/>
          <w:i w:val="0"/>
          <w:color w:val="000000" w:themeColor="text1"/>
        </w:rPr>
        <w:t>investigation</w:t>
      </w:r>
      <w:r w:rsidR="005A3DD9" w:rsidRPr="00B35A0B">
        <w:rPr>
          <w:rFonts w:asciiTheme="minorHAnsi" w:hAnsiTheme="minorHAnsi" w:cstheme="minorHAnsi"/>
          <w:i w:val="0"/>
          <w:color w:val="000000" w:themeColor="text1"/>
        </w:rPr>
        <w:t xml:space="preserve"> or for routine purposes will occur</w:t>
      </w:r>
      <w:r w:rsidR="00A6423B">
        <w:rPr>
          <w:rFonts w:asciiTheme="minorHAnsi" w:hAnsiTheme="minorHAnsi" w:cstheme="minorHAnsi"/>
          <w:i w:val="0"/>
          <w:color w:val="000000" w:themeColor="text1"/>
        </w:rPr>
        <w:t>.</w:t>
      </w:r>
    </w:p>
    <w:p w14:paraId="2D4492D2" w14:textId="56962D0E" w:rsidR="00C23B38" w:rsidRPr="00B35A0B" w:rsidRDefault="00C23B38" w:rsidP="00914163">
      <w:pPr>
        <w:spacing w:after="120" w:line="240" w:lineRule="auto"/>
        <w:ind w:left="360" w:right="58" w:firstLine="0"/>
        <w:rPr>
          <w:rFonts w:asciiTheme="minorHAnsi" w:eastAsia="Calibri" w:hAnsiTheme="minorHAnsi" w:cstheme="minorHAnsi"/>
          <w:i w:val="0"/>
          <w:iCs/>
        </w:rPr>
      </w:pPr>
      <w:r w:rsidRPr="00B35A0B">
        <w:rPr>
          <w:rFonts w:asciiTheme="minorHAnsi" w:eastAsia="Calibri" w:hAnsiTheme="minorHAnsi" w:cstheme="minorHAnsi"/>
          <w:i w:val="0"/>
          <w:iCs/>
        </w:rPr>
        <w:t>Sampling Organization:</w:t>
      </w:r>
      <w:r w:rsidR="00461955" w:rsidRPr="00B35A0B">
        <w:rPr>
          <w:rFonts w:asciiTheme="minorHAnsi" w:eastAsia="Calibri" w:hAnsiTheme="minorHAnsi" w:cstheme="minorHAnsi"/>
          <w:i w:val="0"/>
          <w:iCs/>
        </w:rPr>
        <w:t xml:space="preserve"> </w:t>
      </w:r>
      <w:r w:rsidR="00461955" w:rsidRPr="00B35A0B">
        <w:rPr>
          <w:rFonts w:asciiTheme="minorHAnsi" w:eastAsia="Calibri" w:hAnsiTheme="minorHAnsi" w:cstheme="minorHAnsi"/>
          <w:i w:val="0"/>
          <w:iCs/>
          <w:highlight w:val="yellow"/>
        </w:rPr>
        <w:t>Organization</w:t>
      </w:r>
    </w:p>
    <w:p w14:paraId="3292C51A" w14:textId="77777777" w:rsidR="00E672D8" w:rsidRPr="00B35A0B" w:rsidRDefault="00C23B38" w:rsidP="00914163">
      <w:pPr>
        <w:spacing w:after="120" w:line="240" w:lineRule="auto"/>
        <w:ind w:left="360" w:right="58" w:firstLine="0"/>
        <w:rPr>
          <w:rFonts w:asciiTheme="minorHAnsi" w:eastAsia="Calibri" w:hAnsiTheme="minorHAnsi" w:cstheme="minorHAnsi"/>
          <w:i w:val="0"/>
          <w:iCs/>
        </w:rPr>
      </w:pPr>
      <w:r w:rsidRPr="00B35A0B">
        <w:rPr>
          <w:rFonts w:asciiTheme="minorHAnsi" w:eastAsia="Calibri" w:hAnsiTheme="minorHAnsi" w:cstheme="minorHAnsi"/>
          <w:i w:val="0"/>
          <w:iCs/>
        </w:rPr>
        <w:t>Laboratory name and address:</w:t>
      </w:r>
      <w:r w:rsidR="00504D8E" w:rsidRPr="00B35A0B">
        <w:rPr>
          <w:rFonts w:asciiTheme="minorHAnsi" w:eastAsia="Calibri" w:hAnsiTheme="minorHAnsi" w:cstheme="minorHAnsi"/>
          <w:i w:val="0"/>
          <w:iCs/>
        </w:rPr>
        <w:t xml:space="preserve"> </w:t>
      </w:r>
    </w:p>
    <w:p w14:paraId="3AC15FBA" w14:textId="0E822A05" w:rsidR="00C23B38" w:rsidRPr="00B35A0B" w:rsidRDefault="00E672D8" w:rsidP="00BB1BF2">
      <w:pPr>
        <w:spacing w:after="0" w:line="240" w:lineRule="auto"/>
        <w:ind w:left="576" w:right="58" w:firstLine="0"/>
        <w:rPr>
          <w:rFonts w:asciiTheme="minorHAnsi" w:eastAsia="Calibri" w:hAnsiTheme="minorHAnsi" w:cstheme="minorHAnsi"/>
          <w:i w:val="0"/>
          <w:iCs/>
          <w:highlight w:val="yellow"/>
        </w:rPr>
      </w:pPr>
      <w:r w:rsidRPr="00B35A0B">
        <w:rPr>
          <w:rFonts w:asciiTheme="minorHAnsi" w:eastAsia="Calibri" w:hAnsiTheme="minorHAnsi" w:cstheme="minorHAnsi"/>
          <w:i w:val="0"/>
          <w:iCs/>
          <w:highlight w:val="yellow"/>
        </w:rPr>
        <w:t>Montana State University Analytical Laboratory</w:t>
      </w:r>
    </w:p>
    <w:p w14:paraId="0883B8A5" w14:textId="459749FF" w:rsidR="00E672D8" w:rsidRPr="00B35A0B" w:rsidRDefault="00A02127" w:rsidP="00BB1BF2">
      <w:pPr>
        <w:spacing w:after="0" w:line="240" w:lineRule="auto"/>
        <w:ind w:left="576" w:right="58" w:firstLine="0"/>
        <w:rPr>
          <w:rFonts w:asciiTheme="minorHAnsi" w:eastAsia="Calibri" w:hAnsiTheme="minorHAnsi" w:cstheme="minorHAnsi"/>
          <w:i w:val="0"/>
          <w:iCs/>
          <w:highlight w:val="yellow"/>
        </w:rPr>
      </w:pPr>
      <w:r w:rsidRPr="00B35A0B">
        <w:rPr>
          <w:rFonts w:asciiTheme="minorHAnsi" w:eastAsia="Calibri" w:hAnsiTheme="minorHAnsi" w:cstheme="minorHAnsi"/>
          <w:i w:val="0"/>
          <w:iCs/>
          <w:highlight w:val="yellow"/>
        </w:rPr>
        <w:t>McCall Hall, MSU</w:t>
      </w:r>
    </w:p>
    <w:p w14:paraId="5A99F36F" w14:textId="5FC2846A" w:rsidR="00A02127" w:rsidRPr="00B35A0B" w:rsidRDefault="00A02127" w:rsidP="00BB1BF2">
      <w:pPr>
        <w:spacing w:after="0" w:line="240" w:lineRule="auto"/>
        <w:ind w:left="576" w:right="58" w:firstLine="0"/>
        <w:rPr>
          <w:rFonts w:asciiTheme="minorHAnsi" w:eastAsia="Calibri" w:hAnsiTheme="minorHAnsi" w:cstheme="minorHAnsi"/>
          <w:i w:val="0"/>
          <w:iCs/>
          <w:highlight w:val="yellow"/>
        </w:rPr>
      </w:pPr>
      <w:r w:rsidRPr="00B35A0B">
        <w:rPr>
          <w:rFonts w:asciiTheme="minorHAnsi" w:eastAsia="Calibri" w:hAnsiTheme="minorHAnsi" w:cstheme="minorHAnsi"/>
          <w:i w:val="0"/>
          <w:iCs/>
          <w:highlight w:val="yellow"/>
        </w:rPr>
        <w:t>PO Box 173620</w:t>
      </w:r>
    </w:p>
    <w:p w14:paraId="030710D2" w14:textId="59F46296" w:rsidR="00A02127" w:rsidRPr="00B35A0B" w:rsidRDefault="00A02127" w:rsidP="00BB1BF2">
      <w:pPr>
        <w:spacing w:after="0" w:line="240" w:lineRule="auto"/>
        <w:ind w:left="576" w:right="58" w:firstLine="0"/>
        <w:rPr>
          <w:rFonts w:asciiTheme="minorHAnsi" w:eastAsia="Calibri" w:hAnsiTheme="minorHAnsi" w:cstheme="minorHAnsi"/>
          <w:i w:val="0"/>
          <w:iCs/>
          <w:highlight w:val="yellow"/>
        </w:rPr>
      </w:pPr>
      <w:r w:rsidRPr="00B35A0B">
        <w:rPr>
          <w:rFonts w:asciiTheme="minorHAnsi" w:eastAsia="Calibri" w:hAnsiTheme="minorHAnsi" w:cstheme="minorHAnsi"/>
          <w:i w:val="0"/>
          <w:iCs/>
          <w:highlight w:val="yellow"/>
        </w:rPr>
        <w:t>Bozeman, MT 59717-3620</w:t>
      </w:r>
    </w:p>
    <w:p w14:paraId="6170FB3D" w14:textId="6F180EA8" w:rsidR="00A02127" w:rsidRPr="00B35A0B" w:rsidRDefault="00A02127" w:rsidP="00E672D8">
      <w:pPr>
        <w:spacing w:after="120" w:line="240" w:lineRule="auto"/>
        <w:ind w:left="576" w:right="58"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Phone: 406-577-7917</w:t>
      </w:r>
    </w:p>
    <w:p w14:paraId="27822974" w14:textId="598B6955" w:rsidR="00C23B38" w:rsidRPr="00B35A0B" w:rsidRDefault="00C23B38" w:rsidP="00914163">
      <w:pPr>
        <w:spacing w:after="120" w:line="240" w:lineRule="auto"/>
        <w:ind w:left="360" w:right="58" w:firstLine="0"/>
        <w:rPr>
          <w:rFonts w:asciiTheme="minorHAnsi" w:eastAsia="Calibri" w:hAnsiTheme="minorHAnsi" w:cstheme="minorHAnsi"/>
          <w:i w:val="0"/>
          <w:iCs/>
        </w:rPr>
      </w:pPr>
      <w:r w:rsidRPr="00B35A0B">
        <w:rPr>
          <w:rFonts w:asciiTheme="minorHAnsi" w:eastAsia="Calibri" w:hAnsiTheme="minorHAnsi" w:cstheme="minorHAnsi"/>
          <w:i w:val="0"/>
          <w:iCs/>
        </w:rPr>
        <w:t>Method of sample delivery (shipper/carrier):</w:t>
      </w:r>
      <w:r w:rsidR="00A02127" w:rsidRPr="00B35A0B">
        <w:rPr>
          <w:rFonts w:asciiTheme="minorHAnsi" w:eastAsia="Calibri" w:hAnsiTheme="minorHAnsi" w:cstheme="minorHAnsi"/>
          <w:i w:val="0"/>
          <w:iCs/>
        </w:rPr>
        <w:t xml:space="preserve"> </w:t>
      </w:r>
      <w:r w:rsidR="00A02127" w:rsidRPr="00B35A0B">
        <w:rPr>
          <w:rFonts w:asciiTheme="minorHAnsi" w:eastAsia="Calibri" w:hAnsiTheme="minorHAnsi" w:cstheme="minorHAnsi"/>
          <w:i w:val="0"/>
          <w:iCs/>
          <w:highlight w:val="yellow"/>
        </w:rPr>
        <w:t>FedEx or UPS</w:t>
      </w:r>
    </w:p>
    <w:p w14:paraId="54A74DF2" w14:textId="77777777" w:rsidR="007A45BE" w:rsidRPr="00B35A0B" w:rsidRDefault="00C23B38" w:rsidP="00914163">
      <w:pPr>
        <w:spacing w:after="120" w:line="240" w:lineRule="auto"/>
        <w:ind w:left="360" w:right="58" w:firstLine="0"/>
        <w:rPr>
          <w:rFonts w:asciiTheme="minorHAnsi" w:eastAsia="Calibri" w:hAnsiTheme="minorHAnsi" w:cstheme="minorHAnsi"/>
          <w:i w:val="0"/>
          <w:iCs/>
        </w:rPr>
      </w:pPr>
      <w:r w:rsidRPr="00B35A0B">
        <w:rPr>
          <w:rFonts w:asciiTheme="minorHAnsi" w:eastAsia="Calibri" w:hAnsiTheme="minorHAnsi" w:cstheme="minorHAnsi"/>
          <w:i w:val="0"/>
          <w:iCs/>
        </w:rPr>
        <w:t>Number of days from reporting until sample disposal:</w:t>
      </w:r>
      <w:r w:rsidR="00461955" w:rsidRPr="00B35A0B">
        <w:rPr>
          <w:rFonts w:asciiTheme="minorHAnsi" w:eastAsia="Calibri" w:hAnsiTheme="minorHAnsi" w:cstheme="minorHAnsi"/>
          <w:i w:val="0"/>
          <w:iCs/>
        </w:rPr>
        <w:t xml:space="preserve"> </w:t>
      </w:r>
    </w:p>
    <w:p w14:paraId="477D1A89" w14:textId="6271396C" w:rsidR="00C23B38" w:rsidRPr="00B35A0B" w:rsidRDefault="007A45BE" w:rsidP="00CF208F">
      <w:pPr>
        <w:pStyle w:val="ListParagraph"/>
        <w:numPr>
          <w:ilvl w:val="0"/>
          <w:numId w:val="10"/>
        </w:numPr>
        <w:spacing w:after="120" w:line="240" w:lineRule="auto"/>
        <w:ind w:right="58"/>
        <w:rPr>
          <w:rFonts w:asciiTheme="minorHAnsi" w:eastAsia="Calibri" w:hAnsiTheme="minorHAnsi" w:cstheme="minorHAnsi"/>
          <w:i w:val="0"/>
          <w:iCs/>
        </w:rPr>
      </w:pPr>
      <w:r w:rsidRPr="00B35A0B">
        <w:rPr>
          <w:rFonts w:asciiTheme="minorHAnsi" w:eastAsia="Calibri" w:hAnsiTheme="minorHAnsi" w:cstheme="minorHAnsi"/>
          <w:i w:val="0"/>
          <w:iCs/>
        </w:rPr>
        <w:t xml:space="preserve">Minimum of </w:t>
      </w:r>
      <w:r w:rsidR="00461955" w:rsidRPr="00B35A0B">
        <w:rPr>
          <w:rFonts w:asciiTheme="minorHAnsi" w:eastAsia="Calibri" w:hAnsiTheme="minorHAnsi" w:cstheme="minorHAnsi"/>
          <w:i w:val="0"/>
          <w:iCs/>
        </w:rPr>
        <w:t>6 months</w:t>
      </w:r>
    </w:p>
    <w:p w14:paraId="2F8D5250" w14:textId="2F00D14D" w:rsidR="007A45BE" w:rsidRPr="00B35A0B" w:rsidRDefault="00136638" w:rsidP="00CF208F">
      <w:pPr>
        <w:pStyle w:val="ListParagraph"/>
        <w:numPr>
          <w:ilvl w:val="0"/>
          <w:numId w:val="10"/>
        </w:numPr>
        <w:spacing w:after="240" w:line="240" w:lineRule="auto"/>
        <w:ind w:right="58"/>
        <w:rPr>
          <w:rFonts w:asciiTheme="minorHAnsi" w:eastAsia="Calibri" w:hAnsiTheme="minorHAnsi" w:cstheme="minorHAnsi"/>
          <w:i w:val="0"/>
          <w:iCs/>
        </w:rPr>
      </w:pPr>
      <w:r w:rsidRPr="00B35A0B">
        <w:rPr>
          <w:rFonts w:asciiTheme="minorHAnsi" w:eastAsia="Calibri" w:hAnsiTheme="minorHAnsi" w:cstheme="minorHAnsi"/>
          <w:i w:val="0"/>
          <w:iCs/>
        </w:rPr>
        <w:t>Evidentiary</w:t>
      </w:r>
      <w:r w:rsidR="007A45BE" w:rsidRPr="00B35A0B">
        <w:rPr>
          <w:rFonts w:asciiTheme="minorHAnsi" w:eastAsia="Calibri" w:hAnsiTheme="minorHAnsi" w:cstheme="minorHAnsi"/>
          <w:i w:val="0"/>
          <w:iCs/>
        </w:rPr>
        <w:t xml:space="preserve"> samples </w:t>
      </w:r>
      <w:r w:rsidRPr="00B35A0B">
        <w:rPr>
          <w:rFonts w:asciiTheme="minorHAnsi" w:eastAsia="Calibri" w:hAnsiTheme="minorHAnsi" w:cstheme="minorHAnsi"/>
          <w:i w:val="0"/>
          <w:iCs/>
        </w:rPr>
        <w:t>may be held for an extended period of time by the laboratory at the request of the inspector</w:t>
      </w:r>
      <w:r w:rsidR="00F3331C">
        <w:rPr>
          <w:rFonts w:asciiTheme="minorHAnsi" w:eastAsia="Calibri" w:hAnsiTheme="minorHAnsi" w:cstheme="minorHAnsi"/>
          <w:i w:val="0"/>
          <w:iCs/>
        </w:rPr>
        <w:t>;</w:t>
      </w:r>
      <w:r w:rsidR="00F3331C" w:rsidRPr="00B35A0B">
        <w:rPr>
          <w:rFonts w:asciiTheme="minorHAnsi" w:eastAsia="Calibri" w:hAnsiTheme="minorHAnsi" w:cstheme="minorHAnsi"/>
          <w:i w:val="0"/>
          <w:iCs/>
        </w:rPr>
        <w:t xml:space="preserve"> </w:t>
      </w:r>
      <w:r w:rsidR="00236E05" w:rsidRPr="00B35A0B">
        <w:rPr>
          <w:rFonts w:asciiTheme="minorHAnsi" w:eastAsia="Calibri" w:hAnsiTheme="minorHAnsi" w:cstheme="minorHAnsi"/>
          <w:i w:val="0"/>
          <w:iCs/>
        </w:rPr>
        <w:t>these samples should be froze</w:t>
      </w:r>
      <w:r w:rsidR="009833C2" w:rsidRPr="00B35A0B">
        <w:rPr>
          <w:rFonts w:asciiTheme="minorHAnsi" w:eastAsia="Calibri" w:hAnsiTheme="minorHAnsi" w:cstheme="minorHAnsi"/>
          <w:i w:val="0"/>
          <w:iCs/>
        </w:rPr>
        <w:t>n</w:t>
      </w:r>
      <w:r w:rsidR="00236E05" w:rsidRPr="00B35A0B">
        <w:rPr>
          <w:rFonts w:asciiTheme="minorHAnsi" w:eastAsia="Calibri" w:hAnsiTheme="minorHAnsi" w:cstheme="minorHAnsi"/>
          <w:i w:val="0"/>
          <w:iCs/>
        </w:rPr>
        <w:t xml:space="preserve"> and the time </w:t>
      </w:r>
      <w:r w:rsidR="00076B31" w:rsidRPr="00B35A0B">
        <w:rPr>
          <w:rFonts w:asciiTheme="minorHAnsi" w:eastAsia="Calibri" w:hAnsiTheme="minorHAnsi" w:cstheme="minorHAnsi"/>
          <w:i w:val="0"/>
          <w:iCs/>
        </w:rPr>
        <w:t xml:space="preserve">and conditions </w:t>
      </w:r>
      <w:r w:rsidR="00236E05" w:rsidRPr="00B35A0B">
        <w:rPr>
          <w:rFonts w:asciiTheme="minorHAnsi" w:eastAsia="Calibri" w:hAnsiTheme="minorHAnsi" w:cstheme="minorHAnsi"/>
          <w:i w:val="0"/>
          <w:iCs/>
        </w:rPr>
        <w:t>will be documented</w:t>
      </w:r>
      <w:r w:rsidR="00F3331C">
        <w:rPr>
          <w:rFonts w:asciiTheme="minorHAnsi" w:eastAsia="Calibri" w:hAnsiTheme="minorHAnsi" w:cstheme="minorHAnsi"/>
          <w:i w:val="0"/>
          <w:iCs/>
        </w:rPr>
        <w:t>.</w:t>
      </w:r>
    </w:p>
    <w:p w14:paraId="010759ED" w14:textId="182E0598" w:rsidR="003E06DD" w:rsidRPr="00B35A0B" w:rsidRDefault="003E06DD" w:rsidP="00914163">
      <w:pPr>
        <w:spacing w:after="240" w:line="240" w:lineRule="auto"/>
        <w:ind w:left="360" w:right="58"/>
        <w:rPr>
          <w:rFonts w:asciiTheme="minorHAnsi" w:eastAsia="Calibri" w:hAnsiTheme="minorHAnsi" w:cstheme="minorHAnsi"/>
          <w:i w:val="0"/>
          <w:iCs/>
        </w:rPr>
      </w:pPr>
      <w:r w:rsidRPr="00B35A0B">
        <w:rPr>
          <w:rFonts w:asciiTheme="minorHAnsi" w:eastAsia="Calibri" w:hAnsiTheme="minorHAnsi" w:cstheme="minorHAnsi"/>
          <w:i w:val="0"/>
          <w:iCs/>
        </w:rPr>
        <w:t xml:space="preserve">Table </w:t>
      </w:r>
      <w:r w:rsidR="00BF0627" w:rsidRPr="00B35A0B">
        <w:rPr>
          <w:rFonts w:asciiTheme="minorHAnsi" w:eastAsia="Calibri" w:hAnsiTheme="minorHAnsi" w:cstheme="minorHAnsi"/>
          <w:i w:val="0"/>
          <w:iCs/>
        </w:rPr>
        <w:t>1</w:t>
      </w:r>
      <w:r w:rsidR="002253F6">
        <w:rPr>
          <w:rFonts w:asciiTheme="minorHAnsi" w:eastAsia="Calibri" w:hAnsiTheme="minorHAnsi" w:cstheme="minorHAnsi"/>
          <w:i w:val="0"/>
          <w:iCs/>
        </w:rPr>
        <w:t>3</w:t>
      </w:r>
      <w:r w:rsidRPr="00B35A0B">
        <w:rPr>
          <w:rFonts w:asciiTheme="minorHAnsi" w:eastAsia="Calibri" w:hAnsiTheme="minorHAnsi" w:cstheme="minorHAnsi"/>
          <w:i w:val="0"/>
          <w:iCs/>
        </w:rPr>
        <w:t xml:space="preserve"> describes </w:t>
      </w:r>
      <w:r w:rsidR="00FF18B0" w:rsidRPr="00B35A0B">
        <w:rPr>
          <w:rFonts w:asciiTheme="minorHAnsi" w:eastAsia="Calibri" w:hAnsiTheme="minorHAnsi" w:cstheme="minorHAnsi"/>
          <w:i w:val="0"/>
          <w:iCs/>
        </w:rPr>
        <w:t>the system and processes that will be used for sample handling.</w:t>
      </w:r>
    </w:p>
    <w:p w14:paraId="4F0A2E5A" w14:textId="703E0C31" w:rsidR="00C23B38" w:rsidRDefault="00551AB6" w:rsidP="00551AB6">
      <w:pPr>
        <w:spacing w:after="120" w:line="240" w:lineRule="auto"/>
        <w:ind w:left="0" w:right="0" w:firstLine="0"/>
        <w:rPr>
          <w:rFonts w:asciiTheme="minorHAnsi" w:eastAsia="Calibri" w:hAnsiTheme="minorHAnsi" w:cstheme="minorHAnsi"/>
          <w:i w:val="0"/>
          <w:iCs/>
        </w:rPr>
      </w:pPr>
      <w:r w:rsidRPr="00B35A0B">
        <w:rPr>
          <w:rFonts w:asciiTheme="minorHAnsi" w:eastAsia="Calibri" w:hAnsiTheme="minorHAnsi" w:cstheme="minorHAnsi"/>
          <w:b/>
          <w:bCs/>
          <w:i w:val="0"/>
          <w:iCs/>
        </w:rPr>
        <w:t xml:space="preserve">Table </w:t>
      </w:r>
      <w:r w:rsidR="00BF0627" w:rsidRPr="00B35A0B">
        <w:rPr>
          <w:rFonts w:asciiTheme="minorHAnsi" w:eastAsia="Calibri" w:hAnsiTheme="minorHAnsi" w:cstheme="minorHAnsi"/>
          <w:b/>
          <w:bCs/>
          <w:i w:val="0"/>
          <w:iCs/>
        </w:rPr>
        <w:t>1</w:t>
      </w:r>
      <w:r w:rsidR="002253F6">
        <w:rPr>
          <w:rFonts w:asciiTheme="minorHAnsi" w:eastAsia="Calibri" w:hAnsiTheme="minorHAnsi" w:cstheme="minorHAnsi"/>
          <w:b/>
          <w:bCs/>
          <w:i w:val="0"/>
          <w:iCs/>
        </w:rPr>
        <w:t>3</w:t>
      </w:r>
      <w:r w:rsidRPr="00B35A0B">
        <w:rPr>
          <w:rFonts w:asciiTheme="minorHAnsi" w:eastAsia="Calibri" w:hAnsiTheme="minorHAnsi" w:cstheme="minorHAnsi"/>
          <w:b/>
          <w:bCs/>
          <w:i w:val="0"/>
          <w:iCs/>
        </w:rPr>
        <w:t xml:space="preserve">. </w:t>
      </w:r>
      <w:r w:rsidR="00C23B38" w:rsidRPr="00B35A0B">
        <w:rPr>
          <w:rFonts w:asciiTheme="minorHAnsi" w:eastAsia="Calibri" w:hAnsiTheme="minorHAnsi" w:cstheme="minorHAnsi"/>
          <w:i w:val="0"/>
          <w:iCs/>
        </w:rPr>
        <w:t>Sample Handling System</w:t>
      </w:r>
    </w:p>
    <w:p w14:paraId="7AE61027" w14:textId="23305BE2" w:rsidR="00446C56" w:rsidRPr="00B35A0B" w:rsidRDefault="00000000" w:rsidP="00551AB6">
      <w:pPr>
        <w:spacing w:after="120" w:line="240" w:lineRule="auto"/>
        <w:ind w:left="0" w:right="0" w:firstLine="0"/>
        <w:rPr>
          <w:rFonts w:asciiTheme="minorHAnsi" w:eastAsia="Calibri" w:hAnsiTheme="minorHAnsi" w:cstheme="minorHAnsi"/>
          <w:b/>
          <w:bCs/>
          <w:i w:val="0"/>
          <w:iCs/>
        </w:rPr>
      </w:pPr>
      <w:sdt>
        <w:sdtPr>
          <w:rPr>
            <w:rFonts w:asciiTheme="minorHAnsi" w:hAnsiTheme="minorHAnsi" w:cstheme="minorHAnsi"/>
            <w:i w:val="0"/>
            <w:color w:val="000000" w:themeColor="text1"/>
          </w:rPr>
          <w:id w:val="1770506502"/>
          <w14:checkbox>
            <w14:checked w14:val="0"/>
            <w14:checkedState w14:val="2612" w14:font="MS Gothic"/>
            <w14:uncheckedState w14:val="2610" w14:font="MS Gothic"/>
          </w14:checkbox>
        </w:sdtPr>
        <w:sdtContent>
          <w:r w:rsidR="00446C56" w:rsidRPr="00F278E1">
            <w:rPr>
              <w:rFonts w:ascii="Segoe UI Symbol" w:eastAsia="MS Gothic" w:hAnsi="Segoe UI Symbol" w:cs="Segoe UI Symbol"/>
              <w:i w:val="0"/>
              <w:color w:val="000000" w:themeColor="text1"/>
            </w:rPr>
            <w:t>☐</w:t>
          </w:r>
        </w:sdtContent>
      </w:sdt>
      <w:r w:rsidR="00446C56" w:rsidRPr="00F278E1">
        <w:rPr>
          <w:rFonts w:asciiTheme="minorHAnsi" w:hAnsiTheme="minorHAnsi" w:cstheme="minorHAnsi"/>
          <w:i w:val="0"/>
          <w:color w:val="000000" w:themeColor="text1"/>
        </w:rPr>
        <w:tab/>
      </w:r>
      <w:r w:rsidR="00446C56" w:rsidRPr="00446C56">
        <w:rPr>
          <w:rFonts w:asciiTheme="minorHAnsi" w:hAnsiTheme="minorHAnsi" w:cstheme="minorHAnsi"/>
          <w:i w:val="0"/>
          <w:color w:val="000000" w:themeColor="text1"/>
          <w:highlight w:val="yellow"/>
        </w:rPr>
        <w:t>Not applicable</w:t>
      </w:r>
    </w:p>
    <w:tbl>
      <w:tblPr>
        <w:tblStyle w:val="TableGrid0"/>
        <w:tblW w:w="0" w:type="auto"/>
        <w:tblLook w:val="04A0" w:firstRow="1" w:lastRow="0" w:firstColumn="1" w:lastColumn="0" w:noHBand="0" w:noVBand="1"/>
      </w:tblPr>
      <w:tblGrid>
        <w:gridCol w:w="3116"/>
        <w:gridCol w:w="4259"/>
        <w:gridCol w:w="1975"/>
      </w:tblGrid>
      <w:tr w:rsidR="00C23B38" w:rsidRPr="00B35A0B" w14:paraId="1F45A37A" w14:textId="77777777" w:rsidTr="00346607">
        <w:tc>
          <w:tcPr>
            <w:tcW w:w="3116" w:type="dxa"/>
            <w:shd w:val="clear" w:color="auto" w:fill="D9D9D9" w:themeFill="background1" w:themeFillShade="D9"/>
            <w:vAlign w:val="center"/>
          </w:tcPr>
          <w:p w14:paraId="54A10710" w14:textId="77777777" w:rsidR="00C23B38" w:rsidRPr="00B35A0B" w:rsidRDefault="00C23B38" w:rsidP="00346607">
            <w:pPr>
              <w:spacing w:after="0" w:line="240" w:lineRule="auto"/>
              <w:ind w:left="0" w:firstLine="0"/>
              <w:jc w:val="center"/>
              <w:rPr>
                <w:rFonts w:asciiTheme="minorHAnsi" w:eastAsia="Calibri" w:hAnsiTheme="minorHAnsi" w:cstheme="minorHAnsi"/>
                <w:b/>
                <w:bCs/>
                <w:i w:val="0"/>
                <w:iCs/>
                <w:color w:val="auto"/>
              </w:rPr>
            </w:pPr>
            <w:r w:rsidRPr="00B35A0B">
              <w:rPr>
                <w:rFonts w:asciiTheme="minorHAnsi" w:eastAsia="Calibri" w:hAnsiTheme="minorHAnsi" w:cstheme="minorHAnsi"/>
                <w:b/>
                <w:bCs/>
                <w:i w:val="0"/>
                <w:iCs/>
                <w:color w:val="auto"/>
              </w:rPr>
              <w:t>Activity</w:t>
            </w:r>
          </w:p>
        </w:tc>
        <w:tc>
          <w:tcPr>
            <w:tcW w:w="4259" w:type="dxa"/>
            <w:shd w:val="clear" w:color="auto" w:fill="D9D9D9" w:themeFill="background1" w:themeFillShade="D9"/>
            <w:vAlign w:val="center"/>
          </w:tcPr>
          <w:p w14:paraId="4098DEE2" w14:textId="77777777" w:rsidR="00C23B38" w:rsidRPr="00B35A0B" w:rsidRDefault="00C23B38" w:rsidP="00346607">
            <w:pPr>
              <w:spacing w:after="0" w:line="240" w:lineRule="auto"/>
              <w:ind w:left="0" w:firstLine="0"/>
              <w:jc w:val="center"/>
              <w:rPr>
                <w:rFonts w:asciiTheme="minorHAnsi" w:eastAsia="Calibri" w:hAnsiTheme="minorHAnsi" w:cstheme="minorHAnsi"/>
                <w:b/>
                <w:bCs/>
                <w:i w:val="0"/>
                <w:iCs/>
                <w:color w:val="auto"/>
              </w:rPr>
            </w:pPr>
            <w:r w:rsidRPr="00B35A0B">
              <w:rPr>
                <w:rFonts w:asciiTheme="minorHAnsi" w:eastAsia="Calibri" w:hAnsiTheme="minorHAnsi" w:cstheme="minorHAnsi"/>
                <w:b/>
                <w:bCs/>
                <w:i w:val="0"/>
                <w:iCs/>
                <w:color w:val="auto"/>
              </w:rPr>
              <w:t>Organization and title of person responsible for the activity</w:t>
            </w:r>
          </w:p>
        </w:tc>
        <w:tc>
          <w:tcPr>
            <w:tcW w:w="1975" w:type="dxa"/>
            <w:shd w:val="clear" w:color="auto" w:fill="D9D9D9" w:themeFill="background1" w:themeFillShade="D9"/>
            <w:vAlign w:val="center"/>
          </w:tcPr>
          <w:p w14:paraId="43AB576C" w14:textId="77777777" w:rsidR="00C23B38" w:rsidRPr="00B35A0B" w:rsidRDefault="00C23B38" w:rsidP="00346607">
            <w:pPr>
              <w:spacing w:after="0" w:line="240" w:lineRule="auto"/>
              <w:ind w:left="0" w:firstLine="0"/>
              <w:jc w:val="center"/>
              <w:rPr>
                <w:rFonts w:asciiTheme="minorHAnsi" w:eastAsia="Calibri" w:hAnsiTheme="minorHAnsi" w:cstheme="minorHAnsi"/>
                <w:b/>
                <w:bCs/>
                <w:i w:val="0"/>
                <w:iCs/>
                <w:color w:val="auto"/>
              </w:rPr>
            </w:pPr>
            <w:r w:rsidRPr="00B35A0B">
              <w:rPr>
                <w:rFonts w:asciiTheme="minorHAnsi" w:eastAsia="Calibri" w:hAnsiTheme="minorHAnsi" w:cstheme="minorHAnsi"/>
                <w:b/>
                <w:bCs/>
                <w:i w:val="0"/>
                <w:iCs/>
                <w:color w:val="auto"/>
              </w:rPr>
              <w:t>SOP reference</w:t>
            </w:r>
          </w:p>
        </w:tc>
      </w:tr>
      <w:tr w:rsidR="00C23B38" w:rsidRPr="00B35A0B" w14:paraId="249E17AB" w14:textId="77777777" w:rsidTr="00346607">
        <w:tc>
          <w:tcPr>
            <w:tcW w:w="9350" w:type="dxa"/>
            <w:gridSpan w:val="3"/>
            <w:shd w:val="clear" w:color="auto" w:fill="F2F2F2" w:themeFill="background1" w:themeFillShade="F2"/>
            <w:vAlign w:val="center"/>
          </w:tcPr>
          <w:p w14:paraId="4D9D3F9C" w14:textId="77777777" w:rsidR="00C23B38" w:rsidRPr="00B35A0B" w:rsidRDefault="00C23B38" w:rsidP="00346607">
            <w:pPr>
              <w:spacing w:after="0" w:line="240" w:lineRule="auto"/>
              <w:ind w:left="0" w:firstLine="0"/>
              <w:jc w:val="center"/>
              <w:rPr>
                <w:rFonts w:asciiTheme="minorHAnsi" w:eastAsia="Calibri" w:hAnsiTheme="minorHAnsi" w:cstheme="minorHAnsi"/>
                <w:b/>
                <w:bCs/>
                <w:i w:val="0"/>
                <w:iCs/>
              </w:rPr>
            </w:pPr>
            <w:r w:rsidRPr="00B35A0B">
              <w:rPr>
                <w:rFonts w:asciiTheme="minorHAnsi" w:eastAsia="Calibri" w:hAnsiTheme="minorHAnsi" w:cstheme="minorHAnsi"/>
                <w:b/>
                <w:bCs/>
                <w:i w:val="0"/>
                <w:iCs/>
                <w:color w:val="auto"/>
              </w:rPr>
              <w:t>Sample Collection, Packaging, and Shipment</w:t>
            </w:r>
          </w:p>
        </w:tc>
      </w:tr>
      <w:tr w:rsidR="00C23B38" w:rsidRPr="00B35A0B" w14:paraId="58287CDD" w14:textId="77777777" w:rsidTr="00346607">
        <w:trPr>
          <w:trHeight w:val="441"/>
        </w:trPr>
        <w:tc>
          <w:tcPr>
            <w:tcW w:w="3116" w:type="dxa"/>
            <w:vAlign w:val="center"/>
          </w:tcPr>
          <w:p w14:paraId="5FFEC659" w14:textId="77777777" w:rsidR="00C23B38" w:rsidRPr="00B35A0B" w:rsidRDefault="00C23B38" w:rsidP="00346607">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Sample labeling</w:t>
            </w:r>
          </w:p>
        </w:tc>
        <w:tc>
          <w:tcPr>
            <w:tcW w:w="4259" w:type="dxa"/>
            <w:vAlign w:val="center"/>
          </w:tcPr>
          <w:p w14:paraId="0DDD07BA" w14:textId="1F3D3D68" w:rsidR="004A169B" w:rsidRPr="00B35A0B" w:rsidRDefault="004A169B" w:rsidP="00346607">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Organization</w:t>
            </w:r>
          </w:p>
          <w:p w14:paraId="4C0C2C42" w14:textId="104DA5C4" w:rsidR="00C23B38" w:rsidRPr="00B35A0B" w:rsidRDefault="004A169B" w:rsidP="00346607">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lastRenderedPageBreak/>
              <w:t>Inspector</w:t>
            </w:r>
          </w:p>
        </w:tc>
        <w:tc>
          <w:tcPr>
            <w:tcW w:w="1975" w:type="dxa"/>
            <w:vAlign w:val="center"/>
          </w:tcPr>
          <w:p w14:paraId="64416550" w14:textId="43E51703" w:rsidR="00FF18B0" w:rsidRPr="00B35A0B" w:rsidRDefault="00FF18B0" w:rsidP="00346607">
            <w:pPr>
              <w:spacing w:after="0" w:line="240" w:lineRule="auto"/>
              <w:ind w:left="0"/>
              <w:rPr>
                <w:rFonts w:asciiTheme="minorHAnsi" w:eastAsia="Calibri" w:hAnsiTheme="minorHAnsi" w:cstheme="minorHAnsi"/>
                <w:i w:val="0"/>
                <w:iCs/>
                <w:highlight w:val="yellow"/>
              </w:rPr>
            </w:pPr>
            <w:r w:rsidRPr="00B35A0B">
              <w:rPr>
                <w:rFonts w:asciiTheme="minorHAnsi" w:eastAsia="Calibri" w:hAnsiTheme="minorHAnsi" w:cstheme="minorHAnsi"/>
                <w:i w:val="0"/>
                <w:iCs/>
                <w:highlight w:val="yellow"/>
              </w:rPr>
              <w:lastRenderedPageBreak/>
              <w:t>Reference</w:t>
            </w:r>
            <w:r w:rsidR="00350464" w:rsidRPr="00B35A0B">
              <w:rPr>
                <w:rFonts w:asciiTheme="minorHAnsi" w:eastAsia="Calibri" w:hAnsiTheme="minorHAnsi" w:cstheme="minorHAnsi"/>
                <w:i w:val="0"/>
                <w:iCs/>
                <w:highlight w:val="yellow"/>
              </w:rPr>
              <w:t>,</w:t>
            </w:r>
          </w:p>
          <w:p w14:paraId="0A0AB759" w14:textId="103DC21E" w:rsidR="00C23B38" w:rsidRPr="00B35A0B" w:rsidRDefault="00EA579A" w:rsidP="00346607">
            <w:pPr>
              <w:spacing w:after="0" w:line="240" w:lineRule="auto"/>
              <w:ind w:left="0"/>
              <w:rPr>
                <w:rFonts w:asciiTheme="minorHAnsi" w:eastAsia="Calibri" w:hAnsiTheme="minorHAnsi" w:cstheme="minorHAnsi"/>
                <w:i w:val="0"/>
                <w:iCs/>
              </w:rPr>
            </w:pPr>
            <w:r w:rsidRPr="00B35A0B">
              <w:rPr>
                <w:rFonts w:asciiTheme="minorHAnsi" w:eastAsia="Calibri" w:hAnsiTheme="minorHAnsi" w:cstheme="minorHAnsi"/>
                <w:i w:val="0"/>
                <w:iCs/>
                <w:highlight w:val="yellow"/>
              </w:rPr>
              <w:lastRenderedPageBreak/>
              <w:t>Appendix</w:t>
            </w:r>
            <w:r w:rsidR="00C47E6C">
              <w:rPr>
                <w:rFonts w:asciiTheme="minorHAnsi" w:eastAsia="Calibri" w:hAnsiTheme="minorHAnsi" w:cstheme="minorHAnsi"/>
                <w:i w:val="0"/>
                <w:iCs/>
                <w:highlight w:val="yellow"/>
              </w:rPr>
              <w:t xml:space="preserve"> A</w:t>
            </w:r>
          </w:p>
        </w:tc>
      </w:tr>
      <w:tr w:rsidR="00350464" w:rsidRPr="00B35A0B" w14:paraId="119ED7BC" w14:textId="77777777" w:rsidTr="00346607">
        <w:trPr>
          <w:trHeight w:val="438"/>
        </w:trPr>
        <w:tc>
          <w:tcPr>
            <w:tcW w:w="3116" w:type="dxa"/>
            <w:vAlign w:val="center"/>
          </w:tcPr>
          <w:p w14:paraId="244B1895"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lastRenderedPageBreak/>
              <w:t>Chain-of-custody form completion</w:t>
            </w:r>
          </w:p>
        </w:tc>
        <w:tc>
          <w:tcPr>
            <w:tcW w:w="4259" w:type="dxa"/>
            <w:vAlign w:val="center"/>
          </w:tcPr>
          <w:p w14:paraId="17D17D06"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Organization</w:t>
            </w:r>
          </w:p>
          <w:p w14:paraId="6FFACDFD" w14:textId="25FB99F5"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Inspector</w:t>
            </w:r>
          </w:p>
        </w:tc>
        <w:tc>
          <w:tcPr>
            <w:tcW w:w="1975" w:type="dxa"/>
            <w:vAlign w:val="center"/>
          </w:tcPr>
          <w:p w14:paraId="6BE502EB" w14:textId="77777777" w:rsidR="00350464" w:rsidRPr="00B35A0B" w:rsidRDefault="00350464" w:rsidP="00350464">
            <w:pPr>
              <w:spacing w:after="0" w:line="240" w:lineRule="auto"/>
              <w:ind w:left="0"/>
              <w:rPr>
                <w:rFonts w:asciiTheme="minorHAnsi" w:eastAsia="Calibri" w:hAnsiTheme="minorHAnsi" w:cstheme="minorHAnsi"/>
                <w:i w:val="0"/>
                <w:iCs/>
                <w:highlight w:val="yellow"/>
              </w:rPr>
            </w:pPr>
            <w:r w:rsidRPr="00B35A0B">
              <w:rPr>
                <w:rFonts w:asciiTheme="minorHAnsi" w:eastAsia="Calibri" w:hAnsiTheme="minorHAnsi" w:cstheme="minorHAnsi"/>
                <w:i w:val="0"/>
                <w:iCs/>
                <w:highlight w:val="yellow"/>
              </w:rPr>
              <w:t>Reference,</w:t>
            </w:r>
          </w:p>
          <w:p w14:paraId="03BD5627" w14:textId="1B75C61B"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 xml:space="preserve">Appendix </w:t>
            </w:r>
            <w:r w:rsidR="00C47E6C">
              <w:rPr>
                <w:rFonts w:asciiTheme="minorHAnsi" w:eastAsia="Calibri" w:hAnsiTheme="minorHAnsi" w:cstheme="minorHAnsi"/>
                <w:i w:val="0"/>
                <w:iCs/>
                <w:highlight w:val="yellow"/>
              </w:rPr>
              <w:t>A</w:t>
            </w:r>
          </w:p>
        </w:tc>
      </w:tr>
      <w:tr w:rsidR="00350464" w:rsidRPr="00B35A0B" w14:paraId="43567AC7" w14:textId="77777777" w:rsidTr="00346607">
        <w:trPr>
          <w:trHeight w:val="438"/>
        </w:trPr>
        <w:tc>
          <w:tcPr>
            <w:tcW w:w="3116" w:type="dxa"/>
            <w:vAlign w:val="center"/>
          </w:tcPr>
          <w:p w14:paraId="15C6F84E"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Sample packaging</w:t>
            </w:r>
          </w:p>
        </w:tc>
        <w:tc>
          <w:tcPr>
            <w:tcW w:w="4259" w:type="dxa"/>
            <w:vAlign w:val="center"/>
          </w:tcPr>
          <w:p w14:paraId="516FA4CA"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Organization</w:t>
            </w:r>
          </w:p>
          <w:p w14:paraId="0D3073DF" w14:textId="7DCF36A2"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Inspector</w:t>
            </w:r>
          </w:p>
        </w:tc>
        <w:tc>
          <w:tcPr>
            <w:tcW w:w="1975" w:type="dxa"/>
            <w:vAlign w:val="center"/>
          </w:tcPr>
          <w:p w14:paraId="2C9E0EC2" w14:textId="77777777" w:rsidR="00350464" w:rsidRPr="00B35A0B" w:rsidRDefault="00350464" w:rsidP="00350464">
            <w:pPr>
              <w:spacing w:after="0" w:line="240" w:lineRule="auto"/>
              <w:ind w:left="0"/>
              <w:rPr>
                <w:rFonts w:asciiTheme="minorHAnsi" w:eastAsia="Calibri" w:hAnsiTheme="minorHAnsi" w:cstheme="minorHAnsi"/>
                <w:i w:val="0"/>
                <w:iCs/>
                <w:highlight w:val="yellow"/>
              </w:rPr>
            </w:pPr>
            <w:r w:rsidRPr="00B35A0B">
              <w:rPr>
                <w:rFonts w:asciiTheme="minorHAnsi" w:eastAsia="Calibri" w:hAnsiTheme="minorHAnsi" w:cstheme="minorHAnsi"/>
                <w:i w:val="0"/>
                <w:iCs/>
                <w:highlight w:val="yellow"/>
              </w:rPr>
              <w:t>Reference,</w:t>
            </w:r>
          </w:p>
          <w:p w14:paraId="16D9F9F2" w14:textId="00AA2C65"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Appendix</w:t>
            </w:r>
            <w:r w:rsidR="00C47E6C">
              <w:rPr>
                <w:rFonts w:asciiTheme="minorHAnsi" w:eastAsia="Calibri" w:hAnsiTheme="minorHAnsi" w:cstheme="minorHAnsi"/>
                <w:i w:val="0"/>
                <w:iCs/>
                <w:highlight w:val="yellow"/>
              </w:rPr>
              <w:t xml:space="preserve"> A</w:t>
            </w:r>
          </w:p>
        </w:tc>
      </w:tr>
      <w:tr w:rsidR="00350464" w:rsidRPr="00B35A0B" w14:paraId="76A08F2F" w14:textId="77777777" w:rsidTr="00346607">
        <w:trPr>
          <w:trHeight w:val="438"/>
        </w:trPr>
        <w:tc>
          <w:tcPr>
            <w:tcW w:w="3116" w:type="dxa"/>
            <w:vAlign w:val="center"/>
          </w:tcPr>
          <w:p w14:paraId="67B0F12B"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Sample shipping coordination</w:t>
            </w:r>
          </w:p>
        </w:tc>
        <w:tc>
          <w:tcPr>
            <w:tcW w:w="4259" w:type="dxa"/>
            <w:vAlign w:val="center"/>
          </w:tcPr>
          <w:p w14:paraId="06A255C6"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Organization</w:t>
            </w:r>
          </w:p>
          <w:p w14:paraId="0A20E666" w14:textId="65164D60"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Inspector</w:t>
            </w:r>
          </w:p>
        </w:tc>
        <w:tc>
          <w:tcPr>
            <w:tcW w:w="1975" w:type="dxa"/>
            <w:vAlign w:val="center"/>
          </w:tcPr>
          <w:p w14:paraId="5FAA975B" w14:textId="77777777" w:rsidR="00350464" w:rsidRPr="00B35A0B" w:rsidRDefault="00350464" w:rsidP="00350464">
            <w:pPr>
              <w:spacing w:after="0" w:line="240" w:lineRule="auto"/>
              <w:ind w:left="0"/>
              <w:rPr>
                <w:rFonts w:asciiTheme="minorHAnsi" w:eastAsia="Calibri" w:hAnsiTheme="minorHAnsi" w:cstheme="minorHAnsi"/>
                <w:i w:val="0"/>
                <w:iCs/>
                <w:highlight w:val="yellow"/>
              </w:rPr>
            </w:pPr>
            <w:r w:rsidRPr="00B35A0B">
              <w:rPr>
                <w:rFonts w:asciiTheme="minorHAnsi" w:eastAsia="Calibri" w:hAnsiTheme="minorHAnsi" w:cstheme="minorHAnsi"/>
                <w:i w:val="0"/>
                <w:iCs/>
                <w:highlight w:val="yellow"/>
              </w:rPr>
              <w:t>Reference,</w:t>
            </w:r>
          </w:p>
          <w:p w14:paraId="2B33A07C" w14:textId="303BC966"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 xml:space="preserve">Appendix </w:t>
            </w:r>
            <w:r w:rsidR="00C47E6C">
              <w:rPr>
                <w:rFonts w:asciiTheme="minorHAnsi" w:eastAsia="Calibri" w:hAnsiTheme="minorHAnsi" w:cstheme="minorHAnsi"/>
                <w:i w:val="0"/>
                <w:iCs/>
                <w:highlight w:val="yellow"/>
              </w:rPr>
              <w:t>A</w:t>
            </w:r>
          </w:p>
        </w:tc>
      </w:tr>
      <w:tr w:rsidR="00350464" w:rsidRPr="00B35A0B" w14:paraId="46D8FBD1" w14:textId="77777777" w:rsidTr="00346607">
        <w:tc>
          <w:tcPr>
            <w:tcW w:w="9350" w:type="dxa"/>
            <w:gridSpan w:val="3"/>
            <w:shd w:val="clear" w:color="auto" w:fill="F2F2F2" w:themeFill="background1" w:themeFillShade="F2"/>
            <w:vAlign w:val="center"/>
          </w:tcPr>
          <w:p w14:paraId="08A1EBA0" w14:textId="77777777" w:rsidR="00350464" w:rsidRPr="00B35A0B" w:rsidRDefault="00350464" w:rsidP="00350464">
            <w:pPr>
              <w:spacing w:after="0" w:line="240" w:lineRule="auto"/>
              <w:ind w:left="0" w:firstLine="0"/>
              <w:jc w:val="center"/>
              <w:rPr>
                <w:rFonts w:asciiTheme="minorHAnsi" w:eastAsia="Calibri" w:hAnsiTheme="minorHAnsi" w:cstheme="minorHAnsi"/>
                <w:b/>
                <w:bCs/>
                <w:i w:val="0"/>
                <w:iCs/>
              </w:rPr>
            </w:pPr>
            <w:r w:rsidRPr="00B35A0B">
              <w:rPr>
                <w:rFonts w:asciiTheme="minorHAnsi" w:eastAsia="Calibri" w:hAnsiTheme="minorHAnsi" w:cstheme="minorHAnsi"/>
                <w:b/>
                <w:bCs/>
                <w:i w:val="0"/>
                <w:iCs/>
                <w:color w:val="auto"/>
              </w:rPr>
              <w:t>Sample Receipt and Analysis</w:t>
            </w:r>
          </w:p>
        </w:tc>
      </w:tr>
      <w:tr w:rsidR="00350464" w:rsidRPr="00B35A0B" w14:paraId="4F1D1BC5" w14:textId="77777777" w:rsidTr="00346607">
        <w:trPr>
          <w:trHeight w:val="441"/>
        </w:trPr>
        <w:tc>
          <w:tcPr>
            <w:tcW w:w="3116" w:type="dxa"/>
            <w:vAlign w:val="center"/>
          </w:tcPr>
          <w:p w14:paraId="0D415E97"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Sample receipt, inspection, and log-in</w:t>
            </w:r>
          </w:p>
        </w:tc>
        <w:tc>
          <w:tcPr>
            <w:tcW w:w="4259" w:type="dxa"/>
            <w:vAlign w:val="center"/>
          </w:tcPr>
          <w:p w14:paraId="5289D88C" w14:textId="77777777" w:rsidR="00350464" w:rsidRPr="00F26559" w:rsidRDefault="00350464" w:rsidP="00350464">
            <w:pPr>
              <w:spacing w:after="0" w:line="240" w:lineRule="auto"/>
              <w:ind w:left="0" w:firstLine="0"/>
              <w:rPr>
                <w:rFonts w:asciiTheme="minorHAnsi" w:eastAsia="Calibri" w:hAnsiTheme="minorHAnsi" w:cstheme="minorHAnsi"/>
                <w:i w:val="0"/>
                <w:iCs/>
                <w:highlight w:val="yellow"/>
              </w:rPr>
            </w:pPr>
            <w:r w:rsidRPr="00F26559">
              <w:rPr>
                <w:rFonts w:asciiTheme="minorHAnsi" w:eastAsia="Calibri" w:hAnsiTheme="minorHAnsi" w:cstheme="minorHAnsi"/>
                <w:i w:val="0"/>
                <w:iCs/>
                <w:highlight w:val="yellow"/>
              </w:rPr>
              <w:t>Montana State University Analytical Laboratory</w:t>
            </w:r>
          </w:p>
          <w:p w14:paraId="1FD67C48" w14:textId="558EB326" w:rsidR="00350464" w:rsidRPr="00B35A0B" w:rsidRDefault="00350464" w:rsidP="00350464">
            <w:pPr>
              <w:spacing w:after="0" w:line="240" w:lineRule="auto"/>
              <w:ind w:left="0" w:firstLine="0"/>
              <w:rPr>
                <w:rFonts w:asciiTheme="minorHAnsi" w:eastAsia="Calibri" w:hAnsiTheme="minorHAnsi" w:cstheme="minorHAnsi"/>
                <w:i w:val="0"/>
                <w:iCs/>
              </w:rPr>
            </w:pPr>
            <w:r w:rsidRPr="00F26559">
              <w:rPr>
                <w:rFonts w:asciiTheme="minorHAnsi" w:eastAsia="Calibri" w:hAnsiTheme="minorHAnsi" w:cstheme="minorHAnsi"/>
                <w:i w:val="0"/>
                <w:iCs/>
                <w:highlight w:val="yellow"/>
              </w:rPr>
              <w:t>Laboratory Director</w:t>
            </w:r>
          </w:p>
        </w:tc>
        <w:tc>
          <w:tcPr>
            <w:tcW w:w="1975" w:type="dxa"/>
            <w:vAlign w:val="center"/>
          </w:tcPr>
          <w:p w14:paraId="026A9D31" w14:textId="44A4431C" w:rsidR="00350464" w:rsidRPr="00B35A0B" w:rsidRDefault="00350464" w:rsidP="00350464">
            <w:pPr>
              <w:spacing w:after="0" w:line="240" w:lineRule="auto"/>
              <w:ind w:left="0"/>
              <w:rPr>
                <w:rFonts w:asciiTheme="minorHAnsi" w:eastAsia="Calibri" w:hAnsiTheme="minorHAnsi" w:cstheme="minorHAnsi"/>
                <w:i w:val="0"/>
                <w:iCs/>
              </w:rPr>
            </w:pPr>
            <w:r w:rsidRPr="00B35A0B">
              <w:rPr>
                <w:rFonts w:asciiTheme="minorHAnsi" w:eastAsia="Calibri" w:hAnsiTheme="minorHAnsi" w:cstheme="minorHAnsi"/>
                <w:i w:val="0"/>
                <w:iCs/>
              </w:rPr>
              <w:t>QA Manual (A</w:t>
            </w:r>
            <w:r w:rsidR="00CF208F" w:rsidRPr="00B35A0B">
              <w:rPr>
                <w:rFonts w:asciiTheme="minorHAnsi" w:eastAsia="Calibri" w:hAnsiTheme="minorHAnsi" w:cstheme="minorHAnsi"/>
                <w:i w:val="0"/>
                <w:iCs/>
              </w:rPr>
              <w:t>ppendix C</w:t>
            </w:r>
            <w:r w:rsidRPr="00B35A0B">
              <w:rPr>
                <w:rFonts w:asciiTheme="minorHAnsi" w:eastAsia="Calibri" w:hAnsiTheme="minorHAnsi" w:cstheme="minorHAnsi"/>
                <w:i w:val="0"/>
                <w:iCs/>
              </w:rPr>
              <w:t>)</w:t>
            </w:r>
          </w:p>
        </w:tc>
      </w:tr>
      <w:tr w:rsidR="00350464" w:rsidRPr="00B35A0B" w14:paraId="13DF8B00" w14:textId="77777777" w:rsidTr="00346607">
        <w:trPr>
          <w:trHeight w:val="441"/>
        </w:trPr>
        <w:tc>
          <w:tcPr>
            <w:tcW w:w="3116" w:type="dxa"/>
            <w:vAlign w:val="center"/>
          </w:tcPr>
          <w:p w14:paraId="2ABF2C89"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Sample custody and storage</w:t>
            </w:r>
          </w:p>
        </w:tc>
        <w:tc>
          <w:tcPr>
            <w:tcW w:w="4259" w:type="dxa"/>
            <w:vAlign w:val="center"/>
          </w:tcPr>
          <w:p w14:paraId="45E95349" w14:textId="77777777" w:rsidR="00350464" w:rsidRPr="00F26559" w:rsidRDefault="00350464" w:rsidP="00350464">
            <w:pPr>
              <w:spacing w:after="0" w:line="240" w:lineRule="auto"/>
              <w:ind w:left="0" w:firstLine="0"/>
              <w:rPr>
                <w:rFonts w:asciiTheme="minorHAnsi" w:eastAsia="Calibri" w:hAnsiTheme="minorHAnsi" w:cstheme="minorHAnsi"/>
                <w:i w:val="0"/>
                <w:iCs/>
                <w:highlight w:val="yellow"/>
              </w:rPr>
            </w:pPr>
            <w:r w:rsidRPr="00F26559">
              <w:rPr>
                <w:rFonts w:asciiTheme="minorHAnsi" w:eastAsia="Calibri" w:hAnsiTheme="minorHAnsi" w:cstheme="minorHAnsi"/>
                <w:i w:val="0"/>
                <w:iCs/>
                <w:highlight w:val="yellow"/>
              </w:rPr>
              <w:t>Montana State University Analytical Laboratory</w:t>
            </w:r>
          </w:p>
          <w:p w14:paraId="031C57B1" w14:textId="5ED343B0" w:rsidR="00350464" w:rsidRPr="00B35A0B" w:rsidRDefault="00350464" w:rsidP="00350464">
            <w:pPr>
              <w:spacing w:after="0" w:line="240" w:lineRule="auto"/>
              <w:ind w:left="0" w:firstLine="0"/>
              <w:rPr>
                <w:rFonts w:asciiTheme="minorHAnsi" w:eastAsia="Calibri" w:hAnsiTheme="minorHAnsi" w:cstheme="minorHAnsi"/>
                <w:i w:val="0"/>
                <w:iCs/>
              </w:rPr>
            </w:pPr>
            <w:r w:rsidRPr="00F26559">
              <w:rPr>
                <w:rFonts w:asciiTheme="minorHAnsi" w:eastAsia="Calibri" w:hAnsiTheme="minorHAnsi" w:cstheme="minorHAnsi"/>
                <w:i w:val="0"/>
                <w:iCs/>
                <w:highlight w:val="yellow"/>
              </w:rPr>
              <w:t>Laboratory Director</w:t>
            </w:r>
          </w:p>
        </w:tc>
        <w:tc>
          <w:tcPr>
            <w:tcW w:w="1975" w:type="dxa"/>
            <w:vAlign w:val="center"/>
          </w:tcPr>
          <w:p w14:paraId="715CE58F" w14:textId="1B25C0DB"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QA Manual (A</w:t>
            </w:r>
            <w:r w:rsidR="00CF208F" w:rsidRPr="00B35A0B">
              <w:rPr>
                <w:rFonts w:asciiTheme="minorHAnsi" w:eastAsia="Calibri" w:hAnsiTheme="minorHAnsi" w:cstheme="minorHAnsi"/>
                <w:i w:val="0"/>
                <w:iCs/>
              </w:rPr>
              <w:t>ppendix C</w:t>
            </w:r>
            <w:r w:rsidRPr="00B35A0B">
              <w:rPr>
                <w:rFonts w:asciiTheme="minorHAnsi" w:eastAsia="Calibri" w:hAnsiTheme="minorHAnsi" w:cstheme="minorHAnsi"/>
                <w:i w:val="0"/>
                <w:iCs/>
              </w:rPr>
              <w:t>)</w:t>
            </w:r>
          </w:p>
        </w:tc>
      </w:tr>
      <w:tr w:rsidR="00350464" w:rsidRPr="00B35A0B" w14:paraId="2D796113" w14:textId="77777777" w:rsidTr="00346607">
        <w:tc>
          <w:tcPr>
            <w:tcW w:w="9350" w:type="dxa"/>
            <w:gridSpan w:val="3"/>
            <w:shd w:val="clear" w:color="auto" w:fill="F2F2F2" w:themeFill="background1" w:themeFillShade="F2"/>
            <w:vAlign w:val="center"/>
          </w:tcPr>
          <w:p w14:paraId="01E446B6" w14:textId="77777777" w:rsidR="00350464" w:rsidRPr="00B35A0B" w:rsidRDefault="00350464" w:rsidP="00350464">
            <w:pPr>
              <w:spacing w:after="0" w:line="240" w:lineRule="auto"/>
              <w:ind w:left="0" w:firstLine="0"/>
              <w:jc w:val="center"/>
              <w:rPr>
                <w:rFonts w:asciiTheme="minorHAnsi" w:eastAsia="Calibri" w:hAnsiTheme="minorHAnsi" w:cstheme="minorHAnsi"/>
                <w:b/>
                <w:bCs/>
                <w:i w:val="0"/>
                <w:iCs/>
              </w:rPr>
            </w:pPr>
            <w:r w:rsidRPr="00B35A0B">
              <w:rPr>
                <w:rFonts w:asciiTheme="minorHAnsi" w:eastAsia="Calibri" w:hAnsiTheme="minorHAnsi" w:cstheme="minorHAnsi"/>
                <w:b/>
                <w:bCs/>
                <w:i w:val="0"/>
                <w:iCs/>
              </w:rPr>
              <w:t>Sample Disposal</w:t>
            </w:r>
          </w:p>
        </w:tc>
      </w:tr>
      <w:tr w:rsidR="00350464" w:rsidRPr="00B35A0B" w14:paraId="15E7D520" w14:textId="77777777" w:rsidTr="00346607">
        <w:trPr>
          <w:trHeight w:val="435"/>
        </w:trPr>
        <w:tc>
          <w:tcPr>
            <w:tcW w:w="3116" w:type="dxa"/>
            <w:vAlign w:val="center"/>
          </w:tcPr>
          <w:p w14:paraId="248DEF25" w14:textId="77777777" w:rsidR="00350464" w:rsidRPr="00B35A0B" w:rsidRDefault="00350464" w:rsidP="00350464">
            <w:pPr>
              <w:spacing w:after="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rPr>
              <w:t>Sample disposal</w:t>
            </w:r>
          </w:p>
        </w:tc>
        <w:tc>
          <w:tcPr>
            <w:tcW w:w="4259" w:type="dxa"/>
            <w:vAlign w:val="center"/>
          </w:tcPr>
          <w:p w14:paraId="394199E6" w14:textId="77777777" w:rsidR="00350464" w:rsidRPr="00F26559" w:rsidRDefault="00350464" w:rsidP="00350464">
            <w:pPr>
              <w:spacing w:after="0" w:line="240" w:lineRule="auto"/>
              <w:ind w:left="0"/>
              <w:rPr>
                <w:rFonts w:asciiTheme="minorHAnsi" w:eastAsia="Calibri" w:hAnsiTheme="minorHAnsi" w:cstheme="minorHAnsi"/>
                <w:i w:val="0"/>
                <w:iCs/>
                <w:highlight w:val="yellow"/>
              </w:rPr>
            </w:pPr>
            <w:r w:rsidRPr="00F26559">
              <w:rPr>
                <w:rFonts w:asciiTheme="minorHAnsi" w:eastAsia="Calibri" w:hAnsiTheme="minorHAnsi" w:cstheme="minorHAnsi"/>
                <w:i w:val="0"/>
                <w:iCs/>
                <w:highlight w:val="yellow"/>
              </w:rPr>
              <w:t>Montana State University Analytical Laboratory</w:t>
            </w:r>
          </w:p>
          <w:p w14:paraId="741C35BB" w14:textId="450E5FF1" w:rsidR="00350464" w:rsidRPr="00B35A0B" w:rsidRDefault="00350464" w:rsidP="00350464">
            <w:pPr>
              <w:spacing w:after="0" w:line="240" w:lineRule="auto"/>
              <w:ind w:left="0"/>
              <w:rPr>
                <w:rFonts w:asciiTheme="minorHAnsi" w:eastAsia="Calibri" w:hAnsiTheme="minorHAnsi" w:cstheme="minorHAnsi"/>
                <w:i w:val="0"/>
                <w:iCs/>
              </w:rPr>
            </w:pPr>
            <w:r w:rsidRPr="00F26559">
              <w:rPr>
                <w:rFonts w:asciiTheme="minorHAnsi" w:eastAsia="Calibri" w:hAnsiTheme="minorHAnsi" w:cstheme="minorHAnsi"/>
                <w:i w:val="0"/>
                <w:iCs/>
                <w:highlight w:val="yellow"/>
              </w:rPr>
              <w:t>Laboratory Director</w:t>
            </w:r>
          </w:p>
        </w:tc>
        <w:tc>
          <w:tcPr>
            <w:tcW w:w="1975" w:type="dxa"/>
            <w:vAlign w:val="center"/>
          </w:tcPr>
          <w:p w14:paraId="79463839" w14:textId="3D796002" w:rsidR="00350464" w:rsidRPr="00B35A0B" w:rsidRDefault="00350464" w:rsidP="00350464">
            <w:pPr>
              <w:spacing w:after="0" w:line="240" w:lineRule="auto"/>
              <w:ind w:left="0"/>
              <w:rPr>
                <w:rFonts w:asciiTheme="minorHAnsi" w:eastAsia="Calibri" w:hAnsiTheme="minorHAnsi" w:cstheme="minorHAnsi"/>
                <w:i w:val="0"/>
                <w:iCs/>
              </w:rPr>
            </w:pPr>
            <w:r w:rsidRPr="00B35A0B">
              <w:rPr>
                <w:rFonts w:asciiTheme="minorHAnsi" w:eastAsia="Calibri" w:hAnsiTheme="minorHAnsi" w:cstheme="minorHAnsi"/>
                <w:i w:val="0"/>
                <w:iCs/>
              </w:rPr>
              <w:t>QA Manual (A</w:t>
            </w:r>
            <w:r w:rsidR="00CF208F" w:rsidRPr="00B35A0B">
              <w:rPr>
                <w:rFonts w:asciiTheme="minorHAnsi" w:eastAsia="Calibri" w:hAnsiTheme="minorHAnsi" w:cstheme="minorHAnsi"/>
                <w:i w:val="0"/>
                <w:iCs/>
              </w:rPr>
              <w:t>ppendix C</w:t>
            </w:r>
            <w:r w:rsidRPr="00B35A0B">
              <w:rPr>
                <w:rFonts w:asciiTheme="minorHAnsi" w:eastAsia="Calibri" w:hAnsiTheme="minorHAnsi" w:cstheme="minorHAnsi"/>
                <w:i w:val="0"/>
                <w:iCs/>
              </w:rPr>
              <w:t>)</w:t>
            </w:r>
          </w:p>
        </w:tc>
      </w:tr>
    </w:tbl>
    <w:p w14:paraId="79E7EE2F" w14:textId="77777777" w:rsidR="00C23B38" w:rsidRPr="00B35A0B" w:rsidRDefault="00C23B38" w:rsidP="00C23B38">
      <w:pPr>
        <w:spacing w:after="0" w:line="240" w:lineRule="auto"/>
        <w:ind w:left="0" w:firstLine="0"/>
        <w:rPr>
          <w:rFonts w:asciiTheme="minorHAnsi" w:eastAsia="Calibri" w:hAnsiTheme="minorHAnsi" w:cstheme="minorHAnsi"/>
          <w:i w:val="0"/>
          <w:iCs/>
          <w:color w:val="auto"/>
        </w:rPr>
      </w:pPr>
    </w:p>
    <w:p w14:paraId="1EFD07A3" w14:textId="77777777" w:rsidR="00C23B38" w:rsidRDefault="00C23B38" w:rsidP="00C23B38">
      <w:pPr>
        <w:pStyle w:val="Heading1"/>
        <w:ind w:right="0"/>
        <w:sectPr w:rsidR="00C23B38" w:rsidSect="00C23B38">
          <w:pgSz w:w="12240" w:h="15840"/>
          <w:pgMar w:top="1440" w:right="1440" w:bottom="1440" w:left="1440" w:header="720" w:footer="720" w:gutter="0"/>
          <w:cols w:space="720"/>
          <w:docGrid w:linePitch="360"/>
        </w:sectPr>
      </w:pPr>
    </w:p>
    <w:p w14:paraId="6C1AAA57" w14:textId="77777777" w:rsidR="00C23B38" w:rsidRDefault="00C23B38" w:rsidP="00BF0882">
      <w:pPr>
        <w:pStyle w:val="Heading1"/>
        <w:spacing w:after="240"/>
        <w:ind w:right="0"/>
      </w:pPr>
      <w:bookmarkStart w:id="24" w:name="_Toc214274428"/>
      <w:r>
        <w:lastRenderedPageBreak/>
        <w:t>B4.</w:t>
      </w:r>
      <w:r>
        <w:tab/>
        <w:t>Quality Control</w:t>
      </w:r>
      <w:bookmarkEnd w:id="24"/>
    </w:p>
    <w:p w14:paraId="5605B94D" w14:textId="39BCFB36" w:rsidR="00C23B38" w:rsidRPr="00B35A0B" w:rsidRDefault="00BF0882" w:rsidP="00BF0882">
      <w:pPr>
        <w:spacing w:after="240" w:line="240" w:lineRule="auto"/>
        <w:ind w:left="0" w:firstLine="0"/>
        <w:rPr>
          <w:rFonts w:asciiTheme="minorHAnsi" w:eastAsia="Calibri" w:hAnsiTheme="minorHAnsi" w:cstheme="minorHAnsi"/>
        </w:rPr>
      </w:pPr>
      <w:r w:rsidRPr="00B35A0B">
        <w:rPr>
          <w:rFonts w:asciiTheme="minorHAnsi" w:eastAsia="Calibri" w:hAnsiTheme="minorHAnsi" w:cstheme="minorHAnsi"/>
        </w:rPr>
        <w:t xml:space="preserve">Note: This section is only applicable for projects involving direct measurements (e.g., sample collection and analysis, field </w:t>
      </w:r>
      <w:r w:rsidR="00F15EB9" w:rsidRPr="00B35A0B">
        <w:rPr>
          <w:rFonts w:asciiTheme="minorHAnsi" w:eastAsia="Calibri" w:hAnsiTheme="minorHAnsi" w:cstheme="minorHAnsi"/>
        </w:rPr>
        <w:t>observations</w:t>
      </w:r>
      <w:r w:rsidRPr="00B35A0B">
        <w:rPr>
          <w:rFonts w:asciiTheme="minorHAnsi" w:eastAsia="Calibri" w:hAnsiTheme="minorHAnsi" w:cstheme="minorHAnsi"/>
        </w:rPr>
        <w:t>).</w:t>
      </w:r>
    </w:p>
    <w:p w14:paraId="33E646C8" w14:textId="7651C208" w:rsidR="00BF0882" w:rsidRPr="00B35A0B" w:rsidRDefault="00BF0882" w:rsidP="00BF0882">
      <w:pPr>
        <w:spacing w:after="240" w:line="240" w:lineRule="auto"/>
        <w:ind w:left="0" w:firstLine="0"/>
        <w:rPr>
          <w:rFonts w:asciiTheme="minorHAnsi" w:eastAsia="Calibri" w:hAnsiTheme="minorHAnsi" w:cstheme="minorHAnsi"/>
          <w:i w:val="0"/>
          <w:iCs/>
        </w:rPr>
      </w:pPr>
      <w:r w:rsidRPr="00B35A0B">
        <w:rPr>
          <w:rFonts w:asciiTheme="minorHAnsi" w:eastAsia="Calibri" w:hAnsiTheme="minorHAnsi" w:cstheme="minorHAnsi"/>
          <w:i w:val="0"/>
          <w:iCs/>
          <w:highlight w:val="yellow"/>
        </w:rPr>
        <w:t xml:space="preserve">INSTRUCTIONS: </w:t>
      </w:r>
      <w:r w:rsidR="00647D06" w:rsidRPr="00B35A0B">
        <w:rPr>
          <w:rFonts w:asciiTheme="minorHAnsi" w:eastAsia="Calibri" w:hAnsiTheme="minorHAnsi" w:cstheme="minorHAnsi"/>
          <w:i w:val="0"/>
          <w:iCs/>
          <w:highlight w:val="yellow"/>
        </w:rPr>
        <w:t xml:space="preserve">Quality control (QC) samples are used to verify that samples were not contaminated during sample collection or analysis. They are also used to assess the accuracy and precision of analytical methods used for detection. Describe the QC activities needed </w:t>
      </w:r>
      <w:r w:rsidR="007F6A92">
        <w:rPr>
          <w:rFonts w:asciiTheme="minorHAnsi" w:eastAsia="Calibri" w:hAnsiTheme="minorHAnsi" w:cstheme="minorHAnsi"/>
          <w:i w:val="0"/>
          <w:iCs/>
          <w:highlight w:val="yellow"/>
        </w:rPr>
        <w:t>for</w:t>
      </w:r>
      <w:r w:rsidR="007F6A92" w:rsidRPr="00B35A0B">
        <w:rPr>
          <w:rFonts w:asciiTheme="minorHAnsi" w:eastAsia="Calibri" w:hAnsiTheme="minorHAnsi" w:cstheme="minorHAnsi"/>
          <w:i w:val="0"/>
          <w:iCs/>
          <w:highlight w:val="yellow"/>
        </w:rPr>
        <w:t xml:space="preserve"> </w:t>
      </w:r>
      <w:r w:rsidR="00647D06" w:rsidRPr="00B35A0B">
        <w:rPr>
          <w:rFonts w:asciiTheme="minorHAnsi" w:eastAsia="Calibri" w:hAnsiTheme="minorHAnsi" w:cstheme="minorHAnsi"/>
          <w:i w:val="0"/>
          <w:iCs/>
          <w:highlight w:val="yellow"/>
        </w:rPr>
        <w:t>each sampling, analysis, or measurement technique. For each required QC activity, list the associated method or procedure, acceptance criteria, and corrective action plan.</w:t>
      </w:r>
    </w:p>
    <w:p w14:paraId="7D357092" w14:textId="062C8B1A" w:rsidR="00A7350D" w:rsidRDefault="00A7350D" w:rsidP="00A7350D">
      <w:pPr>
        <w:spacing w:after="240"/>
        <w:rPr>
          <w:rFonts w:asciiTheme="minorHAnsi" w:hAnsiTheme="minorHAnsi" w:cstheme="minorHAnsi"/>
          <w:i w:val="0"/>
          <w:color w:val="000000" w:themeColor="text1"/>
          <w:u w:val="single"/>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4B6AE4C6" w14:textId="1FA0F721" w:rsidR="005D60AD" w:rsidRPr="00B35A0B" w:rsidRDefault="005D60AD" w:rsidP="00A7350D">
      <w:pPr>
        <w:spacing w:after="120"/>
        <w:rPr>
          <w:rFonts w:asciiTheme="minorHAnsi" w:hAnsiTheme="minorHAnsi" w:cstheme="minorHAnsi"/>
          <w:i w:val="0"/>
          <w:color w:val="000000" w:themeColor="text1"/>
          <w:u w:val="single"/>
        </w:rPr>
      </w:pPr>
      <w:r w:rsidRPr="00B35A0B">
        <w:rPr>
          <w:rFonts w:asciiTheme="minorHAnsi" w:hAnsiTheme="minorHAnsi" w:cstheme="minorHAnsi"/>
          <w:i w:val="0"/>
          <w:color w:val="000000" w:themeColor="text1"/>
          <w:u w:val="single"/>
        </w:rPr>
        <w:t>Tasks 1 and 2: Inspections</w:t>
      </w:r>
      <w:r w:rsidR="00AF61E9">
        <w:rPr>
          <w:rFonts w:asciiTheme="minorHAnsi" w:hAnsiTheme="minorHAnsi" w:cstheme="minorHAnsi"/>
          <w:i w:val="0"/>
          <w:color w:val="000000" w:themeColor="text1"/>
          <w:u w:val="single"/>
        </w:rPr>
        <w:t>/</w:t>
      </w:r>
      <w:r w:rsidR="009958F9" w:rsidRPr="00B35A0B">
        <w:rPr>
          <w:rFonts w:asciiTheme="minorHAnsi" w:hAnsiTheme="minorHAnsi" w:cstheme="minorHAnsi"/>
          <w:i w:val="0"/>
          <w:color w:val="000000" w:themeColor="text1"/>
          <w:u w:val="single"/>
        </w:rPr>
        <w:t>Investigations</w:t>
      </w:r>
    </w:p>
    <w:p w14:paraId="5ED7612F" w14:textId="04EEDA05" w:rsidR="005D60AD" w:rsidRPr="00B35A0B" w:rsidRDefault="00000000" w:rsidP="0069619C">
      <w:pPr>
        <w:tabs>
          <w:tab w:val="left" w:pos="360"/>
        </w:tabs>
        <w:spacing w:after="240"/>
        <w:rPr>
          <w:rFonts w:asciiTheme="minorHAnsi" w:hAnsiTheme="minorHAnsi" w:cstheme="minorHAnsi"/>
          <w:i w:val="0"/>
          <w:color w:val="000000" w:themeColor="text1"/>
          <w:u w:val="single"/>
        </w:rPr>
      </w:pPr>
      <w:sdt>
        <w:sdtPr>
          <w:rPr>
            <w:rFonts w:asciiTheme="minorHAnsi" w:hAnsiTheme="minorHAnsi" w:cstheme="minorHAnsi"/>
            <w:i w:val="0"/>
            <w:color w:val="000000" w:themeColor="text1"/>
          </w:rPr>
          <w:id w:val="48896796"/>
          <w14:checkbox>
            <w14:checked w14:val="0"/>
            <w14:checkedState w14:val="2612" w14:font="MS Gothic"/>
            <w14:uncheckedState w14:val="2610" w14:font="MS Gothic"/>
          </w14:checkbox>
        </w:sdtPr>
        <w:sdtContent>
          <w:r w:rsidR="0069619C" w:rsidRPr="00F278E1">
            <w:rPr>
              <w:rFonts w:ascii="MS Gothic" w:eastAsia="MS Gothic" w:hAnsi="MS Gothic" w:cstheme="minorHAnsi" w:hint="eastAsia"/>
              <w:i w:val="0"/>
              <w:color w:val="000000" w:themeColor="text1"/>
            </w:rPr>
            <w:t>☐</w:t>
          </w:r>
        </w:sdtContent>
      </w:sdt>
      <w:r w:rsidR="0069619C" w:rsidRPr="00F278E1">
        <w:rPr>
          <w:rFonts w:asciiTheme="minorHAnsi" w:hAnsiTheme="minorHAnsi" w:cstheme="minorHAnsi"/>
          <w:i w:val="0"/>
          <w:color w:val="000000" w:themeColor="text1"/>
        </w:rPr>
        <w:tab/>
      </w:r>
      <w:r w:rsidR="005D60AD" w:rsidRPr="00B35A0B">
        <w:rPr>
          <w:rFonts w:asciiTheme="minorHAnsi" w:hAnsiTheme="minorHAnsi" w:cstheme="minorHAnsi"/>
          <w:i w:val="0"/>
          <w:color w:val="000000" w:themeColor="text1"/>
        </w:rPr>
        <w:t>Not applicable – no sampling will occur during the course of routine inspections</w:t>
      </w:r>
      <w:r w:rsidR="00AF61E9">
        <w:rPr>
          <w:rFonts w:asciiTheme="minorHAnsi" w:hAnsiTheme="minorHAnsi" w:cstheme="minorHAnsi"/>
          <w:i w:val="0"/>
          <w:color w:val="000000" w:themeColor="text1"/>
        </w:rPr>
        <w:t>/</w:t>
      </w:r>
      <w:r w:rsidR="009958F9" w:rsidRPr="00B35A0B">
        <w:rPr>
          <w:rFonts w:asciiTheme="minorHAnsi" w:hAnsiTheme="minorHAnsi" w:cstheme="minorHAnsi"/>
          <w:i w:val="0"/>
          <w:color w:val="000000" w:themeColor="text1"/>
        </w:rPr>
        <w:t>investigations</w:t>
      </w:r>
      <w:r w:rsidR="00A6409D">
        <w:rPr>
          <w:rFonts w:asciiTheme="minorHAnsi" w:hAnsiTheme="minorHAnsi" w:cstheme="minorHAnsi"/>
          <w:i w:val="0"/>
          <w:color w:val="000000" w:themeColor="text1"/>
        </w:rPr>
        <w:t>.</w:t>
      </w:r>
    </w:p>
    <w:p w14:paraId="42666CBA" w14:textId="7850BC87" w:rsidR="005D60AD" w:rsidRPr="00B35A0B" w:rsidRDefault="005D60AD" w:rsidP="00A7350D">
      <w:pPr>
        <w:spacing w:after="120"/>
        <w:rPr>
          <w:rFonts w:asciiTheme="minorHAnsi" w:hAnsiTheme="minorHAnsi" w:cstheme="minorHAnsi"/>
          <w:i w:val="0"/>
          <w:color w:val="000000" w:themeColor="text1"/>
          <w:u w:val="single"/>
        </w:rPr>
      </w:pPr>
      <w:r w:rsidRPr="00B35A0B">
        <w:rPr>
          <w:rFonts w:asciiTheme="minorHAnsi" w:hAnsiTheme="minorHAnsi" w:cstheme="minorHAnsi"/>
          <w:i w:val="0"/>
          <w:color w:val="000000" w:themeColor="text1"/>
          <w:u w:val="single"/>
        </w:rPr>
        <w:t xml:space="preserve">Task 3: Sampling </w:t>
      </w:r>
      <w:r w:rsidR="00736FB9">
        <w:rPr>
          <w:rFonts w:asciiTheme="minorHAnsi" w:hAnsiTheme="minorHAnsi" w:cstheme="minorHAnsi"/>
          <w:i w:val="0"/>
          <w:color w:val="000000" w:themeColor="text1"/>
          <w:u w:val="single"/>
        </w:rPr>
        <w:t>as part</w:t>
      </w:r>
      <w:r w:rsidRPr="00B35A0B">
        <w:rPr>
          <w:rFonts w:asciiTheme="minorHAnsi" w:hAnsiTheme="minorHAnsi" w:cstheme="minorHAnsi"/>
          <w:i w:val="0"/>
          <w:color w:val="000000" w:themeColor="text1"/>
          <w:u w:val="single"/>
        </w:rPr>
        <w:t xml:space="preserve"> of an Inspection</w:t>
      </w:r>
      <w:r w:rsidR="009958F9" w:rsidRPr="00B35A0B">
        <w:rPr>
          <w:rFonts w:asciiTheme="minorHAnsi" w:hAnsiTheme="minorHAnsi" w:cstheme="minorHAnsi"/>
          <w:i w:val="0"/>
          <w:color w:val="000000" w:themeColor="text1"/>
          <w:u w:val="single"/>
        </w:rPr>
        <w:t xml:space="preserve"> and/or Investigation</w:t>
      </w:r>
    </w:p>
    <w:p w14:paraId="1F15401A" w14:textId="45470419" w:rsidR="00F91837" w:rsidRPr="00B35A0B" w:rsidRDefault="00000000" w:rsidP="00BF0882">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27028934"/>
          <w14:checkbox>
            <w14:checked w14:val="0"/>
            <w14:checkedState w14:val="2612" w14:font="MS Gothic"/>
            <w14:uncheckedState w14:val="2610" w14:font="MS Gothic"/>
          </w14:checkbox>
        </w:sdtPr>
        <w:sdtContent>
          <w:r w:rsidR="00C93605" w:rsidRPr="00B35A0B">
            <w:rPr>
              <w:rFonts w:ascii="MS Gothic" w:eastAsia="MS Gothic" w:hAnsi="MS Gothic" w:cstheme="minorHAnsi" w:hint="eastAsia"/>
              <w:i w:val="0"/>
              <w:color w:val="000000" w:themeColor="text1"/>
            </w:rPr>
            <w:t>☐</w:t>
          </w:r>
        </w:sdtContent>
      </w:sdt>
      <w:r w:rsidR="00F91837" w:rsidRPr="00B35A0B">
        <w:rPr>
          <w:rFonts w:asciiTheme="minorHAnsi" w:hAnsiTheme="minorHAnsi" w:cstheme="minorHAnsi"/>
          <w:i w:val="0"/>
          <w:color w:val="000000" w:themeColor="text1"/>
        </w:rPr>
        <w:tab/>
        <w:t>Not applicable under this QAPP</w:t>
      </w:r>
      <w:r w:rsidR="004815D2">
        <w:rPr>
          <w:rFonts w:asciiTheme="minorHAnsi" w:hAnsiTheme="minorHAnsi" w:cstheme="minorHAnsi"/>
          <w:i w:val="0"/>
          <w:color w:val="000000" w:themeColor="text1"/>
        </w:rPr>
        <w:t>;</w:t>
      </w:r>
      <w:r w:rsidR="004815D2" w:rsidRPr="00B35A0B">
        <w:rPr>
          <w:rFonts w:asciiTheme="minorHAnsi" w:hAnsiTheme="minorHAnsi" w:cstheme="minorHAnsi"/>
          <w:i w:val="0"/>
          <w:color w:val="000000" w:themeColor="text1"/>
        </w:rPr>
        <w:t xml:space="preserve"> </w:t>
      </w:r>
      <w:r w:rsidR="00F91837" w:rsidRPr="00B35A0B">
        <w:rPr>
          <w:rFonts w:asciiTheme="minorHAnsi" w:hAnsiTheme="minorHAnsi" w:cstheme="minorHAnsi"/>
          <w:i w:val="0"/>
          <w:color w:val="000000" w:themeColor="text1"/>
        </w:rPr>
        <w:t>sampling will not be conducted</w:t>
      </w:r>
      <w:r w:rsidR="004815D2">
        <w:rPr>
          <w:rFonts w:asciiTheme="minorHAnsi" w:hAnsiTheme="minorHAnsi" w:cstheme="minorHAnsi"/>
          <w:i w:val="0"/>
          <w:color w:val="000000" w:themeColor="text1"/>
        </w:rPr>
        <w:t>.</w:t>
      </w:r>
    </w:p>
    <w:p w14:paraId="417CA777" w14:textId="65172D25" w:rsidR="00F91837" w:rsidRPr="00B35A0B" w:rsidRDefault="00000000" w:rsidP="00BF0882">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668373323"/>
          <w14:checkbox>
            <w14:checked w14:val="0"/>
            <w14:checkedState w14:val="2612" w14:font="MS Gothic"/>
            <w14:uncheckedState w14:val="2610" w14:font="MS Gothic"/>
          </w14:checkbox>
        </w:sdtPr>
        <w:sdtContent>
          <w:r w:rsidR="00F91837" w:rsidRPr="00B35A0B">
            <w:rPr>
              <w:rFonts w:ascii="MS Gothic" w:eastAsia="MS Gothic" w:hAnsi="MS Gothic" w:cstheme="minorHAnsi" w:hint="eastAsia"/>
              <w:i w:val="0"/>
              <w:color w:val="000000" w:themeColor="text1"/>
            </w:rPr>
            <w:t>☐</w:t>
          </w:r>
        </w:sdtContent>
      </w:sdt>
      <w:r w:rsidR="00F91837" w:rsidRPr="00B35A0B">
        <w:rPr>
          <w:rFonts w:asciiTheme="minorHAnsi" w:hAnsiTheme="minorHAnsi" w:cstheme="minorHAnsi"/>
          <w:i w:val="0"/>
          <w:color w:val="000000" w:themeColor="text1"/>
        </w:rPr>
        <w:tab/>
        <w:t>Applicable</w:t>
      </w:r>
      <w:r w:rsidR="004815D2">
        <w:rPr>
          <w:rFonts w:asciiTheme="minorHAnsi" w:hAnsiTheme="minorHAnsi" w:cstheme="minorHAnsi"/>
          <w:i w:val="0"/>
          <w:color w:val="000000" w:themeColor="text1"/>
        </w:rPr>
        <w:t xml:space="preserve"> under this QAPP;</w:t>
      </w:r>
      <w:r w:rsidR="004815D2" w:rsidRPr="00B35A0B">
        <w:rPr>
          <w:rFonts w:asciiTheme="minorHAnsi" w:hAnsiTheme="minorHAnsi" w:cstheme="minorHAnsi"/>
          <w:i w:val="0"/>
          <w:color w:val="000000" w:themeColor="text1"/>
        </w:rPr>
        <w:t xml:space="preserve"> </w:t>
      </w:r>
      <w:r w:rsidR="00F91837" w:rsidRPr="00B35A0B">
        <w:rPr>
          <w:rFonts w:asciiTheme="minorHAnsi" w:hAnsiTheme="minorHAnsi" w:cstheme="minorHAnsi"/>
          <w:i w:val="0"/>
          <w:color w:val="000000" w:themeColor="text1"/>
        </w:rPr>
        <w:t xml:space="preserve">sampling </w:t>
      </w:r>
      <w:r w:rsidR="00736FB9">
        <w:rPr>
          <w:rFonts w:asciiTheme="minorHAnsi" w:hAnsiTheme="minorHAnsi" w:cstheme="minorHAnsi"/>
          <w:i w:val="0"/>
          <w:color w:val="000000" w:themeColor="text1"/>
        </w:rPr>
        <w:t>as part</w:t>
      </w:r>
      <w:r w:rsidR="00F91837" w:rsidRPr="00B35A0B">
        <w:rPr>
          <w:rFonts w:asciiTheme="minorHAnsi" w:hAnsiTheme="minorHAnsi" w:cstheme="minorHAnsi"/>
          <w:i w:val="0"/>
          <w:color w:val="000000" w:themeColor="text1"/>
        </w:rPr>
        <w:t xml:space="preserve"> of an inspection</w:t>
      </w:r>
      <w:r w:rsidR="00AF61E9">
        <w:rPr>
          <w:rFonts w:asciiTheme="minorHAnsi" w:hAnsiTheme="minorHAnsi" w:cstheme="minorHAnsi"/>
          <w:i w:val="0"/>
          <w:color w:val="000000" w:themeColor="text1"/>
        </w:rPr>
        <w:t>/</w:t>
      </w:r>
      <w:r w:rsidR="00DC071A" w:rsidRPr="00B35A0B">
        <w:rPr>
          <w:rFonts w:asciiTheme="minorHAnsi" w:hAnsiTheme="minorHAnsi" w:cstheme="minorHAnsi"/>
          <w:i w:val="0"/>
          <w:color w:val="000000" w:themeColor="text1"/>
        </w:rPr>
        <w:t>investigation</w:t>
      </w:r>
      <w:r w:rsidR="00F91837" w:rsidRPr="00B35A0B">
        <w:rPr>
          <w:rFonts w:asciiTheme="minorHAnsi" w:hAnsiTheme="minorHAnsi" w:cstheme="minorHAnsi"/>
          <w:i w:val="0"/>
          <w:color w:val="000000" w:themeColor="text1"/>
        </w:rPr>
        <w:t xml:space="preserve"> will occur</w:t>
      </w:r>
      <w:r w:rsidR="004815D2">
        <w:rPr>
          <w:rFonts w:asciiTheme="minorHAnsi" w:hAnsiTheme="minorHAnsi" w:cstheme="minorHAnsi"/>
          <w:i w:val="0"/>
          <w:color w:val="000000" w:themeColor="text1"/>
        </w:rPr>
        <w:t>.</w:t>
      </w:r>
      <w:r w:rsidR="004815D2" w:rsidRPr="00B35A0B">
        <w:rPr>
          <w:rFonts w:asciiTheme="minorHAnsi" w:hAnsiTheme="minorHAnsi" w:cstheme="minorHAnsi"/>
          <w:i w:val="0"/>
          <w:color w:val="000000" w:themeColor="text1"/>
        </w:rPr>
        <w:t xml:space="preserve"> </w:t>
      </w:r>
      <w:r w:rsidR="00647D06" w:rsidRPr="00B35A0B">
        <w:rPr>
          <w:rFonts w:asciiTheme="minorHAnsi" w:hAnsiTheme="minorHAnsi" w:cstheme="minorHAnsi"/>
          <w:i w:val="0"/>
          <w:color w:val="000000" w:themeColor="text1"/>
        </w:rPr>
        <w:t xml:space="preserve">Table </w:t>
      </w:r>
      <w:r w:rsidR="00BF0627" w:rsidRPr="00B35A0B">
        <w:rPr>
          <w:rFonts w:asciiTheme="minorHAnsi" w:hAnsiTheme="minorHAnsi" w:cstheme="minorHAnsi"/>
          <w:i w:val="0"/>
          <w:color w:val="000000" w:themeColor="text1"/>
        </w:rPr>
        <w:t>1</w:t>
      </w:r>
      <w:r w:rsidR="002253F6">
        <w:rPr>
          <w:rFonts w:asciiTheme="minorHAnsi" w:hAnsiTheme="minorHAnsi" w:cstheme="minorHAnsi"/>
          <w:i w:val="0"/>
          <w:color w:val="000000" w:themeColor="text1"/>
        </w:rPr>
        <w:t>4</w:t>
      </w:r>
      <w:r w:rsidR="00BF0627" w:rsidRPr="00B35A0B">
        <w:rPr>
          <w:rFonts w:asciiTheme="minorHAnsi" w:hAnsiTheme="minorHAnsi" w:cstheme="minorHAnsi"/>
          <w:i w:val="0"/>
          <w:color w:val="000000" w:themeColor="text1"/>
        </w:rPr>
        <w:t xml:space="preserve"> </w:t>
      </w:r>
      <w:r w:rsidR="00F91837" w:rsidRPr="00B35A0B">
        <w:rPr>
          <w:rFonts w:asciiTheme="minorHAnsi" w:hAnsiTheme="minorHAnsi" w:cstheme="minorHAnsi"/>
          <w:i w:val="0"/>
          <w:color w:val="000000" w:themeColor="text1"/>
        </w:rPr>
        <w:t xml:space="preserve">describes the processes that will be followed for the </w:t>
      </w:r>
      <w:r w:rsidR="00C23056" w:rsidRPr="00B35A0B">
        <w:rPr>
          <w:rFonts w:asciiTheme="minorHAnsi" w:hAnsiTheme="minorHAnsi" w:cstheme="minorHAnsi"/>
          <w:i w:val="0"/>
          <w:color w:val="000000" w:themeColor="text1"/>
        </w:rPr>
        <w:t>field and analytical QC</w:t>
      </w:r>
      <w:r w:rsidR="00F91837" w:rsidRPr="00B35A0B">
        <w:rPr>
          <w:rFonts w:asciiTheme="minorHAnsi" w:hAnsiTheme="minorHAnsi" w:cstheme="minorHAnsi"/>
          <w:i w:val="0"/>
          <w:color w:val="000000" w:themeColor="text1"/>
        </w:rPr>
        <w:t>.</w:t>
      </w:r>
    </w:p>
    <w:p w14:paraId="02ABA650" w14:textId="77777777" w:rsidR="000E3F5A" w:rsidRPr="00B35A0B" w:rsidRDefault="000E3F5A" w:rsidP="00A7350D">
      <w:pPr>
        <w:spacing w:after="120"/>
        <w:rPr>
          <w:rFonts w:asciiTheme="minorHAnsi" w:hAnsiTheme="minorHAnsi" w:cstheme="minorHAnsi"/>
          <w:i w:val="0"/>
          <w:color w:val="000000" w:themeColor="text1"/>
          <w:u w:val="single"/>
        </w:rPr>
      </w:pPr>
      <w:r w:rsidRPr="00B35A0B">
        <w:rPr>
          <w:rFonts w:asciiTheme="minorHAnsi" w:hAnsiTheme="minorHAnsi" w:cstheme="minorHAnsi"/>
          <w:i w:val="0"/>
          <w:color w:val="000000" w:themeColor="text1"/>
          <w:u w:val="single"/>
        </w:rPr>
        <w:t>Task 4: Routine Groundwater and/or Surface Water Sampling</w:t>
      </w:r>
    </w:p>
    <w:p w14:paraId="0E17F327" w14:textId="3E907CD8" w:rsidR="000E3F5A" w:rsidRPr="00B35A0B" w:rsidRDefault="00000000" w:rsidP="00BF0882">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937646876"/>
          <w14:checkbox>
            <w14:checked w14:val="0"/>
            <w14:checkedState w14:val="2612" w14:font="MS Gothic"/>
            <w14:uncheckedState w14:val="2610" w14:font="MS Gothic"/>
          </w14:checkbox>
        </w:sdtPr>
        <w:sdtContent>
          <w:r w:rsidR="000E3F5A" w:rsidRPr="00B35A0B">
            <w:rPr>
              <w:rFonts w:ascii="MS Gothic" w:eastAsia="MS Gothic" w:hAnsi="MS Gothic" w:cstheme="minorHAnsi" w:hint="eastAsia"/>
              <w:i w:val="0"/>
              <w:color w:val="000000" w:themeColor="text1"/>
            </w:rPr>
            <w:t>☐</w:t>
          </w:r>
        </w:sdtContent>
      </w:sdt>
      <w:r w:rsidR="000E3F5A" w:rsidRPr="00B35A0B">
        <w:rPr>
          <w:rFonts w:asciiTheme="minorHAnsi" w:hAnsiTheme="minorHAnsi" w:cstheme="minorHAnsi"/>
          <w:i w:val="0"/>
          <w:color w:val="000000" w:themeColor="text1"/>
        </w:rPr>
        <w:tab/>
        <w:t>Not applicable under this QAPP</w:t>
      </w:r>
      <w:r w:rsidR="00AF1C19">
        <w:rPr>
          <w:rFonts w:asciiTheme="minorHAnsi" w:hAnsiTheme="minorHAnsi" w:cstheme="minorHAnsi"/>
          <w:i w:val="0"/>
          <w:color w:val="000000" w:themeColor="text1"/>
        </w:rPr>
        <w:t>;</w:t>
      </w:r>
      <w:r w:rsidR="00AF1C19" w:rsidRPr="00B35A0B">
        <w:rPr>
          <w:rFonts w:asciiTheme="minorHAnsi" w:hAnsiTheme="minorHAnsi" w:cstheme="minorHAnsi"/>
          <w:i w:val="0"/>
          <w:color w:val="000000" w:themeColor="text1"/>
        </w:rPr>
        <w:t xml:space="preserve"> </w:t>
      </w:r>
      <w:r w:rsidR="000E3F5A" w:rsidRPr="00B35A0B">
        <w:rPr>
          <w:rFonts w:asciiTheme="minorHAnsi" w:hAnsiTheme="minorHAnsi" w:cstheme="minorHAnsi"/>
          <w:i w:val="0"/>
          <w:color w:val="000000" w:themeColor="text1"/>
        </w:rPr>
        <w:t>sampling will not be conducted</w:t>
      </w:r>
      <w:r w:rsidR="00AF1C19">
        <w:rPr>
          <w:rFonts w:asciiTheme="minorHAnsi" w:hAnsiTheme="minorHAnsi" w:cstheme="minorHAnsi"/>
          <w:i w:val="0"/>
          <w:color w:val="000000" w:themeColor="text1"/>
        </w:rPr>
        <w:t>.</w:t>
      </w:r>
    </w:p>
    <w:p w14:paraId="3EBE80D9" w14:textId="2A5AF602" w:rsidR="000E3F5A" w:rsidRPr="00B35A0B" w:rsidRDefault="00000000" w:rsidP="00BF0882">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940985766"/>
          <w14:checkbox>
            <w14:checked w14:val="0"/>
            <w14:checkedState w14:val="2612" w14:font="MS Gothic"/>
            <w14:uncheckedState w14:val="2610" w14:font="MS Gothic"/>
          </w14:checkbox>
        </w:sdtPr>
        <w:sdtContent>
          <w:r w:rsidR="000E3F5A" w:rsidRPr="00B35A0B">
            <w:rPr>
              <w:rFonts w:ascii="MS Gothic" w:eastAsia="MS Gothic" w:hAnsi="MS Gothic" w:cstheme="minorHAnsi" w:hint="eastAsia"/>
              <w:i w:val="0"/>
              <w:color w:val="000000" w:themeColor="text1"/>
            </w:rPr>
            <w:t>☐</w:t>
          </w:r>
        </w:sdtContent>
      </w:sdt>
      <w:r w:rsidR="000E3F5A" w:rsidRPr="00B35A0B">
        <w:rPr>
          <w:rFonts w:asciiTheme="minorHAnsi" w:hAnsiTheme="minorHAnsi" w:cstheme="minorHAnsi"/>
          <w:i w:val="0"/>
          <w:color w:val="000000" w:themeColor="text1"/>
        </w:rPr>
        <w:tab/>
        <w:t>Applicable</w:t>
      </w:r>
      <w:r w:rsidR="00AF1C19">
        <w:rPr>
          <w:rFonts w:asciiTheme="minorHAnsi" w:hAnsiTheme="minorHAnsi" w:cstheme="minorHAnsi"/>
          <w:i w:val="0"/>
          <w:color w:val="000000" w:themeColor="text1"/>
        </w:rPr>
        <w:t xml:space="preserve"> under this QAPP</w:t>
      </w:r>
      <w:r w:rsidR="003031E3">
        <w:rPr>
          <w:rFonts w:asciiTheme="minorHAnsi" w:hAnsiTheme="minorHAnsi" w:cstheme="minorHAnsi"/>
          <w:i w:val="0"/>
          <w:color w:val="000000" w:themeColor="text1"/>
        </w:rPr>
        <w:t>;</w:t>
      </w:r>
      <w:r w:rsidR="00AF1C19" w:rsidRPr="00B35A0B">
        <w:rPr>
          <w:rFonts w:asciiTheme="minorHAnsi" w:hAnsiTheme="minorHAnsi" w:cstheme="minorHAnsi"/>
          <w:i w:val="0"/>
          <w:color w:val="000000" w:themeColor="text1"/>
        </w:rPr>
        <w:t xml:space="preserve"> </w:t>
      </w:r>
      <w:r w:rsidR="000E3F5A" w:rsidRPr="00B35A0B">
        <w:rPr>
          <w:rFonts w:asciiTheme="minorHAnsi" w:hAnsiTheme="minorHAnsi" w:cstheme="minorHAnsi"/>
          <w:i w:val="0"/>
          <w:color w:val="000000" w:themeColor="text1"/>
        </w:rPr>
        <w:t>sampling for routine purposes will occur</w:t>
      </w:r>
      <w:r w:rsidR="003031E3">
        <w:rPr>
          <w:rFonts w:asciiTheme="minorHAnsi" w:hAnsiTheme="minorHAnsi" w:cstheme="minorHAnsi"/>
          <w:i w:val="0"/>
          <w:color w:val="000000" w:themeColor="text1"/>
        </w:rPr>
        <w:t>.</w:t>
      </w:r>
      <w:r w:rsidR="003031E3" w:rsidRPr="00B35A0B">
        <w:rPr>
          <w:rFonts w:asciiTheme="minorHAnsi" w:hAnsiTheme="minorHAnsi" w:cstheme="minorHAnsi"/>
          <w:i w:val="0"/>
          <w:color w:val="000000" w:themeColor="text1"/>
        </w:rPr>
        <w:t xml:space="preserve"> </w:t>
      </w:r>
      <w:r w:rsidR="00647D06" w:rsidRPr="00B35A0B">
        <w:rPr>
          <w:rFonts w:asciiTheme="minorHAnsi" w:hAnsiTheme="minorHAnsi" w:cstheme="minorHAnsi"/>
          <w:i w:val="0"/>
          <w:color w:val="000000" w:themeColor="text1"/>
        </w:rPr>
        <w:t xml:space="preserve">Table </w:t>
      </w:r>
      <w:r w:rsidR="00BF0627" w:rsidRPr="00B35A0B">
        <w:rPr>
          <w:rFonts w:asciiTheme="minorHAnsi" w:hAnsiTheme="minorHAnsi" w:cstheme="minorHAnsi"/>
          <w:i w:val="0"/>
          <w:color w:val="000000" w:themeColor="text1"/>
        </w:rPr>
        <w:t>1</w:t>
      </w:r>
      <w:r w:rsidR="002253F6">
        <w:rPr>
          <w:rFonts w:asciiTheme="minorHAnsi" w:hAnsiTheme="minorHAnsi" w:cstheme="minorHAnsi"/>
          <w:i w:val="0"/>
          <w:color w:val="000000" w:themeColor="text1"/>
        </w:rPr>
        <w:t>5</w:t>
      </w:r>
      <w:r w:rsidR="000E3F5A" w:rsidRPr="00B35A0B">
        <w:rPr>
          <w:rFonts w:asciiTheme="minorHAnsi" w:hAnsiTheme="minorHAnsi" w:cstheme="minorHAnsi"/>
          <w:i w:val="0"/>
          <w:color w:val="000000" w:themeColor="text1"/>
        </w:rPr>
        <w:t xml:space="preserve"> describes the processes that will be followed for the field and analytical QC.</w:t>
      </w:r>
    </w:p>
    <w:p w14:paraId="7D532434" w14:textId="779CBF21" w:rsidR="00F91837" w:rsidRPr="00B35A0B" w:rsidRDefault="00453119" w:rsidP="0069619C">
      <w:pPr>
        <w:spacing w:after="240"/>
        <w:ind w:left="360"/>
        <w:rPr>
          <w:rFonts w:asciiTheme="minorHAnsi" w:hAnsiTheme="minorHAnsi" w:cstheme="minorHAnsi"/>
          <w:i w:val="0"/>
          <w:color w:val="000000" w:themeColor="text1"/>
        </w:rPr>
      </w:pPr>
      <w:r w:rsidRPr="00B35A0B">
        <w:rPr>
          <w:rFonts w:asciiTheme="minorHAnsi" w:hAnsiTheme="minorHAnsi" w:cstheme="minorHAnsi"/>
          <w:i w:val="0"/>
          <w:color w:val="000000" w:themeColor="text1"/>
          <w:highlight w:val="yellow"/>
        </w:rPr>
        <w:t>Complete the table with the appropriate information.</w:t>
      </w:r>
    </w:p>
    <w:p w14:paraId="7636558A" w14:textId="77777777" w:rsidR="005F0C91" w:rsidRPr="00B35A0B" w:rsidRDefault="005F0C91" w:rsidP="00AE13F5">
      <w:pPr>
        <w:spacing w:after="120" w:line="240" w:lineRule="auto"/>
        <w:ind w:left="0" w:right="0" w:firstLine="0"/>
        <w:jc w:val="center"/>
        <w:rPr>
          <w:rFonts w:asciiTheme="minorHAnsi" w:eastAsia="Calibri" w:hAnsiTheme="minorHAnsi" w:cstheme="minorHAnsi"/>
          <w:b/>
          <w:bCs/>
          <w:i w:val="0"/>
          <w:iCs/>
        </w:rPr>
        <w:sectPr w:rsidR="005F0C91" w:rsidRPr="00B35A0B" w:rsidSect="005F0C91">
          <w:headerReference w:type="even" r:id="rId36"/>
          <w:headerReference w:type="first" r:id="rId37"/>
          <w:pgSz w:w="12240" w:h="15840"/>
          <w:pgMar w:top="1440" w:right="1440" w:bottom="1440" w:left="1440" w:header="720" w:footer="720" w:gutter="0"/>
          <w:cols w:space="720"/>
          <w:docGrid w:linePitch="360"/>
        </w:sectPr>
      </w:pPr>
    </w:p>
    <w:p w14:paraId="5B043561" w14:textId="3AD69CA1" w:rsidR="00AE13F5" w:rsidRPr="00B35A0B" w:rsidRDefault="005F0C91" w:rsidP="005F0C91">
      <w:pPr>
        <w:spacing w:after="120" w:line="240" w:lineRule="auto"/>
        <w:ind w:left="0" w:right="0" w:firstLine="0"/>
        <w:rPr>
          <w:rFonts w:asciiTheme="minorHAnsi" w:eastAsia="Calibri" w:hAnsiTheme="minorHAnsi" w:cstheme="minorHAnsi"/>
          <w:i w:val="0"/>
          <w:iCs/>
        </w:rPr>
      </w:pPr>
      <w:r w:rsidRPr="00B35A0B">
        <w:rPr>
          <w:rFonts w:asciiTheme="minorHAnsi" w:eastAsia="Calibri" w:hAnsiTheme="minorHAnsi" w:cstheme="minorHAnsi"/>
          <w:b/>
          <w:bCs/>
          <w:i w:val="0"/>
          <w:iCs/>
        </w:rPr>
        <w:lastRenderedPageBreak/>
        <w:t xml:space="preserve">Table </w:t>
      </w:r>
      <w:r w:rsidR="00BF0627" w:rsidRPr="00B35A0B">
        <w:rPr>
          <w:rFonts w:asciiTheme="minorHAnsi" w:eastAsia="Calibri" w:hAnsiTheme="minorHAnsi" w:cstheme="minorHAnsi"/>
          <w:b/>
          <w:bCs/>
          <w:i w:val="0"/>
          <w:iCs/>
        </w:rPr>
        <w:t>1</w:t>
      </w:r>
      <w:r w:rsidR="002253F6">
        <w:rPr>
          <w:rFonts w:asciiTheme="minorHAnsi" w:eastAsia="Calibri" w:hAnsiTheme="minorHAnsi" w:cstheme="minorHAnsi"/>
          <w:b/>
          <w:bCs/>
          <w:i w:val="0"/>
          <w:iCs/>
        </w:rPr>
        <w:t>4</w:t>
      </w:r>
      <w:r w:rsidRPr="00B35A0B">
        <w:rPr>
          <w:rFonts w:asciiTheme="minorHAnsi" w:eastAsia="Calibri" w:hAnsiTheme="minorHAnsi" w:cstheme="minorHAnsi"/>
          <w:b/>
          <w:bCs/>
          <w:i w:val="0"/>
          <w:iCs/>
        </w:rPr>
        <w:t xml:space="preserve">. </w:t>
      </w:r>
      <w:r w:rsidR="00AE13F5" w:rsidRPr="00B35A0B">
        <w:rPr>
          <w:rFonts w:asciiTheme="minorHAnsi" w:eastAsia="Calibri" w:hAnsiTheme="minorHAnsi" w:cstheme="minorHAnsi"/>
          <w:i w:val="0"/>
          <w:iCs/>
        </w:rPr>
        <w:t>Field and Analytical QC</w:t>
      </w:r>
      <w:r w:rsidR="00ED27C3" w:rsidRPr="00B35A0B">
        <w:rPr>
          <w:rFonts w:asciiTheme="minorHAnsi" w:eastAsia="Calibri" w:hAnsiTheme="minorHAnsi" w:cstheme="minorHAnsi"/>
          <w:i w:val="0"/>
          <w:iCs/>
        </w:rPr>
        <w:t xml:space="preserve"> for Sampling </w:t>
      </w:r>
      <w:r w:rsidR="00736FB9">
        <w:rPr>
          <w:rFonts w:asciiTheme="minorHAnsi" w:eastAsia="Calibri" w:hAnsiTheme="minorHAnsi" w:cstheme="minorHAnsi"/>
          <w:i w:val="0"/>
          <w:iCs/>
        </w:rPr>
        <w:t>as part</w:t>
      </w:r>
      <w:r w:rsidR="00ED27C3" w:rsidRPr="00B35A0B">
        <w:rPr>
          <w:rFonts w:asciiTheme="minorHAnsi" w:eastAsia="Calibri" w:hAnsiTheme="minorHAnsi" w:cstheme="minorHAnsi"/>
          <w:i w:val="0"/>
          <w:iCs/>
        </w:rPr>
        <w:t xml:space="preserve"> of an Inspection/Investigation</w:t>
      </w:r>
    </w:p>
    <w:p w14:paraId="20EA701E" w14:textId="7D30E209" w:rsidR="00453119" w:rsidRPr="00B35A0B" w:rsidRDefault="00000000" w:rsidP="005F0C91">
      <w:pPr>
        <w:spacing w:after="120" w:line="240" w:lineRule="auto"/>
        <w:ind w:left="0" w:right="0" w:firstLine="0"/>
        <w:rPr>
          <w:rFonts w:asciiTheme="minorHAnsi" w:eastAsia="Calibri" w:hAnsiTheme="minorHAnsi" w:cstheme="minorHAnsi"/>
          <w:i w:val="0"/>
          <w:iCs/>
        </w:rPr>
      </w:pPr>
      <w:sdt>
        <w:sdtPr>
          <w:rPr>
            <w:rFonts w:asciiTheme="minorHAnsi" w:hAnsiTheme="minorHAnsi" w:cstheme="minorHAnsi"/>
            <w:i w:val="0"/>
            <w:color w:val="000000" w:themeColor="text1"/>
          </w:rPr>
          <w:id w:val="-1179125030"/>
          <w14:checkbox>
            <w14:checked w14:val="0"/>
            <w14:checkedState w14:val="2612" w14:font="MS Gothic"/>
            <w14:uncheckedState w14:val="2610" w14:font="MS Gothic"/>
          </w14:checkbox>
        </w:sdtPr>
        <w:sdtContent>
          <w:r w:rsidR="00453119" w:rsidRPr="00B35A0B">
            <w:rPr>
              <w:rFonts w:ascii="MS Gothic" w:eastAsia="MS Gothic" w:hAnsi="MS Gothic" w:cstheme="minorHAnsi" w:hint="eastAsia"/>
              <w:i w:val="0"/>
              <w:color w:val="000000" w:themeColor="text1"/>
            </w:rPr>
            <w:t>☐</w:t>
          </w:r>
        </w:sdtContent>
      </w:sdt>
      <w:r w:rsidR="00453119" w:rsidRPr="00B35A0B">
        <w:rPr>
          <w:rFonts w:asciiTheme="minorHAnsi" w:hAnsiTheme="minorHAnsi" w:cstheme="minorHAnsi"/>
          <w:i w:val="0"/>
          <w:color w:val="000000" w:themeColor="text1"/>
        </w:rPr>
        <w:tab/>
      </w:r>
      <w:r w:rsidR="00453119" w:rsidRPr="00844A57">
        <w:rPr>
          <w:rFonts w:asciiTheme="minorHAnsi" w:hAnsiTheme="minorHAnsi" w:cstheme="minorHAnsi"/>
          <w:i w:val="0"/>
          <w:color w:val="000000" w:themeColor="text1"/>
          <w:highlight w:val="yellow"/>
        </w:rPr>
        <w:t>Not applicable</w:t>
      </w:r>
    </w:p>
    <w:tbl>
      <w:tblPr>
        <w:tblStyle w:val="TableGrid"/>
        <w:tblW w:w="12952" w:type="dxa"/>
        <w:jc w:val="center"/>
        <w:tblInd w:w="0"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left w:w="108" w:type="dxa"/>
          <w:right w:w="17" w:type="dxa"/>
        </w:tblCellMar>
        <w:tblLook w:val="04A0" w:firstRow="1" w:lastRow="0" w:firstColumn="1" w:lastColumn="0" w:noHBand="0" w:noVBand="1"/>
      </w:tblPr>
      <w:tblGrid>
        <w:gridCol w:w="1557"/>
        <w:gridCol w:w="2100"/>
        <w:gridCol w:w="2056"/>
        <w:gridCol w:w="2455"/>
        <w:gridCol w:w="2576"/>
        <w:gridCol w:w="2208"/>
      </w:tblGrid>
      <w:tr w:rsidR="00AE13F5" w:rsidRPr="00B35A0B" w14:paraId="33E998D8" w14:textId="77777777" w:rsidTr="00C2065C">
        <w:trPr>
          <w:trHeight w:val="432"/>
          <w:jc w:val="center"/>
        </w:trPr>
        <w:tc>
          <w:tcPr>
            <w:tcW w:w="1557" w:type="dxa"/>
            <w:tcBorders>
              <w:bottom w:val="single" w:sz="4" w:space="0" w:color="auto"/>
            </w:tcBorders>
            <w:shd w:val="clear" w:color="auto" w:fill="D9D9D9" w:themeFill="background1" w:themeFillShade="D9"/>
            <w:vAlign w:val="center"/>
          </w:tcPr>
          <w:p w14:paraId="4B80C20C" w14:textId="77777777" w:rsidR="00AE13F5" w:rsidRPr="00B35A0B" w:rsidRDefault="00AE13F5" w:rsidP="00C2065C">
            <w:pPr>
              <w:spacing w:after="0" w:line="240" w:lineRule="auto"/>
              <w:ind w:left="0" w:right="93" w:firstLine="0"/>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Sample Matrix</w:t>
            </w:r>
          </w:p>
        </w:tc>
        <w:tc>
          <w:tcPr>
            <w:tcW w:w="11395" w:type="dxa"/>
            <w:gridSpan w:val="5"/>
            <w:tcBorders>
              <w:bottom w:val="single" w:sz="4" w:space="0" w:color="auto"/>
            </w:tcBorders>
            <w:vAlign w:val="center"/>
          </w:tcPr>
          <w:p w14:paraId="25A13136" w14:textId="77777777" w:rsidR="00AE13F5" w:rsidRPr="00B35A0B" w:rsidRDefault="00AE13F5" w:rsidP="00C2065C">
            <w:pPr>
              <w:spacing w:after="0" w:line="240" w:lineRule="auto"/>
              <w:ind w:left="0" w:right="90" w:firstLine="0"/>
              <w:rPr>
                <w:rFonts w:asciiTheme="minorHAnsi" w:eastAsia="Calibri" w:hAnsiTheme="minorHAnsi" w:cstheme="minorHAnsi"/>
                <w:bCs/>
                <w:i w:val="0"/>
                <w:color w:val="auto"/>
              </w:rPr>
            </w:pPr>
            <w:r w:rsidRPr="00B35A0B">
              <w:rPr>
                <w:rFonts w:asciiTheme="minorHAnsi" w:eastAsia="Calibri" w:hAnsiTheme="minorHAnsi" w:cstheme="minorHAnsi"/>
                <w:bCs/>
                <w:i w:val="0"/>
                <w:color w:val="auto"/>
              </w:rPr>
              <w:t>Soil, Residue</w:t>
            </w:r>
          </w:p>
        </w:tc>
      </w:tr>
      <w:tr w:rsidR="00AE13F5" w:rsidRPr="00B35A0B" w14:paraId="75531618" w14:textId="77777777" w:rsidTr="00C2065C">
        <w:trPr>
          <w:trHeight w:val="432"/>
          <w:jc w:val="center"/>
        </w:trPr>
        <w:tc>
          <w:tcPr>
            <w:tcW w:w="1557" w:type="dxa"/>
            <w:tcBorders>
              <w:top w:val="single" w:sz="4" w:space="0" w:color="auto"/>
              <w:bottom w:val="single" w:sz="4" w:space="0" w:color="auto"/>
            </w:tcBorders>
            <w:shd w:val="clear" w:color="auto" w:fill="D9D9D9" w:themeFill="background1" w:themeFillShade="D9"/>
            <w:vAlign w:val="center"/>
          </w:tcPr>
          <w:p w14:paraId="23996119" w14:textId="77777777" w:rsidR="00AE13F5" w:rsidRPr="00B35A0B" w:rsidRDefault="00AE13F5" w:rsidP="00C2065C">
            <w:pPr>
              <w:spacing w:after="0" w:line="240" w:lineRule="auto"/>
              <w:ind w:left="0" w:right="93" w:firstLine="0"/>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Field Sampling SOP</w:t>
            </w:r>
          </w:p>
        </w:tc>
        <w:tc>
          <w:tcPr>
            <w:tcW w:w="11395" w:type="dxa"/>
            <w:gridSpan w:val="5"/>
            <w:tcBorders>
              <w:top w:val="single" w:sz="4" w:space="0" w:color="auto"/>
              <w:bottom w:val="single" w:sz="4" w:space="0" w:color="auto"/>
            </w:tcBorders>
            <w:vAlign w:val="center"/>
          </w:tcPr>
          <w:p w14:paraId="4E2ED2A0" w14:textId="7A1C583D" w:rsidR="00AE13F5" w:rsidRPr="00B35A0B" w:rsidRDefault="00AE13F5" w:rsidP="00C2065C">
            <w:pPr>
              <w:spacing w:after="0" w:line="240" w:lineRule="auto"/>
              <w:ind w:left="0" w:right="90" w:firstLine="0"/>
              <w:rPr>
                <w:rFonts w:asciiTheme="minorHAnsi" w:eastAsia="Calibri" w:hAnsiTheme="minorHAnsi" w:cstheme="minorHAnsi"/>
                <w:bCs/>
                <w:i w:val="0"/>
                <w:color w:val="auto"/>
              </w:rPr>
            </w:pPr>
            <w:r w:rsidRPr="00B35A0B">
              <w:rPr>
                <w:rFonts w:asciiTheme="minorHAnsi" w:eastAsia="Calibri" w:hAnsiTheme="minorHAnsi" w:cstheme="minorHAnsi"/>
                <w:bCs/>
                <w:i w:val="0"/>
                <w:color w:val="auto"/>
              </w:rPr>
              <w:t>See A</w:t>
            </w:r>
            <w:r w:rsidR="00CF208F" w:rsidRPr="00B35A0B">
              <w:rPr>
                <w:rFonts w:asciiTheme="minorHAnsi" w:eastAsia="Calibri" w:hAnsiTheme="minorHAnsi" w:cstheme="minorHAnsi"/>
                <w:bCs/>
                <w:i w:val="0"/>
                <w:color w:val="auto"/>
              </w:rPr>
              <w:t>ppendix A</w:t>
            </w:r>
            <w:r w:rsidRPr="00B35A0B">
              <w:rPr>
                <w:rFonts w:asciiTheme="minorHAnsi" w:eastAsia="Calibri" w:hAnsiTheme="minorHAnsi" w:cstheme="minorHAnsi"/>
                <w:bCs/>
                <w:i w:val="0"/>
                <w:color w:val="auto"/>
              </w:rPr>
              <w:t>, specific SOP is documented in field notes</w:t>
            </w:r>
          </w:p>
        </w:tc>
      </w:tr>
      <w:tr w:rsidR="00AE13F5" w:rsidRPr="00B35A0B" w14:paraId="7C80C400" w14:textId="77777777" w:rsidTr="00C2065C">
        <w:trPr>
          <w:trHeight w:val="432"/>
          <w:jc w:val="center"/>
        </w:trPr>
        <w:tc>
          <w:tcPr>
            <w:tcW w:w="1557" w:type="dxa"/>
            <w:tcBorders>
              <w:top w:val="single" w:sz="4" w:space="0" w:color="auto"/>
              <w:bottom w:val="single" w:sz="4" w:space="0" w:color="auto"/>
            </w:tcBorders>
            <w:shd w:val="clear" w:color="auto" w:fill="D9D9D9" w:themeFill="background1" w:themeFillShade="D9"/>
            <w:vAlign w:val="center"/>
          </w:tcPr>
          <w:p w14:paraId="0F838BFC" w14:textId="77777777" w:rsidR="00AE13F5" w:rsidRPr="00B35A0B" w:rsidRDefault="00AE13F5" w:rsidP="00C2065C">
            <w:pPr>
              <w:spacing w:after="0" w:line="240" w:lineRule="auto"/>
              <w:ind w:left="0" w:right="93" w:firstLine="0"/>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Analytical Parameter</w:t>
            </w:r>
          </w:p>
        </w:tc>
        <w:tc>
          <w:tcPr>
            <w:tcW w:w="11395" w:type="dxa"/>
            <w:gridSpan w:val="5"/>
            <w:tcBorders>
              <w:top w:val="single" w:sz="4" w:space="0" w:color="auto"/>
              <w:bottom w:val="single" w:sz="4" w:space="0" w:color="auto"/>
            </w:tcBorders>
            <w:vAlign w:val="center"/>
          </w:tcPr>
          <w:p w14:paraId="449E005D" w14:textId="127606E7" w:rsidR="00AE13F5" w:rsidRPr="00B35A0B" w:rsidRDefault="00AE13F5" w:rsidP="00C2065C">
            <w:pPr>
              <w:spacing w:after="0" w:line="240" w:lineRule="auto"/>
              <w:ind w:left="0" w:right="90" w:firstLine="0"/>
              <w:rPr>
                <w:rFonts w:asciiTheme="minorHAnsi" w:eastAsia="Calibri" w:hAnsiTheme="minorHAnsi" w:cstheme="minorHAnsi"/>
                <w:bCs/>
                <w:i w:val="0"/>
                <w:color w:val="auto"/>
              </w:rPr>
            </w:pPr>
            <w:r w:rsidRPr="00B35A0B">
              <w:rPr>
                <w:rFonts w:asciiTheme="minorHAnsi" w:eastAsia="Calibri" w:hAnsiTheme="minorHAnsi" w:cstheme="minorHAnsi"/>
                <w:bCs/>
                <w:i w:val="0"/>
                <w:color w:val="auto"/>
              </w:rPr>
              <w:t>Pesticides</w:t>
            </w:r>
          </w:p>
        </w:tc>
      </w:tr>
      <w:tr w:rsidR="00AE13F5" w:rsidRPr="00B35A0B" w14:paraId="19BD8C77" w14:textId="77777777" w:rsidTr="00C2065C">
        <w:trPr>
          <w:trHeight w:val="432"/>
          <w:jc w:val="center"/>
        </w:trPr>
        <w:tc>
          <w:tcPr>
            <w:tcW w:w="1557" w:type="dxa"/>
            <w:tcBorders>
              <w:top w:val="single" w:sz="4" w:space="0" w:color="auto"/>
              <w:bottom w:val="single" w:sz="4" w:space="0" w:color="auto"/>
            </w:tcBorders>
            <w:shd w:val="clear" w:color="auto" w:fill="D9D9D9" w:themeFill="background1" w:themeFillShade="D9"/>
            <w:vAlign w:val="center"/>
          </w:tcPr>
          <w:p w14:paraId="72EC3A7E" w14:textId="77777777" w:rsidR="00AE13F5" w:rsidRPr="00B35A0B" w:rsidRDefault="00AE13F5" w:rsidP="00C2065C">
            <w:pPr>
              <w:spacing w:after="0" w:line="240" w:lineRule="auto"/>
              <w:ind w:left="0" w:right="93" w:firstLine="0"/>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Analytical Method/ Laboratory SOP</w:t>
            </w:r>
          </w:p>
        </w:tc>
        <w:tc>
          <w:tcPr>
            <w:tcW w:w="11395" w:type="dxa"/>
            <w:gridSpan w:val="5"/>
            <w:tcBorders>
              <w:top w:val="single" w:sz="4" w:space="0" w:color="auto"/>
              <w:bottom w:val="single" w:sz="4" w:space="0" w:color="auto"/>
            </w:tcBorders>
            <w:vAlign w:val="center"/>
          </w:tcPr>
          <w:p w14:paraId="6B8CF5C6" w14:textId="4B8529F4" w:rsidR="00AE13F5" w:rsidRPr="00B35A0B" w:rsidRDefault="00BF1EE8" w:rsidP="00C2065C">
            <w:pPr>
              <w:spacing w:after="0" w:line="240" w:lineRule="auto"/>
              <w:ind w:left="0" w:right="90" w:firstLine="0"/>
              <w:rPr>
                <w:rFonts w:asciiTheme="minorHAnsi" w:eastAsia="Calibri" w:hAnsiTheme="minorHAnsi" w:cstheme="minorHAnsi"/>
                <w:bCs/>
                <w:i w:val="0"/>
                <w:color w:val="auto"/>
              </w:rPr>
            </w:pPr>
            <w:r>
              <w:rPr>
                <w:rFonts w:asciiTheme="minorHAnsi" w:eastAsia="Calibri" w:hAnsiTheme="minorHAnsi" w:cstheme="minorHAnsi"/>
                <w:bCs/>
                <w:i w:val="0"/>
                <w:color w:val="auto"/>
                <w:highlight w:val="yellow"/>
              </w:rPr>
              <w:t>SOP Number</w:t>
            </w:r>
          </w:p>
        </w:tc>
      </w:tr>
      <w:tr w:rsidR="00AE13F5" w:rsidRPr="00B35A0B" w14:paraId="264F1CE1" w14:textId="77777777" w:rsidTr="00C2065C">
        <w:trPr>
          <w:trHeight w:val="625"/>
          <w:jc w:val="center"/>
        </w:trPr>
        <w:tc>
          <w:tcPr>
            <w:tcW w:w="1557" w:type="dxa"/>
            <w:tcBorders>
              <w:top w:val="single" w:sz="4" w:space="0" w:color="auto"/>
              <w:bottom w:val="single" w:sz="18" w:space="0" w:color="auto"/>
            </w:tcBorders>
            <w:shd w:val="clear" w:color="auto" w:fill="D9D9D9" w:themeFill="background1" w:themeFillShade="D9"/>
            <w:vAlign w:val="center"/>
          </w:tcPr>
          <w:p w14:paraId="17C27B7D" w14:textId="77777777" w:rsidR="00AE13F5" w:rsidRPr="00B35A0B" w:rsidRDefault="00AE13F5" w:rsidP="00C2065C">
            <w:pPr>
              <w:spacing w:after="0" w:line="240" w:lineRule="auto"/>
              <w:ind w:left="0" w:right="93" w:firstLine="0"/>
              <w:rPr>
                <w:rFonts w:asciiTheme="minorHAnsi" w:hAnsiTheme="minorHAnsi" w:cstheme="minorHAnsi"/>
                <w:color w:val="auto"/>
              </w:rPr>
            </w:pPr>
            <w:r w:rsidRPr="00B35A0B">
              <w:rPr>
                <w:rFonts w:asciiTheme="minorHAnsi" w:eastAsia="Calibri" w:hAnsiTheme="minorHAnsi" w:cstheme="minorHAnsi"/>
                <w:b/>
                <w:i w:val="0"/>
                <w:color w:val="auto"/>
              </w:rPr>
              <w:t>QC Sample</w:t>
            </w:r>
          </w:p>
        </w:tc>
        <w:tc>
          <w:tcPr>
            <w:tcW w:w="2100" w:type="dxa"/>
            <w:tcBorders>
              <w:top w:val="single" w:sz="4" w:space="0" w:color="auto"/>
              <w:bottom w:val="single" w:sz="18" w:space="0" w:color="auto"/>
            </w:tcBorders>
            <w:shd w:val="clear" w:color="auto" w:fill="D9D9D9" w:themeFill="background1" w:themeFillShade="D9"/>
            <w:vAlign w:val="center"/>
          </w:tcPr>
          <w:p w14:paraId="1B081E1D" w14:textId="77777777" w:rsidR="00AE13F5" w:rsidRPr="00B35A0B" w:rsidRDefault="00AE13F5" w:rsidP="00C2065C">
            <w:pPr>
              <w:spacing w:after="0" w:line="240" w:lineRule="auto"/>
              <w:ind w:left="0" w:right="94" w:firstLine="0"/>
              <w:jc w:val="center"/>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Frequency/Number</w:t>
            </w:r>
          </w:p>
        </w:tc>
        <w:tc>
          <w:tcPr>
            <w:tcW w:w="2056" w:type="dxa"/>
            <w:tcBorders>
              <w:top w:val="single" w:sz="4" w:space="0" w:color="auto"/>
              <w:bottom w:val="single" w:sz="18" w:space="0" w:color="auto"/>
            </w:tcBorders>
            <w:shd w:val="clear" w:color="auto" w:fill="D9D9D9" w:themeFill="background1" w:themeFillShade="D9"/>
            <w:vAlign w:val="center"/>
          </w:tcPr>
          <w:p w14:paraId="2177FEC0" w14:textId="77777777" w:rsidR="00AE13F5" w:rsidRPr="00B35A0B" w:rsidRDefault="00AE13F5" w:rsidP="00C2065C">
            <w:pPr>
              <w:spacing w:after="0" w:line="240" w:lineRule="auto"/>
              <w:ind w:left="0" w:right="94" w:firstLine="0"/>
              <w:jc w:val="center"/>
              <w:rPr>
                <w:rFonts w:asciiTheme="minorHAnsi" w:hAnsiTheme="minorHAnsi" w:cstheme="minorHAnsi"/>
                <w:color w:val="auto"/>
              </w:rPr>
            </w:pPr>
            <w:r w:rsidRPr="00B35A0B">
              <w:rPr>
                <w:rFonts w:asciiTheme="minorHAnsi" w:eastAsia="Calibri" w:hAnsiTheme="minorHAnsi" w:cstheme="minorHAnsi"/>
                <w:b/>
                <w:i w:val="0"/>
                <w:color w:val="auto"/>
              </w:rPr>
              <w:t>QC Acceptance Limits</w:t>
            </w:r>
          </w:p>
        </w:tc>
        <w:tc>
          <w:tcPr>
            <w:tcW w:w="2455" w:type="dxa"/>
            <w:tcBorders>
              <w:top w:val="single" w:sz="4" w:space="0" w:color="auto"/>
              <w:bottom w:val="single" w:sz="18" w:space="0" w:color="auto"/>
            </w:tcBorders>
            <w:shd w:val="clear" w:color="auto" w:fill="D9D9D9" w:themeFill="background1" w:themeFillShade="D9"/>
            <w:vAlign w:val="center"/>
          </w:tcPr>
          <w:p w14:paraId="1374D8C8" w14:textId="77777777" w:rsidR="00AE13F5" w:rsidRPr="00B35A0B" w:rsidRDefault="00AE13F5" w:rsidP="00C2065C">
            <w:pPr>
              <w:spacing w:after="0" w:line="240" w:lineRule="auto"/>
              <w:ind w:left="0" w:right="90" w:firstLine="0"/>
              <w:jc w:val="center"/>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Corrective Action</w:t>
            </w:r>
          </w:p>
        </w:tc>
        <w:tc>
          <w:tcPr>
            <w:tcW w:w="2576" w:type="dxa"/>
            <w:tcBorders>
              <w:top w:val="single" w:sz="4" w:space="0" w:color="auto"/>
              <w:bottom w:val="single" w:sz="18" w:space="0" w:color="auto"/>
            </w:tcBorders>
            <w:shd w:val="clear" w:color="auto" w:fill="D9D9D9" w:themeFill="background1" w:themeFillShade="D9"/>
            <w:vAlign w:val="center"/>
          </w:tcPr>
          <w:p w14:paraId="04AD19A5" w14:textId="77777777" w:rsidR="00AE13F5" w:rsidRPr="00B35A0B" w:rsidRDefault="00AE13F5" w:rsidP="00C2065C">
            <w:pPr>
              <w:spacing w:after="0" w:line="240" w:lineRule="auto"/>
              <w:ind w:left="0" w:right="90" w:firstLine="0"/>
              <w:jc w:val="center"/>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Person Responsible for Corrective Action</w:t>
            </w:r>
          </w:p>
        </w:tc>
        <w:tc>
          <w:tcPr>
            <w:tcW w:w="2208" w:type="dxa"/>
            <w:tcBorders>
              <w:top w:val="single" w:sz="4" w:space="0" w:color="auto"/>
              <w:bottom w:val="single" w:sz="18" w:space="0" w:color="auto"/>
            </w:tcBorders>
            <w:shd w:val="clear" w:color="auto" w:fill="D9D9D9" w:themeFill="background1" w:themeFillShade="D9"/>
            <w:vAlign w:val="center"/>
          </w:tcPr>
          <w:p w14:paraId="7FBD9020" w14:textId="77777777" w:rsidR="00AE13F5" w:rsidRPr="00B35A0B" w:rsidRDefault="00AE13F5" w:rsidP="00C2065C">
            <w:pPr>
              <w:spacing w:after="0" w:line="240" w:lineRule="auto"/>
              <w:ind w:left="0" w:right="90" w:firstLine="0"/>
              <w:jc w:val="center"/>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Data Quality Indicator</w:t>
            </w:r>
          </w:p>
        </w:tc>
      </w:tr>
      <w:tr w:rsidR="00AE13F5" w:rsidRPr="00B35A0B" w14:paraId="02F6A071" w14:textId="77777777" w:rsidTr="00C2065C">
        <w:trPr>
          <w:trHeight w:val="576"/>
          <w:jc w:val="center"/>
        </w:trPr>
        <w:tc>
          <w:tcPr>
            <w:tcW w:w="1557" w:type="dxa"/>
            <w:tcBorders>
              <w:top w:val="single" w:sz="18" w:space="0" w:color="auto"/>
            </w:tcBorders>
            <w:vAlign w:val="center"/>
          </w:tcPr>
          <w:p w14:paraId="4413A3F4"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Field Duplicate</w:t>
            </w:r>
          </w:p>
        </w:tc>
        <w:tc>
          <w:tcPr>
            <w:tcW w:w="2100" w:type="dxa"/>
            <w:tcBorders>
              <w:top w:val="single" w:sz="18" w:space="0" w:color="auto"/>
            </w:tcBorders>
            <w:vAlign w:val="center"/>
          </w:tcPr>
          <w:p w14:paraId="408594AB" w14:textId="77777777"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Inspection: 1 per event</w:t>
            </w:r>
          </w:p>
          <w:p w14:paraId="5FA53378" w14:textId="237EF1D2"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Routine: at least 1 per 20 samples (5%) or 1 per event</w:t>
            </w:r>
          </w:p>
        </w:tc>
        <w:tc>
          <w:tcPr>
            <w:tcW w:w="2056" w:type="dxa"/>
            <w:tcBorders>
              <w:top w:val="single" w:sz="18" w:space="0" w:color="auto"/>
            </w:tcBorders>
            <w:vAlign w:val="center"/>
          </w:tcPr>
          <w:p w14:paraId="5FB46A25"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Defined in the Field Notes after consulting the lab</w:t>
            </w:r>
          </w:p>
          <w:p w14:paraId="2758E855"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p>
          <w:p w14:paraId="18D5C505"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Typical: within 15%</w:t>
            </w:r>
          </w:p>
        </w:tc>
        <w:tc>
          <w:tcPr>
            <w:tcW w:w="2455" w:type="dxa"/>
            <w:tcBorders>
              <w:top w:val="single" w:sz="18" w:space="0" w:color="auto"/>
            </w:tcBorders>
            <w:vAlign w:val="center"/>
          </w:tcPr>
          <w:p w14:paraId="5BF416DF"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Evaluate during data validation and verification processes</w:t>
            </w:r>
          </w:p>
          <w:p w14:paraId="3E1E62D8"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Qualify data</w:t>
            </w:r>
          </w:p>
        </w:tc>
        <w:tc>
          <w:tcPr>
            <w:tcW w:w="2576" w:type="dxa"/>
            <w:tcBorders>
              <w:top w:val="single" w:sz="18" w:space="0" w:color="auto"/>
            </w:tcBorders>
            <w:vAlign w:val="center"/>
          </w:tcPr>
          <w:p w14:paraId="2EC2DFA5"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Inspector</w:t>
            </w:r>
          </w:p>
        </w:tc>
        <w:tc>
          <w:tcPr>
            <w:tcW w:w="2208" w:type="dxa"/>
            <w:tcBorders>
              <w:top w:val="single" w:sz="18" w:space="0" w:color="auto"/>
            </w:tcBorders>
            <w:vAlign w:val="center"/>
          </w:tcPr>
          <w:p w14:paraId="050A9B5B"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Precision</w:t>
            </w:r>
          </w:p>
        </w:tc>
      </w:tr>
      <w:tr w:rsidR="00AE13F5" w:rsidRPr="00B35A0B" w14:paraId="6D796027" w14:textId="77777777" w:rsidTr="00C2065C">
        <w:trPr>
          <w:trHeight w:val="576"/>
          <w:jc w:val="center"/>
        </w:trPr>
        <w:tc>
          <w:tcPr>
            <w:tcW w:w="1557" w:type="dxa"/>
            <w:vAlign w:val="center"/>
          </w:tcPr>
          <w:p w14:paraId="4A75D33C"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Field Blank (sample container with solvent used)</w:t>
            </w:r>
          </w:p>
        </w:tc>
        <w:tc>
          <w:tcPr>
            <w:tcW w:w="2100" w:type="dxa"/>
            <w:vAlign w:val="center"/>
          </w:tcPr>
          <w:p w14:paraId="253589E1" w14:textId="77777777"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1 per event</w:t>
            </w:r>
          </w:p>
        </w:tc>
        <w:tc>
          <w:tcPr>
            <w:tcW w:w="2056" w:type="dxa"/>
            <w:vAlign w:val="center"/>
          </w:tcPr>
          <w:p w14:paraId="11F7487E"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Analyte concentrations less than method detection limit</w:t>
            </w:r>
          </w:p>
        </w:tc>
        <w:tc>
          <w:tcPr>
            <w:tcW w:w="2455" w:type="dxa"/>
            <w:vAlign w:val="center"/>
          </w:tcPr>
          <w:p w14:paraId="56A4D5C0"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Inspector and Laboratory investigate potential contamination</w:t>
            </w:r>
          </w:p>
        </w:tc>
        <w:tc>
          <w:tcPr>
            <w:tcW w:w="2576" w:type="dxa"/>
            <w:vAlign w:val="center"/>
          </w:tcPr>
          <w:p w14:paraId="0CA907A3"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4B96A65F"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r>
      <w:tr w:rsidR="00AE13F5" w:rsidRPr="00B35A0B" w14:paraId="222EE9A9" w14:textId="77777777" w:rsidTr="00C2065C">
        <w:trPr>
          <w:trHeight w:val="576"/>
          <w:jc w:val="center"/>
        </w:trPr>
        <w:tc>
          <w:tcPr>
            <w:tcW w:w="1557" w:type="dxa"/>
            <w:vAlign w:val="center"/>
          </w:tcPr>
          <w:p w14:paraId="646AA99C"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Background Sample (sample obtained of similar matrix that is thought to be free of targeted analytes)</w:t>
            </w:r>
          </w:p>
        </w:tc>
        <w:tc>
          <w:tcPr>
            <w:tcW w:w="2100" w:type="dxa"/>
            <w:vAlign w:val="center"/>
          </w:tcPr>
          <w:p w14:paraId="6AF99FCF" w14:textId="77777777"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Inspection: 1 per event</w:t>
            </w:r>
          </w:p>
          <w:p w14:paraId="0574B5C0" w14:textId="77777777"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p>
          <w:p w14:paraId="696D2971" w14:textId="580FCB1F"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 xml:space="preserve">Routine: Not Applicable </w:t>
            </w:r>
          </w:p>
        </w:tc>
        <w:tc>
          <w:tcPr>
            <w:tcW w:w="2056" w:type="dxa"/>
            <w:vAlign w:val="center"/>
          </w:tcPr>
          <w:p w14:paraId="1BDBB1B7"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p>
        </w:tc>
        <w:tc>
          <w:tcPr>
            <w:tcW w:w="2455" w:type="dxa"/>
            <w:vAlign w:val="center"/>
          </w:tcPr>
          <w:p w14:paraId="563D6EE7"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p>
        </w:tc>
        <w:tc>
          <w:tcPr>
            <w:tcW w:w="2576" w:type="dxa"/>
            <w:vAlign w:val="center"/>
          </w:tcPr>
          <w:p w14:paraId="0DD48151"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2C71BB65"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r>
      <w:tr w:rsidR="00AE13F5" w:rsidRPr="00B35A0B" w14:paraId="041E0B62" w14:textId="77777777" w:rsidTr="00C2065C">
        <w:trPr>
          <w:trHeight w:val="576"/>
          <w:jc w:val="center"/>
        </w:trPr>
        <w:tc>
          <w:tcPr>
            <w:tcW w:w="1557" w:type="dxa"/>
            <w:vAlign w:val="center"/>
          </w:tcPr>
          <w:p w14:paraId="7CC6B54F"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lastRenderedPageBreak/>
              <w:t>Method Blank</w:t>
            </w:r>
          </w:p>
        </w:tc>
        <w:tc>
          <w:tcPr>
            <w:tcW w:w="2100" w:type="dxa"/>
            <w:vAlign w:val="center"/>
          </w:tcPr>
          <w:p w14:paraId="6E268B63" w14:textId="77777777"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Per laboratory SOP, minimum of 1 per batch of 20 samples</w:t>
            </w:r>
          </w:p>
        </w:tc>
        <w:tc>
          <w:tcPr>
            <w:tcW w:w="2056" w:type="dxa"/>
            <w:vAlign w:val="center"/>
          </w:tcPr>
          <w:p w14:paraId="57BE4030"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Analyte concentrations less than method detection limit</w:t>
            </w:r>
          </w:p>
        </w:tc>
        <w:tc>
          <w:tcPr>
            <w:tcW w:w="2455" w:type="dxa"/>
            <w:vAlign w:val="center"/>
          </w:tcPr>
          <w:p w14:paraId="38B14894"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Laboratory investigates potential contamination during analysis</w:t>
            </w:r>
          </w:p>
          <w:p w14:paraId="043A3920"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Qualify data if sample results are greater than the detection limit</w:t>
            </w:r>
          </w:p>
        </w:tc>
        <w:tc>
          <w:tcPr>
            <w:tcW w:w="2576" w:type="dxa"/>
            <w:vAlign w:val="center"/>
          </w:tcPr>
          <w:p w14:paraId="48AE2E8E"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Laboratory</w:t>
            </w:r>
          </w:p>
        </w:tc>
        <w:tc>
          <w:tcPr>
            <w:tcW w:w="2208" w:type="dxa"/>
            <w:vAlign w:val="center"/>
          </w:tcPr>
          <w:p w14:paraId="5D3CE4B0"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Bias, Representativeness</w:t>
            </w:r>
          </w:p>
        </w:tc>
      </w:tr>
      <w:tr w:rsidR="00AE13F5" w:rsidRPr="00B35A0B" w14:paraId="494CA7A1" w14:textId="77777777" w:rsidTr="00C2065C">
        <w:trPr>
          <w:trHeight w:val="576"/>
          <w:jc w:val="center"/>
        </w:trPr>
        <w:tc>
          <w:tcPr>
            <w:tcW w:w="1557" w:type="dxa"/>
            <w:vAlign w:val="center"/>
          </w:tcPr>
          <w:p w14:paraId="0FA7611B"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Laboratory Control Sample</w:t>
            </w:r>
          </w:p>
        </w:tc>
        <w:tc>
          <w:tcPr>
            <w:tcW w:w="2100" w:type="dxa"/>
            <w:vAlign w:val="center"/>
          </w:tcPr>
          <w:p w14:paraId="23450C9F" w14:textId="77777777"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Per laboratory SOP, minimum of 1 per batch of 20 samples</w:t>
            </w:r>
          </w:p>
        </w:tc>
        <w:tc>
          <w:tcPr>
            <w:tcW w:w="2056" w:type="dxa"/>
            <w:vAlign w:val="center"/>
          </w:tcPr>
          <w:p w14:paraId="2B01F200"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Defined in the Field Notes after consulting the lab</w:t>
            </w:r>
          </w:p>
          <w:p w14:paraId="04ADB35C"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p>
          <w:p w14:paraId="16C67D3B"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Typical: within 15%</w:t>
            </w:r>
          </w:p>
        </w:tc>
        <w:tc>
          <w:tcPr>
            <w:tcW w:w="2455" w:type="dxa"/>
            <w:vAlign w:val="center"/>
          </w:tcPr>
          <w:p w14:paraId="57BF0BBC"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Qualify data if sample results are greater than the detection limit AND less than 4 times the spiked concentration</w:t>
            </w:r>
          </w:p>
        </w:tc>
        <w:tc>
          <w:tcPr>
            <w:tcW w:w="2576" w:type="dxa"/>
            <w:vAlign w:val="center"/>
          </w:tcPr>
          <w:p w14:paraId="57321A31"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38239D0C"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Precision, Bias</w:t>
            </w:r>
          </w:p>
        </w:tc>
      </w:tr>
      <w:tr w:rsidR="00AE13F5" w:rsidRPr="00B35A0B" w14:paraId="285398FB" w14:textId="77777777" w:rsidTr="00C2065C">
        <w:trPr>
          <w:trHeight w:val="576"/>
          <w:jc w:val="center"/>
        </w:trPr>
        <w:tc>
          <w:tcPr>
            <w:tcW w:w="1557" w:type="dxa"/>
            <w:vAlign w:val="center"/>
          </w:tcPr>
          <w:p w14:paraId="1CC7B643"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Laboratory Matrix Spike</w:t>
            </w:r>
          </w:p>
        </w:tc>
        <w:tc>
          <w:tcPr>
            <w:tcW w:w="2100" w:type="dxa"/>
            <w:vAlign w:val="center"/>
          </w:tcPr>
          <w:p w14:paraId="34A7FBF6" w14:textId="77777777" w:rsidR="00AE13F5" w:rsidRPr="00B35A0B" w:rsidRDefault="00AE13F5" w:rsidP="00C2065C">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1 per batch, where possible (limited by sample volume)</w:t>
            </w:r>
          </w:p>
        </w:tc>
        <w:tc>
          <w:tcPr>
            <w:tcW w:w="2056" w:type="dxa"/>
            <w:vAlign w:val="center"/>
          </w:tcPr>
          <w:p w14:paraId="2B79DB1E"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Defined in the Field Notes after consulting the lab</w:t>
            </w:r>
          </w:p>
          <w:p w14:paraId="7CD7E410"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p>
          <w:p w14:paraId="015535AC"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Typical: within 15%</w:t>
            </w:r>
          </w:p>
        </w:tc>
        <w:tc>
          <w:tcPr>
            <w:tcW w:w="2455" w:type="dxa"/>
            <w:vAlign w:val="center"/>
          </w:tcPr>
          <w:p w14:paraId="3CF8C4B4"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Qualify data if sample results are greater than the detection limit AND less than 4 times the spiked concentration</w:t>
            </w:r>
          </w:p>
        </w:tc>
        <w:tc>
          <w:tcPr>
            <w:tcW w:w="2576" w:type="dxa"/>
            <w:vAlign w:val="center"/>
          </w:tcPr>
          <w:p w14:paraId="2E9EF03B"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2272C746"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Precision, Bias, Representativeness</w:t>
            </w:r>
          </w:p>
        </w:tc>
      </w:tr>
      <w:tr w:rsidR="00AE13F5" w:rsidRPr="00B35A0B" w14:paraId="328D7D6B" w14:textId="77777777" w:rsidTr="00C2065C">
        <w:trPr>
          <w:trHeight w:val="576"/>
          <w:jc w:val="center"/>
        </w:trPr>
        <w:tc>
          <w:tcPr>
            <w:tcW w:w="1557" w:type="dxa"/>
            <w:vAlign w:val="center"/>
          </w:tcPr>
          <w:p w14:paraId="2A2092C7"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Laboratory Matrix Spike Duplicate</w:t>
            </w:r>
          </w:p>
        </w:tc>
        <w:tc>
          <w:tcPr>
            <w:tcW w:w="2100" w:type="dxa"/>
            <w:vAlign w:val="center"/>
          </w:tcPr>
          <w:p w14:paraId="3EAB9B9C" w14:textId="77777777" w:rsidR="00AE13F5" w:rsidRPr="00B35A0B" w:rsidRDefault="00AE13F5" w:rsidP="00C2065C">
            <w:pPr>
              <w:autoSpaceDE w:val="0"/>
              <w:autoSpaceDN w:val="0"/>
              <w:adjustRightInd w:val="0"/>
              <w:spacing w:after="0" w:line="240" w:lineRule="auto"/>
              <w:ind w:left="129" w:right="0"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1 per batch, where possible (limited by sample volume)</w:t>
            </w:r>
          </w:p>
        </w:tc>
        <w:tc>
          <w:tcPr>
            <w:tcW w:w="2056" w:type="dxa"/>
            <w:vAlign w:val="center"/>
          </w:tcPr>
          <w:p w14:paraId="587D75CE"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Defined in the Field Notes after consulting the lab</w:t>
            </w:r>
          </w:p>
          <w:p w14:paraId="601D3A46"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p>
          <w:p w14:paraId="5C51727C" w14:textId="77777777" w:rsidR="00AE13F5" w:rsidRPr="00B35A0B" w:rsidRDefault="00AE13F5" w:rsidP="00C2065C">
            <w:pPr>
              <w:autoSpaceDE w:val="0"/>
              <w:autoSpaceDN w:val="0"/>
              <w:adjustRightInd w:val="0"/>
              <w:spacing w:after="0" w:line="240" w:lineRule="auto"/>
              <w:ind w:left="0" w:right="0"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Typical: within 15%</w:t>
            </w:r>
          </w:p>
        </w:tc>
        <w:tc>
          <w:tcPr>
            <w:tcW w:w="2455" w:type="dxa"/>
            <w:vAlign w:val="center"/>
          </w:tcPr>
          <w:p w14:paraId="3BA1DDD5"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Qualify data if sample results are greater than the detection limit AND less than 4 times the spiked concentration</w:t>
            </w:r>
          </w:p>
        </w:tc>
        <w:tc>
          <w:tcPr>
            <w:tcW w:w="2576" w:type="dxa"/>
            <w:vAlign w:val="center"/>
          </w:tcPr>
          <w:p w14:paraId="4BC8059A"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538BBAE3"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Precision, Bias, Representativeness</w:t>
            </w:r>
          </w:p>
        </w:tc>
      </w:tr>
      <w:tr w:rsidR="00AE13F5" w:rsidRPr="00B35A0B" w14:paraId="46F741F5" w14:textId="77777777" w:rsidTr="00C2065C">
        <w:trPr>
          <w:trHeight w:val="576"/>
          <w:jc w:val="center"/>
        </w:trPr>
        <w:tc>
          <w:tcPr>
            <w:tcW w:w="1557" w:type="dxa"/>
            <w:vAlign w:val="center"/>
          </w:tcPr>
          <w:p w14:paraId="79113B5F"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Surrogates</w:t>
            </w:r>
          </w:p>
        </w:tc>
        <w:tc>
          <w:tcPr>
            <w:tcW w:w="2100" w:type="dxa"/>
            <w:vAlign w:val="center"/>
          </w:tcPr>
          <w:p w14:paraId="251FB2FC" w14:textId="77777777" w:rsidR="00AE13F5" w:rsidRPr="00B35A0B" w:rsidRDefault="00AE13F5" w:rsidP="00C2065C">
            <w:pPr>
              <w:autoSpaceDE w:val="0"/>
              <w:autoSpaceDN w:val="0"/>
              <w:adjustRightInd w:val="0"/>
              <w:spacing w:after="0" w:line="240" w:lineRule="auto"/>
              <w:ind w:left="129" w:right="0"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Where specified in the method</w:t>
            </w:r>
          </w:p>
        </w:tc>
        <w:tc>
          <w:tcPr>
            <w:tcW w:w="2056" w:type="dxa"/>
            <w:vAlign w:val="center"/>
          </w:tcPr>
          <w:p w14:paraId="4C22309B"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Defined in the Field Notes after consulting the lab</w:t>
            </w:r>
          </w:p>
          <w:p w14:paraId="56AF99F3"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p>
          <w:p w14:paraId="29B1F1D8" w14:textId="77777777" w:rsidR="00AE13F5" w:rsidRPr="00B35A0B" w:rsidRDefault="00AE13F5" w:rsidP="00C2065C">
            <w:pPr>
              <w:autoSpaceDE w:val="0"/>
              <w:autoSpaceDN w:val="0"/>
              <w:adjustRightInd w:val="0"/>
              <w:spacing w:after="0" w:line="240" w:lineRule="auto"/>
              <w:ind w:left="0" w:right="0"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Typical: within 50%</w:t>
            </w:r>
          </w:p>
        </w:tc>
        <w:tc>
          <w:tcPr>
            <w:tcW w:w="2455" w:type="dxa"/>
            <w:vAlign w:val="center"/>
          </w:tcPr>
          <w:p w14:paraId="2A97BAE5" w14:textId="77777777" w:rsidR="00AE13F5" w:rsidRPr="00B35A0B" w:rsidRDefault="00AE13F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p>
        </w:tc>
        <w:tc>
          <w:tcPr>
            <w:tcW w:w="2576" w:type="dxa"/>
            <w:vAlign w:val="center"/>
          </w:tcPr>
          <w:p w14:paraId="19E9AB5A"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345F4C1A" w14:textId="77777777" w:rsidR="00AE13F5" w:rsidRPr="00B35A0B" w:rsidRDefault="00AE13F5" w:rsidP="00C2065C">
            <w:pPr>
              <w:spacing w:after="0" w:line="240" w:lineRule="auto"/>
              <w:ind w:left="0" w:right="29" w:firstLine="0"/>
              <w:rPr>
                <w:rFonts w:asciiTheme="minorHAnsi" w:hAnsiTheme="minorHAnsi" w:cstheme="minorHAnsi"/>
                <w:i w:val="0"/>
                <w:color w:val="auto"/>
                <w:highlight w:val="yellow"/>
              </w:rPr>
            </w:pPr>
          </w:p>
        </w:tc>
      </w:tr>
      <w:tr w:rsidR="00AE13F5" w:rsidRPr="00B35A0B" w14:paraId="7EC846A1" w14:textId="77777777" w:rsidTr="00C2065C">
        <w:trPr>
          <w:trHeight w:val="576"/>
          <w:jc w:val="center"/>
        </w:trPr>
        <w:tc>
          <w:tcPr>
            <w:tcW w:w="1557" w:type="dxa"/>
            <w:vAlign w:val="center"/>
          </w:tcPr>
          <w:p w14:paraId="16AA3CE8"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Internal Standards</w:t>
            </w:r>
          </w:p>
        </w:tc>
        <w:tc>
          <w:tcPr>
            <w:tcW w:w="2100" w:type="dxa"/>
            <w:vAlign w:val="center"/>
          </w:tcPr>
          <w:p w14:paraId="1BEF4F26" w14:textId="77777777" w:rsidR="00AE13F5" w:rsidRPr="00B35A0B" w:rsidRDefault="00AE13F5" w:rsidP="00C2065C">
            <w:pPr>
              <w:spacing w:after="0" w:line="240" w:lineRule="auto"/>
              <w:ind w:left="129"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Where specified in the method</w:t>
            </w:r>
          </w:p>
        </w:tc>
        <w:tc>
          <w:tcPr>
            <w:tcW w:w="2056" w:type="dxa"/>
            <w:vAlign w:val="center"/>
          </w:tcPr>
          <w:p w14:paraId="46BC277E"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Defined in the Field Notes after consulting the lab</w:t>
            </w:r>
          </w:p>
          <w:p w14:paraId="3B43D993" w14:textId="77777777" w:rsidR="00AE13F5" w:rsidRPr="00B35A0B" w:rsidRDefault="00AE13F5" w:rsidP="00C2065C">
            <w:pPr>
              <w:spacing w:after="0" w:line="240" w:lineRule="auto"/>
              <w:ind w:left="0" w:right="92" w:firstLine="0"/>
              <w:rPr>
                <w:rFonts w:asciiTheme="minorHAnsi" w:hAnsiTheme="minorHAnsi" w:cstheme="minorHAnsi"/>
                <w:i w:val="0"/>
                <w:color w:val="auto"/>
                <w:highlight w:val="yellow"/>
              </w:rPr>
            </w:pPr>
          </w:p>
          <w:p w14:paraId="34FEBD36" w14:textId="77777777" w:rsidR="00AE13F5" w:rsidRPr="00B35A0B" w:rsidRDefault="00AE13F5" w:rsidP="00C2065C">
            <w:pPr>
              <w:spacing w:after="0" w:line="240" w:lineRule="auto"/>
              <w:ind w:left="0"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Typical: within 50%</w:t>
            </w:r>
          </w:p>
        </w:tc>
        <w:tc>
          <w:tcPr>
            <w:tcW w:w="2455" w:type="dxa"/>
            <w:vAlign w:val="center"/>
          </w:tcPr>
          <w:p w14:paraId="2BAD8E2B" w14:textId="77777777" w:rsidR="00AE13F5" w:rsidRPr="00B35A0B" w:rsidRDefault="00AE13F5" w:rsidP="00CF208F">
            <w:pPr>
              <w:pStyle w:val="ListParagraph"/>
              <w:numPr>
                <w:ilvl w:val="0"/>
                <w:numId w:val="11"/>
              </w:numPr>
              <w:spacing w:after="0" w:line="240" w:lineRule="auto"/>
              <w:ind w:left="201" w:hanging="180"/>
              <w:rPr>
                <w:rFonts w:asciiTheme="minorHAnsi" w:hAnsiTheme="minorHAnsi" w:cstheme="minorHAnsi"/>
                <w:i w:val="0"/>
                <w:color w:val="auto"/>
                <w:highlight w:val="yellow"/>
              </w:rPr>
            </w:pPr>
          </w:p>
        </w:tc>
        <w:tc>
          <w:tcPr>
            <w:tcW w:w="2576" w:type="dxa"/>
            <w:vAlign w:val="center"/>
          </w:tcPr>
          <w:p w14:paraId="3C33E163" w14:textId="77777777" w:rsidR="00AE13F5" w:rsidRPr="00B35A0B" w:rsidRDefault="00AE13F5" w:rsidP="00C2065C">
            <w:pPr>
              <w:spacing w:after="0" w:line="240" w:lineRule="auto"/>
              <w:ind w:left="0" w:firstLine="0"/>
              <w:rPr>
                <w:rFonts w:asciiTheme="minorHAnsi" w:hAnsiTheme="minorHAnsi" w:cstheme="minorHAnsi"/>
                <w:i w:val="0"/>
                <w:color w:val="auto"/>
                <w:highlight w:val="yellow"/>
              </w:rPr>
            </w:pPr>
          </w:p>
        </w:tc>
        <w:tc>
          <w:tcPr>
            <w:tcW w:w="2208" w:type="dxa"/>
            <w:vAlign w:val="center"/>
          </w:tcPr>
          <w:p w14:paraId="2D5A5DAB" w14:textId="77777777" w:rsidR="00AE13F5" w:rsidRPr="00B35A0B" w:rsidRDefault="00AE13F5" w:rsidP="00C2065C">
            <w:pPr>
              <w:spacing w:after="0" w:line="240" w:lineRule="auto"/>
              <w:ind w:left="0" w:firstLine="0"/>
              <w:rPr>
                <w:rFonts w:asciiTheme="minorHAnsi" w:hAnsiTheme="minorHAnsi" w:cstheme="minorHAnsi"/>
                <w:i w:val="0"/>
                <w:color w:val="auto"/>
                <w:highlight w:val="yellow"/>
              </w:rPr>
            </w:pPr>
          </w:p>
        </w:tc>
      </w:tr>
      <w:tr w:rsidR="00AE13F5" w:rsidRPr="00B35A0B" w14:paraId="146DF1BA" w14:textId="77777777" w:rsidTr="00C2065C">
        <w:trPr>
          <w:trHeight w:val="576"/>
          <w:jc w:val="center"/>
        </w:trPr>
        <w:tc>
          <w:tcPr>
            <w:tcW w:w="1557" w:type="dxa"/>
            <w:vAlign w:val="center"/>
          </w:tcPr>
          <w:p w14:paraId="644A82B3" w14:textId="77777777" w:rsidR="00AE13F5" w:rsidRPr="00B35A0B" w:rsidRDefault="00AE13F5" w:rsidP="00C2065C">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highlight w:val="yellow"/>
              </w:rPr>
              <w:t>Others</w:t>
            </w:r>
          </w:p>
        </w:tc>
        <w:tc>
          <w:tcPr>
            <w:tcW w:w="2100" w:type="dxa"/>
            <w:vAlign w:val="center"/>
          </w:tcPr>
          <w:p w14:paraId="198502BE" w14:textId="77777777" w:rsidR="00AE13F5" w:rsidRPr="00B35A0B" w:rsidRDefault="00AE13F5" w:rsidP="00C2065C">
            <w:pPr>
              <w:spacing w:after="0" w:line="240" w:lineRule="auto"/>
              <w:ind w:left="129" w:hanging="129"/>
              <w:rPr>
                <w:rFonts w:asciiTheme="minorHAnsi" w:hAnsiTheme="minorHAnsi" w:cstheme="minorHAnsi"/>
                <w:i w:val="0"/>
                <w:color w:val="auto"/>
                <w:highlight w:val="yellow"/>
              </w:rPr>
            </w:pPr>
          </w:p>
        </w:tc>
        <w:tc>
          <w:tcPr>
            <w:tcW w:w="2056" w:type="dxa"/>
            <w:vAlign w:val="center"/>
          </w:tcPr>
          <w:p w14:paraId="1EC6F437" w14:textId="77777777" w:rsidR="00AE13F5" w:rsidRPr="00B35A0B" w:rsidRDefault="00AE13F5" w:rsidP="00C2065C">
            <w:pPr>
              <w:spacing w:after="0" w:line="240" w:lineRule="auto"/>
              <w:ind w:left="0" w:firstLine="0"/>
              <w:rPr>
                <w:rFonts w:asciiTheme="minorHAnsi" w:hAnsiTheme="minorHAnsi" w:cstheme="minorHAnsi"/>
                <w:i w:val="0"/>
                <w:color w:val="auto"/>
                <w:highlight w:val="yellow"/>
              </w:rPr>
            </w:pPr>
          </w:p>
        </w:tc>
        <w:tc>
          <w:tcPr>
            <w:tcW w:w="2455" w:type="dxa"/>
            <w:vAlign w:val="center"/>
          </w:tcPr>
          <w:p w14:paraId="51939681" w14:textId="77777777" w:rsidR="00AE13F5" w:rsidRPr="00B35A0B" w:rsidRDefault="00AE13F5" w:rsidP="00C2065C">
            <w:pPr>
              <w:spacing w:after="0" w:line="240" w:lineRule="auto"/>
              <w:ind w:left="0" w:firstLine="0"/>
              <w:rPr>
                <w:rFonts w:asciiTheme="minorHAnsi" w:hAnsiTheme="minorHAnsi" w:cstheme="minorHAnsi"/>
                <w:i w:val="0"/>
                <w:color w:val="auto"/>
                <w:highlight w:val="yellow"/>
              </w:rPr>
            </w:pPr>
          </w:p>
        </w:tc>
        <w:tc>
          <w:tcPr>
            <w:tcW w:w="2576" w:type="dxa"/>
            <w:vAlign w:val="center"/>
          </w:tcPr>
          <w:p w14:paraId="2601B95E" w14:textId="77777777" w:rsidR="00AE13F5" w:rsidRPr="00B35A0B" w:rsidRDefault="00AE13F5" w:rsidP="00C2065C">
            <w:pPr>
              <w:spacing w:after="0" w:line="240" w:lineRule="auto"/>
              <w:ind w:left="0" w:firstLine="0"/>
              <w:rPr>
                <w:rFonts w:asciiTheme="minorHAnsi" w:hAnsiTheme="minorHAnsi" w:cstheme="minorHAnsi"/>
                <w:i w:val="0"/>
                <w:color w:val="auto"/>
                <w:highlight w:val="yellow"/>
              </w:rPr>
            </w:pPr>
          </w:p>
        </w:tc>
        <w:tc>
          <w:tcPr>
            <w:tcW w:w="2208" w:type="dxa"/>
            <w:vAlign w:val="center"/>
          </w:tcPr>
          <w:p w14:paraId="2B311135" w14:textId="77777777" w:rsidR="00AE13F5" w:rsidRPr="00B35A0B" w:rsidRDefault="00AE13F5" w:rsidP="00C2065C">
            <w:pPr>
              <w:spacing w:after="0" w:line="240" w:lineRule="auto"/>
              <w:ind w:left="0" w:firstLine="0"/>
              <w:rPr>
                <w:rFonts w:asciiTheme="minorHAnsi" w:hAnsiTheme="minorHAnsi" w:cstheme="minorHAnsi"/>
                <w:i w:val="0"/>
                <w:color w:val="auto"/>
                <w:highlight w:val="yellow"/>
              </w:rPr>
            </w:pPr>
          </w:p>
        </w:tc>
      </w:tr>
    </w:tbl>
    <w:p w14:paraId="5E6EC83A" w14:textId="2D61DDC6" w:rsidR="000E3F5A" w:rsidRPr="00B35A0B" w:rsidRDefault="000E3F5A">
      <w:pPr>
        <w:spacing w:after="160" w:line="259" w:lineRule="auto"/>
        <w:ind w:left="0" w:right="0" w:firstLine="0"/>
        <w:rPr>
          <w:rFonts w:asciiTheme="minorHAnsi" w:hAnsiTheme="minorHAnsi" w:cstheme="minorHAnsi"/>
          <w:i w:val="0"/>
          <w:color w:val="000000" w:themeColor="text1"/>
        </w:rPr>
      </w:pPr>
      <w:r w:rsidRPr="00B35A0B">
        <w:rPr>
          <w:rFonts w:asciiTheme="minorHAnsi" w:hAnsiTheme="minorHAnsi" w:cstheme="minorHAnsi"/>
          <w:i w:val="0"/>
          <w:color w:val="000000" w:themeColor="text1"/>
        </w:rPr>
        <w:br w:type="page"/>
      </w:r>
    </w:p>
    <w:p w14:paraId="657FED13" w14:textId="788A746F" w:rsidR="005D60AD" w:rsidRPr="00B35A0B" w:rsidRDefault="000E3F5A" w:rsidP="000E3F5A">
      <w:pPr>
        <w:spacing w:after="120" w:line="240" w:lineRule="auto"/>
        <w:ind w:left="0" w:right="0" w:firstLine="0"/>
        <w:rPr>
          <w:rFonts w:asciiTheme="minorHAnsi" w:eastAsia="Calibri" w:hAnsiTheme="minorHAnsi" w:cstheme="minorHAnsi"/>
          <w:i w:val="0"/>
          <w:iCs/>
        </w:rPr>
      </w:pPr>
      <w:r w:rsidRPr="00B35A0B">
        <w:rPr>
          <w:rFonts w:asciiTheme="minorHAnsi" w:eastAsia="Calibri" w:hAnsiTheme="minorHAnsi" w:cstheme="minorHAnsi"/>
          <w:b/>
          <w:bCs/>
          <w:i w:val="0"/>
          <w:iCs/>
        </w:rPr>
        <w:lastRenderedPageBreak/>
        <w:t xml:space="preserve">Table </w:t>
      </w:r>
      <w:r w:rsidR="00BF0627" w:rsidRPr="00B35A0B">
        <w:rPr>
          <w:rFonts w:asciiTheme="minorHAnsi" w:eastAsia="Calibri" w:hAnsiTheme="minorHAnsi" w:cstheme="minorHAnsi"/>
          <w:b/>
          <w:bCs/>
          <w:i w:val="0"/>
          <w:iCs/>
        </w:rPr>
        <w:t>1</w:t>
      </w:r>
      <w:r w:rsidR="002253F6">
        <w:rPr>
          <w:rFonts w:asciiTheme="minorHAnsi" w:eastAsia="Calibri" w:hAnsiTheme="minorHAnsi" w:cstheme="minorHAnsi"/>
          <w:b/>
          <w:bCs/>
          <w:i w:val="0"/>
          <w:iCs/>
        </w:rPr>
        <w:t>5</w:t>
      </w:r>
      <w:r w:rsidRPr="00B35A0B">
        <w:rPr>
          <w:rFonts w:asciiTheme="minorHAnsi" w:eastAsia="Calibri" w:hAnsiTheme="minorHAnsi" w:cstheme="minorHAnsi"/>
          <w:b/>
          <w:bCs/>
          <w:i w:val="0"/>
          <w:iCs/>
        </w:rPr>
        <w:t xml:space="preserve">. </w:t>
      </w:r>
      <w:r w:rsidR="00C23B38" w:rsidRPr="00B35A0B">
        <w:rPr>
          <w:rFonts w:asciiTheme="minorHAnsi" w:eastAsia="Calibri" w:hAnsiTheme="minorHAnsi" w:cstheme="minorHAnsi"/>
          <w:i w:val="0"/>
          <w:iCs/>
        </w:rPr>
        <w:t>Field and Analytical QC</w:t>
      </w:r>
      <w:r w:rsidRPr="00B35A0B">
        <w:rPr>
          <w:rFonts w:asciiTheme="minorHAnsi" w:eastAsia="Calibri" w:hAnsiTheme="minorHAnsi" w:cstheme="minorHAnsi"/>
          <w:i w:val="0"/>
          <w:iCs/>
        </w:rPr>
        <w:t xml:space="preserve"> for Routine Groundwater and/or Surface Water Sampling</w:t>
      </w:r>
    </w:p>
    <w:p w14:paraId="1208AC39" w14:textId="128ECD17" w:rsidR="00453119" w:rsidRPr="00B35A0B" w:rsidRDefault="00000000" w:rsidP="000E3F5A">
      <w:pPr>
        <w:spacing w:after="120" w:line="240" w:lineRule="auto"/>
        <w:ind w:left="0" w:right="0" w:firstLine="0"/>
        <w:rPr>
          <w:rFonts w:asciiTheme="minorHAnsi" w:eastAsia="Calibri" w:hAnsiTheme="minorHAnsi" w:cstheme="minorHAnsi"/>
          <w:b/>
          <w:bCs/>
          <w:i w:val="0"/>
          <w:iCs/>
        </w:rPr>
      </w:pPr>
      <w:sdt>
        <w:sdtPr>
          <w:rPr>
            <w:rFonts w:asciiTheme="minorHAnsi" w:hAnsiTheme="minorHAnsi" w:cstheme="minorHAnsi"/>
            <w:i w:val="0"/>
            <w:color w:val="000000" w:themeColor="text1"/>
          </w:rPr>
          <w:id w:val="-477693140"/>
          <w14:checkbox>
            <w14:checked w14:val="0"/>
            <w14:checkedState w14:val="2612" w14:font="MS Gothic"/>
            <w14:uncheckedState w14:val="2610" w14:font="MS Gothic"/>
          </w14:checkbox>
        </w:sdtPr>
        <w:sdtContent>
          <w:r w:rsidR="00453119" w:rsidRPr="00B35A0B">
            <w:rPr>
              <w:rFonts w:ascii="MS Gothic" w:eastAsia="MS Gothic" w:hAnsi="MS Gothic" w:cstheme="minorHAnsi" w:hint="eastAsia"/>
              <w:i w:val="0"/>
              <w:color w:val="000000" w:themeColor="text1"/>
            </w:rPr>
            <w:t>☐</w:t>
          </w:r>
        </w:sdtContent>
      </w:sdt>
      <w:r w:rsidR="00453119" w:rsidRPr="00B35A0B">
        <w:rPr>
          <w:rFonts w:asciiTheme="minorHAnsi" w:hAnsiTheme="minorHAnsi" w:cstheme="minorHAnsi"/>
          <w:i w:val="0"/>
          <w:color w:val="000000" w:themeColor="text1"/>
        </w:rPr>
        <w:tab/>
      </w:r>
      <w:r w:rsidR="00453119" w:rsidRPr="00CD4AC8">
        <w:rPr>
          <w:rFonts w:asciiTheme="minorHAnsi" w:hAnsiTheme="minorHAnsi" w:cstheme="minorHAnsi"/>
          <w:i w:val="0"/>
          <w:color w:val="000000" w:themeColor="text1"/>
          <w:highlight w:val="yellow"/>
        </w:rPr>
        <w:t>Not applicable</w:t>
      </w:r>
    </w:p>
    <w:tbl>
      <w:tblPr>
        <w:tblStyle w:val="TableGrid"/>
        <w:tblW w:w="12952" w:type="dxa"/>
        <w:jc w:val="center"/>
        <w:tblInd w:w="0"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left w:w="108" w:type="dxa"/>
          <w:right w:w="17" w:type="dxa"/>
        </w:tblCellMar>
        <w:tblLook w:val="04A0" w:firstRow="1" w:lastRow="0" w:firstColumn="1" w:lastColumn="0" w:noHBand="0" w:noVBand="1"/>
      </w:tblPr>
      <w:tblGrid>
        <w:gridCol w:w="1557"/>
        <w:gridCol w:w="2100"/>
        <w:gridCol w:w="2056"/>
        <w:gridCol w:w="2455"/>
        <w:gridCol w:w="2576"/>
        <w:gridCol w:w="2208"/>
      </w:tblGrid>
      <w:tr w:rsidR="00C23B38" w:rsidRPr="00B35A0B" w14:paraId="14402F8E" w14:textId="77777777" w:rsidTr="00346607">
        <w:trPr>
          <w:trHeight w:val="432"/>
          <w:jc w:val="center"/>
        </w:trPr>
        <w:tc>
          <w:tcPr>
            <w:tcW w:w="1557" w:type="dxa"/>
            <w:tcBorders>
              <w:bottom w:val="single" w:sz="4" w:space="0" w:color="auto"/>
            </w:tcBorders>
            <w:shd w:val="clear" w:color="auto" w:fill="D9D9D9" w:themeFill="background1" w:themeFillShade="D9"/>
            <w:vAlign w:val="center"/>
          </w:tcPr>
          <w:p w14:paraId="5C5A3A68" w14:textId="77777777" w:rsidR="00C23B38" w:rsidRPr="00B35A0B" w:rsidRDefault="00C23B38" w:rsidP="00346607">
            <w:pPr>
              <w:spacing w:after="0" w:line="240" w:lineRule="auto"/>
              <w:ind w:left="0" w:right="93" w:firstLine="0"/>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Sample Matrix</w:t>
            </w:r>
          </w:p>
        </w:tc>
        <w:tc>
          <w:tcPr>
            <w:tcW w:w="11395" w:type="dxa"/>
            <w:gridSpan w:val="5"/>
            <w:tcBorders>
              <w:bottom w:val="single" w:sz="4" w:space="0" w:color="auto"/>
            </w:tcBorders>
            <w:vAlign w:val="center"/>
          </w:tcPr>
          <w:p w14:paraId="0C7F8C90" w14:textId="4374999B" w:rsidR="00C23B38" w:rsidRPr="00B35A0B" w:rsidRDefault="00220F95" w:rsidP="00346607">
            <w:pPr>
              <w:spacing w:after="0" w:line="240" w:lineRule="auto"/>
              <w:ind w:left="0" w:right="90" w:firstLine="0"/>
              <w:rPr>
                <w:rFonts w:asciiTheme="minorHAnsi" w:eastAsia="Calibri" w:hAnsiTheme="minorHAnsi" w:cstheme="minorHAnsi"/>
                <w:bCs/>
                <w:i w:val="0"/>
                <w:color w:val="auto"/>
              </w:rPr>
            </w:pPr>
            <w:r w:rsidRPr="00B35A0B">
              <w:rPr>
                <w:rFonts w:asciiTheme="minorHAnsi" w:eastAsia="Calibri" w:hAnsiTheme="minorHAnsi" w:cstheme="minorHAnsi"/>
                <w:bCs/>
                <w:i w:val="0"/>
                <w:color w:val="auto"/>
              </w:rPr>
              <w:t>Water (groundwater or surface water)</w:t>
            </w:r>
          </w:p>
        </w:tc>
      </w:tr>
      <w:tr w:rsidR="00C23B38" w:rsidRPr="00B35A0B" w14:paraId="54AEEE87" w14:textId="77777777" w:rsidTr="00346607">
        <w:trPr>
          <w:trHeight w:val="432"/>
          <w:jc w:val="center"/>
        </w:trPr>
        <w:tc>
          <w:tcPr>
            <w:tcW w:w="1557" w:type="dxa"/>
            <w:tcBorders>
              <w:top w:val="single" w:sz="4" w:space="0" w:color="auto"/>
              <w:bottom w:val="single" w:sz="4" w:space="0" w:color="auto"/>
            </w:tcBorders>
            <w:shd w:val="clear" w:color="auto" w:fill="D9D9D9" w:themeFill="background1" w:themeFillShade="D9"/>
            <w:vAlign w:val="center"/>
          </w:tcPr>
          <w:p w14:paraId="7D6D19BF" w14:textId="77777777" w:rsidR="00C23B38" w:rsidRPr="00B35A0B" w:rsidRDefault="00C23B38" w:rsidP="00346607">
            <w:pPr>
              <w:spacing w:after="0" w:line="240" w:lineRule="auto"/>
              <w:ind w:left="0" w:right="93" w:firstLine="0"/>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Field Sampling SOP</w:t>
            </w:r>
          </w:p>
        </w:tc>
        <w:tc>
          <w:tcPr>
            <w:tcW w:w="11395" w:type="dxa"/>
            <w:gridSpan w:val="5"/>
            <w:tcBorders>
              <w:top w:val="single" w:sz="4" w:space="0" w:color="auto"/>
              <w:bottom w:val="single" w:sz="4" w:space="0" w:color="auto"/>
            </w:tcBorders>
            <w:vAlign w:val="center"/>
          </w:tcPr>
          <w:p w14:paraId="5D81B94F" w14:textId="7C69DBE6" w:rsidR="00C23B38" w:rsidRPr="00B35A0B" w:rsidRDefault="001B4E9A" w:rsidP="00346607">
            <w:pPr>
              <w:spacing w:after="0" w:line="240" w:lineRule="auto"/>
              <w:ind w:left="0" w:right="90" w:firstLine="0"/>
              <w:rPr>
                <w:rFonts w:asciiTheme="minorHAnsi" w:eastAsia="Calibri" w:hAnsiTheme="minorHAnsi" w:cstheme="minorHAnsi"/>
                <w:bCs/>
                <w:i w:val="0"/>
                <w:color w:val="auto"/>
              </w:rPr>
            </w:pPr>
            <w:r w:rsidRPr="00B35A0B">
              <w:rPr>
                <w:rFonts w:asciiTheme="minorHAnsi" w:eastAsia="Calibri" w:hAnsiTheme="minorHAnsi" w:cstheme="minorHAnsi"/>
                <w:bCs/>
                <w:i w:val="0"/>
                <w:color w:val="auto"/>
                <w:highlight w:val="yellow"/>
              </w:rPr>
              <w:t>Information about SOP</w:t>
            </w:r>
          </w:p>
        </w:tc>
      </w:tr>
      <w:tr w:rsidR="00C23B38" w:rsidRPr="00B35A0B" w14:paraId="556F1FA0" w14:textId="77777777" w:rsidTr="00346607">
        <w:trPr>
          <w:trHeight w:val="432"/>
          <w:jc w:val="center"/>
        </w:trPr>
        <w:tc>
          <w:tcPr>
            <w:tcW w:w="1557" w:type="dxa"/>
            <w:tcBorders>
              <w:top w:val="single" w:sz="4" w:space="0" w:color="auto"/>
              <w:bottom w:val="single" w:sz="4" w:space="0" w:color="auto"/>
            </w:tcBorders>
            <w:shd w:val="clear" w:color="auto" w:fill="D9D9D9" w:themeFill="background1" w:themeFillShade="D9"/>
            <w:vAlign w:val="center"/>
          </w:tcPr>
          <w:p w14:paraId="5601A149" w14:textId="77777777" w:rsidR="00C23B38" w:rsidRPr="00B35A0B" w:rsidRDefault="00C23B38" w:rsidP="00346607">
            <w:pPr>
              <w:spacing w:after="0" w:line="240" w:lineRule="auto"/>
              <w:ind w:left="0" w:right="93" w:firstLine="0"/>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Analytical Parameter</w:t>
            </w:r>
          </w:p>
        </w:tc>
        <w:tc>
          <w:tcPr>
            <w:tcW w:w="11395" w:type="dxa"/>
            <w:gridSpan w:val="5"/>
            <w:tcBorders>
              <w:top w:val="single" w:sz="4" w:space="0" w:color="auto"/>
              <w:bottom w:val="single" w:sz="4" w:space="0" w:color="auto"/>
            </w:tcBorders>
            <w:vAlign w:val="center"/>
          </w:tcPr>
          <w:p w14:paraId="17954B1C" w14:textId="618F33A7" w:rsidR="00C23B38" w:rsidRPr="00B35A0B" w:rsidRDefault="00220F95" w:rsidP="00346607">
            <w:pPr>
              <w:spacing w:after="0" w:line="240" w:lineRule="auto"/>
              <w:ind w:left="0" w:right="90" w:firstLine="0"/>
              <w:rPr>
                <w:rFonts w:asciiTheme="minorHAnsi" w:eastAsia="Calibri" w:hAnsiTheme="minorHAnsi" w:cstheme="minorHAnsi"/>
                <w:bCs/>
                <w:i w:val="0"/>
                <w:color w:val="auto"/>
              </w:rPr>
            </w:pPr>
            <w:r w:rsidRPr="00B35A0B">
              <w:rPr>
                <w:rFonts w:asciiTheme="minorHAnsi" w:eastAsia="Calibri" w:hAnsiTheme="minorHAnsi" w:cstheme="minorHAnsi"/>
                <w:bCs/>
                <w:i w:val="0"/>
                <w:color w:val="auto"/>
              </w:rPr>
              <w:t>Pesticides</w:t>
            </w:r>
          </w:p>
        </w:tc>
      </w:tr>
      <w:tr w:rsidR="00C23B38" w:rsidRPr="00B35A0B" w14:paraId="75D3A541" w14:textId="77777777" w:rsidTr="00346607">
        <w:trPr>
          <w:trHeight w:val="432"/>
          <w:jc w:val="center"/>
        </w:trPr>
        <w:tc>
          <w:tcPr>
            <w:tcW w:w="1557" w:type="dxa"/>
            <w:tcBorders>
              <w:top w:val="single" w:sz="4" w:space="0" w:color="auto"/>
              <w:bottom w:val="single" w:sz="4" w:space="0" w:color="auto"/>
            </w:tcBorders>
            <w:shd w:val="clear" w:color="auto" w:fill="D9D9D9" w:themeFill="background1" w:themeFillShade="D9"/>
            <w:vAlign w:val="center"/>
          </w:tcPr>
          <w:p w14:paraId="231D2EA5" w14:textId="77777777" w:rsidR="00C23B38" w:rsidRPr="00B35A0B" w:rsidRDefault="00C23B38" w:rsidP="00346607">
            <w:pPr>
              <w:spacing w:after="0" w:line="240" w:lineRule="auto"/>
              <w:ind w:left="0" w:right="93" w:firstLine="0"/>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Analytical Method/ Laboratory SOP</w:t>
            </w:r>
          </w:p>
        </w:tc>
        <w:tc>
          <w:tcPr>
            <w:tcW w:w="11395" w:type="dxa"/>
            <w:gridSpan w:val="5"/>
            <w:tcBorders>
              <w:top w:val="single" w:sz="4" w:space="0" w:color="auto"/>
              <w:bottom w:val="single" w:sz="4" w:space="0" w:color="auto"/>
            </w:tcBorders>
            <w:vAlign w:val="center"/>
          </w:tcPr>
          <w:p w14:paraId="31932A89" w14:textId="29B6FC67" w:rsidR="00C23B38" w:rsidRPr="00B35A0B" w:rsidRDefault="001B4E9A" w:rsidP="00346607">
            <w:pPr>
              <w:spacing w:after="0" w:line="240" w:lineRule="auto"/>
              <w:ind w:left="0" w:right="90" w:firstLine="0"/>
              <w:rPr>
                <w:rFonts w:asciiTheme="minorHAnsi" w:eastAsia="Calibri" w:hAnsiTheme="minorHAnsi" w:cstheme="minorHAnsi"/>
                <w:bCs/>
                <w:i w:val="0"/>
                <w:color w:val="auto"/>
              </w:rPr>
            </w:pPr>
            <w:r w:rsidRPr="00B35A0B">
              <w:rPr>
                <w:rFonts w:asciiTheme="minorHAnsi" w:eastAsia="Calibri" w:hAnsiTheme="minorHAnsi" w:cstheme="minorHAnsi"/>
                <w:bCs/>
                <w:i w:val="0"/>
                <w:color w:val="auto"/>
                <w:highlight w:val="yellow"/>
              </w:rPr>
              <w:t>Information about method/SOP</w:t>
            </w:r>
          </w:p>
        </w:tc>
      </w:tr>
      <w:tr w:rsidR="00C23B38" w:rsidRPr="00B35A0B" w14:paraId="7F6BE345" w14:textId="77777777" w:rsidTr="00346607">
        <w:trPr>
          <w:trHeight w:val="625"/>
          <w:jc w:val="center"/>
        </w:trPr>
        <w:tc>
          <w:tcPr>
            <w:tcW w:w="1557" w:type="dxa"/>
            <w:tcBorders>
              <w:top w:val="single" w:sz="4" w:space="0" w:color="auto"/>
              <w:bottom w:val="single" w:sz="18" w:space="0" w:color="auto"/>
            </w:tcBorders>
            <w:shd w:val="clear" w:color="auto" w:fill="D9D9D9" w:themeFill="background1" w:themeFillShade="D9"/>
            <w:vAlign w:val="center"/>
          </w:tcPr>
          <w:p w14:paraId="5377A67F" w14:textId="77777777" w:rsidR="00C23B38" w:rsidRPr="00B35A0B" w:rsidRDefault="00C23B38" w:rsidP="00346607">
            <w:pPr>
              <w:spacing w:after="0" w:line="240" w:lineRule="auto"/>
              <w:ind w:left="0" w:right="93" w:firstLine="0"/>
              <w:rPr>
                <w:rFonts w:asciiTheme="minorHAnsi" w:hAnsiTheme="minorHAnsi" w:cstheme="minorHAnsi"/>
                <w:color w:val="auto"/>
              </w:rPr>
            </w:pPr>
            <w:r w:rsidRPr="00B35A0B">
              <w:rPr>
                <w:rFonts w:asciiTheme="minorHAnsi" w:eastAsia="Calibri" w:hAnsiTheme="minorHAnsi" w:cstheme="minorHAnsi"/>
                <w:b/>
                <w:i w:val="0"/>
                <w:color w:val="auto"/>
              </w:rPr>
              <w:t>QC Sample</w:t>
            </w:r>
          </w:p>
        </w:tc>
        <w:tc>
          <w:tcPr>
            <w:tcW w:w="2100" w:type="dxa"/>
            <w:tcBorders>
              <w:top w:val="single" w:sz="4" w:space="0" w:color="auto"/>
              <w:bottom w:val="single" w:sz="18" w:space="0" w:color="auto"/>
            </w:tcBorders>
            <w:shd w:val="clear" w:color="auto" w:fill="D9D9D9" w:themeFill="background1" w:themeFillShade="D9"/>
            <w:vAlign w:val="center"/>
          </w:tcPr>
          <w:p w14:paraId="303B47F4" w14:textId="77777777" w:rsidR="00C23B38" w:rsidRPr="00B35A0B" w:rsidRDefault="00C23B38" w:rsidP="00346607">
            <w:pPr>
              <w:spacing w:after="0" w:line="240" w:lineRule="auto"/>
              <w:ind w:left="0" w:right="94" w:firstLine="0"/>
              <w:jc w:val="center"/>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Frequency/Number</w:t>
            </w:r>
          </w:p>
        </w:tc>
        <w:tc>
          <w:tcPr>
            <w:tcW w:w="2056" w:type="dxa"/>
            <w:tcBorders>
              <w:top w:val="single" w:sz="4" w:space="0" w:color="auto"/>
              <w:bottom w:val="single" w:sz="18" w:space="0" w:color="auto"/>
            </w:tcBorders>
            <w:shd w:val="clear" w:color="auto" w:fill="D9D9D9" w:themeFill="background1" w:themeFillShade="D9"/>
            <w:vAlign w:val="center"/>
          </w:tcPr>
          <w:p w14:paraId="6D44321B" w14:textId="77777777" w:rsidR="00C23B38" w:rsidRPr="00B35A0B" w:rsidRDefault="00C23B38" w:rsidP="00346607">
            <w:pPr>
              <w:spacing w:after="0" w:line="240" w:lineRule="auto"/>
              <w:ind w:left="0" w:right="94" w:firstLine="0"/>
              <w:jc w:val="center"/>
              <w:rPr>
                <w:rFonts w:asciiTheme="minorHAnsi" w:hAnsiTheme="minorHAnsi" w:cstheme="minorHAnsi"/>
                <w:color w:val="auto"/>
              </w:rPr>
            </w:pPr>
            <w:r w:rsidRPr="00B35A0B">
              <w:rPr>
                <w:rFonts w:asciiTheme="minorHAnsi" w:eastAsia="Calibri" w:hAnsiTheme="minorHAnsi" w:cstheme="minorHAnsi"/>
                <w:b/>
                <w:i w:val="0"/>
                <w:color w:val="auto"/>
              </w:rPr>
              <w:t>QC Acceptance Limits</w:t>
            </w:r>
          </w:p>
        </w:tc>
        <w:tc>
          <w:tcPr>
            <w:tcW w:w="2455" w:type="dxa"/>
            <w:tcBorders>
              <w:top w:val="single" w:sz="4" w:space="0" w:color="auto"/>
              <w:bottom w:val="single" w:sz="18" w:space="0" w:color="auto"/>
            </w:tcBorders>
            <w:shd w:val="clear" w:color="auto" w:fill="D9D9D9" w:themeFill="background1" w:themeFillShade="D9"/>
            <w:vAlign w:val="center"/>
          </w:tcPr>
          <w:p w14:paraId="6C43272C" w14:textId="77777777" w:rsidR="00C23B38" w:rsidRPr="00B35A0B" w:rsidRDefault="00C23B38" w:rsidP="00346607">
            <w:pPr>
              <w:spacing w:after="0" w:line="240" w:lineRule="auto"/>
              <w:ind w:left="0" w:right="90" w:firstLine="0"/>
              <w:jc w:val="center"/>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Corrective Action</w:t>
            </w:r>
          </w:p>
        </w:tc>
        <w:tc>
          <w:tcPr>
            <w:tcW w:w="2576" w:type="dxa"/>
            <w:tcBorders>
              <w:top w:val="single" w:sz="4" w:space="0" w:color="auto"/>
              <w:bottom w:val="single" w:sz="18" w:space="0" w:color="auto"/>
            </w:tcBorders>
            <w:shd w:val="clear" w:color="auto" w:fill="D9D9D9" w:themeFill="background1" w:themeFillShade="D9"/>
            <w:vAlign w:val="center"/>
          </w:tcPr>
          <w:p w14:paraId="6742BC71" w14:textId="77777777" w:rsidR="00C23B38" w:rsidRPr="00B35A0B" w:rsidRDefault="00C23B38" w:rsidP="00346607">
            <w:pPr>
              <w:spacing w:after="0" w:line="240" w:lineRule="auto"/>
              <w:ind w:left="0" w:right="90" w:firstLine="0"/>
              <w:jc w:val="center"/>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Person Responsible for Corrective Action</w:t>
            </w:r>
          </w:p>
        </w:tc>
        <w:tc>
          <w:tcPr>
            <w:tcW w:w="2208" w:type="dxa"/>
            <w:tcBorders>
              <w:top w:val="single" w:sz="4" w:space="0" w:color="auto"/>
              <w:bottom w:val="single" w:sz="18" w:space="0" w:color="auto"/>
            </w:tcBorders>
            <w:shd w:val="clear" w:color="auto" w:fill="D9D9D9" w:themeFill="background1" w:themeFillShade="D9"/>
            <w:vAlign w:val="center"/>
          </w:tcPr>
          <w:p w14:paraId="064425D4" w14:textId="77777777" w:rsidR="00C23B38" w:rsidRPr="00B35A0B" w:rsidRDefault="00C23B38" w:rsidP="00346607">
            <w:pPr>
              <w:spacing w:after="0" w:line="240" w:lineRule="auto"/>
              <w:ind w:left="0" w:right="90" w:firstLine="0"/>
              <w:jc w:val="center"/>
              <w:rPr>
                <w:rFonts w:asciiTheme="minorHAnsi" w:eastAsia="Calibri" w:hAnsiTheme="minorHAnsi" w:cstheme="minorHAnsi"/>
                <w:b/>
                <w:i w:val="0"/>
                <w:color w:val="auto"/>
              </w:rPr>
            </w:pPr>
            <w:r w:rsidRPr="00B35A0B">
              <w:rPr>
                <w:rFonts w:asciiTheme="minorHAnsi" w:eastAsia="Calibri" w:hAnsiTheme="minorHAnsi" w:cstheme="minorHAnsi"/>
                <w:b/>
                <w:i w:val="0"/>
                <w:color w:val="auto"/>
              </w:rPr>
              <w:t>Data Quality Indicator</w:t>
            </w:r>
          </w:p>
        </w:tc>
      </w:tr>
      <w:tr w:rsidR="00C23B38" w:rsidRPr="00B35A0B" w14:paraId="6F087353" w14:textId="77777777" w:rsidTr="00C6608D">
        <w:trPr>
          <w:trHeight w:val="576"/>
          <w:jc w:val="center"/>
        </w:trPr>
        <w:tc>
          <w:tcPr>
            <w:tcW w:w="1557" w:type="dxa"/>
            <w:tcBorders>
              <w:top w:val="single" w:sz="18" w:space="0" w:color="auto"/>
            </w:tcBorders>
            <w:vAlign w:val="center"/>
          </w:tcPr>
          <w:p w14:paraId="68FAC32D" w14:textId="77777777" w:rsidR="00C23B38" w:rsidRPr="00B35A0B" w:rsidRDefault="00C23B38" w:rsidP="00346607">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Field Duplicate</w:t>
            </w:r>
          </w:p>
        </w:tc>
        <w:tc>
          <w:tcPr>
            <w:tcW w:w="2100" w:type="dxa"/>
            <w:tcBorders>
              <w:top w:val="single" w:sz="18" w:space="0" w:color="auto"/>
            </w:tcBorders>
            <w:vAlign w:val="center"/>
          </w:tcPr>
          <w:p w14:paraId="771E91F3" w14:textId="2782932C" w:rsidR="00042331" w:rsidRPr="00B35A0B" w:rsidRDefault="009A5C99" w:rsidP="005022B4">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A</w:t>
            </w:r>
            <w:r w:rsidR="006B327A" w:rsidRPr="00B35A0B">
              <w:rPr>
                <w:rFonts w:asciiTheme="minorHAnsi" w:hAnsiTheme="minorHAnsi" w:cstheme="minorHAnsi"/>
                <w:i w:val="0"/>
                <w:color w:val="auto"/>
                <w:highlight w:val="yellow"/>
              </w:rPr>
              <w:t>t least 1 per 20 samples</w:t>
            </w:r>
            <w:r w:rsidR="00D3717C" w:rsidRPr="00B35A0B">
              <w:rPr>
                <w:rFonts w:asciiTheme="minorHAnsi" w:hAnsiTheme="minorHAnsi" w:cstheme="minorHAnsi"/>
                <w:i w:val="0"/>
                <w:color w:val="auto"/>
                <w:highlight w:val="yellow"/>
              </w:rPr>
              <w:t xml:space="preserve"> (5%)</w:t>
            </w:r>
            <w:r w:rsidR="006B327A" w:rsidRPr="00B35A0B">
              <w:rPr>
                <w:rFonts w:asciiTheme="minorHAnsi" w:hAnsiTheme="minorHAnsi" w:cstheme="minorHAnsi"/>
                <w:i w:val="0"/>
                <w:color w:val="auto"/>
                <w:highlight w:val="yellow"/>
              </w:rPr>
              <w:t xml:space="preserve"> </w:t>
            </w:r>
            <w:r w:rsidR="00D3717C" w:rsidRPr="00B35A0B">
              <w:rPr>
                <w:rFonts w:asciiTheme="minorHAnsi" w:hAnsiTheme="minorHAnsi" w:cstheme="minorHAnsi"/>
                <w:i w:val="0"/>
                <w:color w:val="auto"/>
                <w:highlight w:val="yellow"/>
              </w:rPr>
              <w:t xml:space="preserve">or </w:t>
            </w:r>
            <w:r w:rsidR="005022B4" w:rsidRPr="00B35A0B">
              <w:rPr>
                <w:rFonts w:asciiTheme="minorHAnsi" w:hAnsiTheme="minorHAnsi" w:cstheme="minorHAnsi"/>
                <w:i w:val="0"/>
                <w:color w:val="auto"/>
                <w:highlight w:val="yellow"/>
              </w:rPr>
              <w:t>1</w:t>
            </w:r>
            <w:r w:rsidR="00D3717C" w:rsidRPr="00B35A0B">
              <w:rPr>
                <w:rFonts w:asciiTheme="minorHAnsi" w:hAnsiTheme="minorHAnsi" w:cstheme="minorHAnsi"/>
                <w:i w:val="0"/>
                <w:color w:val="auto"/>
                <w:highlight w:val="yellow"/>
              </w:rPr>
              <w:t xml:space="preserve"> per </w:t>
            </w:r>
            <w:r w:rsidR="005022B4" w:rsidRPr="00B35A0B">
              <w:rPr>
                <w:rFonts w:asciiTheme="minorHAnsi" w:hAnsiTheme="minorHAnsi" w:cstheme="minorHAnsi"/>
                <w:i w:val="0"/>
                <w:color w:val="auto"/>
                <w:highlight w:val="yellow"/>
              </w:rPr>
              <w:t>event</w:t>
            </w:r>
          </w:p>
        </w:tc>
        <w:tc>
          <w:tcPr>
            <w:tcW w:w="2056" w:type="dxa"/>
            <w:tcBorders>
              <w:top w:val="single" w:sz="18" w:space="0" w:color="auto"/>
            </w:tcBorders>
            <w:vAlign w:val="center"/>
          </w:tcPr>
          <w:p w14:paraId="6AD21A1A" w14:textId="3A6DB3B6" w:rsidR="000A724D" w:rsidRPr="00B35A0B" w:rsidRDefault="00297DE4" w:rsidP="00346607">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w:t>
            </w:r>
            <w:r w:rsidR="000E5746" w:rsidRPr="00B35A0B">
              <w:rPr>
                <w:rFonts w:asciiTheme="minorHAnsi" w:hAnsiTheme="minorHAnsi" w:cstheme="minorHAnsi"/>
                <w:i w:val="0"/>
                <w:color w:val="auto"/>
                <w:highlight w:val="yellow"/>
              </w:rPr>
              <w:t>ithin 15%</w:t>
            </w:r>
            <w:r w:rsidR="00B2549F" w:rsidRPr="00B35A0B">
              <w:rPr>
                <w:rFonts w:asciiTheme="minorHAnsi" w:hAnsiTheme="minorHAnsi" w:cstheme="minorHAnsi"/>
                <w:i w:val="0"/>
                <w:color w:val="auto"/>
                <w:highlight w:val="yellow"/>
              </w:rPr>
              <w:t xml:space="preserve"> if &gt;RL</w:t>
            </w:r>
          </w:p>
        </w:tc>
        <w:tc>
          <w:tcPr>
            <w:tcW w:w="2455" w:type="dxa"/>
            <w:tcBorders>
              <w:top w:val="single" w:sz="18" w:space="0" w:color="auto"/>
            </w:tcBorders>
            <w:vAlign w:val="center"/>
          </w:tcPr>
          <w:p w14:paraId="674B8E87" w14:textId="0D864D8B" w:rsidR="003A51B9" w:rsidRPr="00B35A0B" w:rsidRDefault="003A51B9"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Evaluate during data validation and verification processes</w:t>
            </w:r>
          </w:p>
          <w:p w14:paraId="194036FB" w14:textId="76DF1593" w:rsidR="00C23B38" w:rsidRPr="00B35A0B" w:rsidRDefault="000101E7"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Qualify data</w:t>
            </w:r>
          </w:p>
        </w:tc>
        <w:tc>
          <w:tcPr>
            <w:tcW w:w="2576" w:type="dxa"/>
            <w:tcBorders>
              <w:top w:val="single" w:sz="18" w:space="0" w:color="auto"/>
            </w:tcBorders>
            <w:vAlign w:val="center"/>
          </w:tcPr>
          <w:p w14:paraId="4F8A0570" w14:textId="06C2C921" w:rsidR="00C23B38" w:rsidRPr="00B35A0B" w:rsidRDefault="003A51B9" w:rsidP="00346607">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Inspector</w:t>
            </w:r>
          </w:p>
        </w:tc>
        <w:tc>
          <w:tcPr>
            <w:tcW w:w="2208" w:type="dxa"/>
            <w:tcBorders>
              <w:top w:val="single" w:sz="18" w:space="0" w:color="auto"/>
            </w:tcBorders>
            <w:vAlign w:val="center"/>
          </w:tcPr>
          <w:p w14:paraId="7CFF73BF" w14:textId="4ECC813A" w:rsidR="00C23B38" w:rsidRPr="00B35A0B" w:rsidRDefault="003A51B9" w:rsidP="00346607">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Precision</w:t>
            </w:r>
          </w:p>
        </w:tc>
      </w:tr>
      <w:tr w:rsidR="00C23B38" w:rsidRPr="00B35A0B" w14:paraId="23AD08C9" w14:textId="77777777" w:rsidTr="00C6608D">
        <w:trPr>
          <w:trHeight w:val="576"/>
          <w:jc w:val="center"/>
        </w:trPr>
        <w:tc>
          <w:tcPr>
            <w:tcW w:w="1557" w:type="dxa"/>
            <w:vAlign w:val="center"/>
          </w:tcPr>
          <w:p w14:paraId="323D2A9E" w14:textId="77777777" w:rsidR="00C23B38" w:rsidRPr="00B35A0B" w:rsidRDefault="00C23B38" w:rsidP="00346607">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Method Blank</w:t>
            </w:r>
          </w:p>
        </w:tc>
        <w:tc>
          <w:tcPr>
            <w:tcW w:w="2100" w:type="dxa"/>
            <w:vAlign w:val="center"/>
          </w:tcPr>
          <w:p w14:paraId="6F98C5CA" w14:textId="60CACB8D" w:rsidR="00C23B38" w:rsidRPr="00B35A0B" w:rsidRDefault="00E03913" w:rsidP="005022B4">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 xml:space="preserve">Per laboratory SOP, </w:t>
            </w:r>
            <w:r w:rsidR="0060706A" w:rsidRPr="00B35A0B">
              <w:rPr>
                <w:rFonts w:asciiTheme="minorHAnsi" w:hAnsiTheme="minorHAnsi" w:cstheme="minorHAnsi"/>
                <w:i w:val="0"/>
                <w:color w:val="auto"/>
                <w:highlight w:val="yellow"/>
              </w:rPr>
              <w:t>minimum of</w:t>
            </w:r>
            <w:r w:rsidRPr="00B35A0B">
              <w:rPr>
                <w:rFonts w:asciiTheme="minorHAnsi" w:hAnsiTheme="minorHAnsi" w:cstheme="minorHAnsi"/>
                <w:i w:val="0"/>
                <w:color w:val="auto"/>
                <w:highlight w:val="yellow"/>
              </w:rPr>
              <w:t xml:space="preserve"> 1 per batch</w:t>
            </w:r>
            <w:r w:rsidR="0060706A" w:rsidRPr="00B35A0B">
              <w:rPr>
                <w:rFonts w:asciiTheme="minorHAnsi" w:hAnsiTheme="minorHAnsi" w:cstheme="minorHAnsi"/>
                <w:i w:val="0"/>
                <w:color w:val="auto"/>
                <w:highlight w:val="yellow"/>
              </w:rPr>
              <w:t xml:space="preserve"> of 20 samples</w:t>
            </w:r>
          </w:p>
        </w:tc>
        <w:tc>
          <w:tcPr>
            <w:tcW w:w="2056" w:type="dxa"/>
            <w:vAlign w:val="center"/>
          </w:tcPr>
          <w:p w14:paraId="52E8C0C8" w14:textId="12D39090" w:rsidR="00C23B38" w:rsidRPr="00B35A0B" w:rsidRDefault="007F2312" w:rsidP="00346607">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Analyte concentrations less than method detection limit</w:t>
            </w:r>
          </w:p>
        </w:tc>
        <w:tc>
          <w:tcPr>
            <w:tcW w:w="2455" w:type="dxa"/>
            <w:vAlign w:val="center"/>
          </w:tcPr>
          <w:p w14:paraId="0D638195" w14:textId="77777777" w:rsidR="00C23B38" w:rsidRPr="00B35A0B" w:rsidRDefault="001C5432"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Laboratory investigates potential contamination during analysis</w:t>
            </w:r>
          </w:p>
          <w:p w14:paraId="46388FCC" w14:textId="5946712A" w:rsidR="001C5432" w:rsidRPr="00B35A0B" w:rsidRDefault="001C5432"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 xml:space="preserve">Qualify data if </w:t>
            </w:r>
            <w:r w:rsidR="00C97B0A" w:rsidRPr="00B35A0B">
              <w:rPr>
                <w:rFonts w:asciiTheme="minorHAnsi" w:hAnsiTheme="minorHAnsi" w:cstheme="minorHAnsi"/>
                <w:i w:val="0"/>
                <w:color w:val="auto"/>
                <w:highlight w:val="yellow"/>
              </w:rPr>
              <w:t>sample results are greater than the detection limit</w:t>
            </w:r>
          </w:p>
        </w:tc>
        <w:tc>
          <w:tcPr>
            <w:tcW w:w="2576" w:type="dxa"/>
            <w:vAlign w:val="center"/>
          </w:tcPr>
          <w:p w14:paraId="02F16878" w14:textId="755760D6" w:rsidR="00C23B38" w:rsidRPr="00B35A0B" w:rsidRDefault="00C97B0A" w:rsidP="00346607">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Laboratory</w:t>
            </w:r>
          </w:p>
        </w:tc>
        <w:tc>
          <w:tcPr>
            <w:tcW w:w="2208" w:type="dxa"/>
            <w:vAlign w:val="center"/>
          </w:tcPr>
          <w:p w14:paraId="02417187" w14:textId="3661BE9B" w:rsidR="00C97B0A" w:rsidRPr="00B35A0B" w:rsidRDefault="00C97B0A" w:rsidP="00346607">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Bias, Representativeness</w:t>
            </w:r>
          </w:p>
        </w:tc>
      </w:tr>
      <w:tr w:rsidR="00C23B38" w:rsidRPr="00B35A0B" w14:paraId="12B36092" w14:textId="77777777" w:rsidTr="00C6608D">
        <w:trPr>
          <w:trHeight w:val="576"/>
          <w:jc w:val="center"/>
        </w:trPr>
        <w:tc>
          <w:tcPr>
            <w:tcW w:w="1557" w:type="dxa"/>
            <w:vAlign w:val="center"/>
          </w:tcPr>
          <w:p w14:paraId="4036CF19" w14:textId="77777777" w:rsidR="00C23B38" w:rsidRPr="00B35A0B" w:rsidRDefault="00C23B38" w:rsidP="00346607">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Laboratory Control Sample</w:t>
            </w:r>
          </w:p>
        </w:tc>
        <w:tc>
          <w:tcPr>
            <w:tcW w:w="2100" w:type="dxa"/>
            <w:vAlign w:val="center"/>
          </w:tcPr>
          <w:p w14:paraId="11B3BA3E" w14:textId="1E2226BF" w:rsidR="00C23B38" w:rsidRPr="00B35A0B" w:rsidRDefault="0060706A" w:rsidP="005022B4">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Per laboratory SOP, minimum of 1 per batch of 20 samples</w:t>
            </w:r>
          </w:p>
        </w:tc>
        <w:tc>
          <w:tcPr>
            <w:tcW w:w="2056" w:type="dxa"/>
            <w:vAlign w:val="center"/>
          </w:tcPr>
          <w:p w14:paraId="36FC8CEE" w14:textId="113F5352" w:rsidR="00C23B38" w:rsidRPr="00B35A0B" w:rsidRDefault="00B2549F" w:rsidP="00513960">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w:t>
            </w:r>
            <w:r w:rsidR="00513960" w:rsidRPr="00B35A0B">
              <w:rPr>
                <w:rFonts w:asciiTheme="minorHAnsi" w:hAnsiTheme="minorHAnsi" w:cstheme="minorHAnsi"/>
                <w:i w:val="0"/>
                <w:color w:val="auto"/>
                <w:highlight w:val="yellow"/>
              </w:rPr>
              <w:t>ithin 15%</w:t>
            </w:r>
          </w:p>
        </w:tc>
        <w:tc>
          <w:tcPr>
            <w:tcW w:w="2455" w:type="dxa"/>
            <w:vAlign w:val="center"/>
          </w:tcPr>
          <w:p w14:paraId="11B746FA" w14:textId="73E22CDE" w:rsidR="00C23B38" w:rsidRPr="00B35A0B" w:rsidRDefault="00731745"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 xml:space="preserve">Qualify data if sample results are greater than the detection limit AND less than 4 times the </w:t>
            </w:r>
            <w:r w:rsidR="005377A9" w:rsidRPr="00B35A0B">
              <w:rPr>
                <w:rFonts w:asciiTheme="minorHAnsi" w:hAnsiTheme="minorHAnsi" w:cstheme="minorHAnsi"/>
                <w:i w:val="0"/>
                <w:color w:val="auto"/>
                <w:highlight w:val="yellow"/>
              </w:rPr>
              <w:t>spiked co</w:t>
            </w:r>
            <w:r w:rsidR="008548C8" w:rsidRPr="00B35A0B">
              <w:rPr>
                <w:rFonts w:asciiTheme="minorHAnsi" w:hAnsiTheme="minorHAnsi" w:cstheme="minorHAnsi"/>
                <w:i w:val="0"/>
                <w:color w:val="auto"/>
                <w:highlight w:val="yellow"/>
              </w:rPr>
              <w:t>ncentration</w:t>
            </w:r>
          </w:p>
        </w:tc>
        <w:tc>
          <w:tcPr>
            <w:tcW w:w="2576" w:type="dxa"/>
            <w:vAlign w:val="center"/>
          </w:tcPr>
          <w:p w14:paraId="3F2AA75B" w14:textId="77777777" w:rsidR="00C23B38" w:rsidRPr="00B35A0B" w:rsidRDefault="00C23B38" w:rsidP="00346607">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62633349" w14:textId="17FFFD7C" w:rsidR="00C23B38" w:rsidRPr="00B35A0B" w:rsidRDefault="0018594D" w:rsidP="00346607">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Precision, Bias</w:t>
            </w:r>
          </w:p>
        </w:tc>
      </w:tr>
      <w:tr w:rsidR="00C23B38" w:rsidRPr="00B35A0B" w14:paraId="282F5D58" w14:textId="77777777" w:rsidTr="00C6608D">
        <w:trPr>
          <w:trHeight w:val="576"/>
          <w:jc w:val="center"/>
        </w:trPr>
        <w:tc>
          <w:tcPr>
            <w:tcW w:w="1557" w:type="dxa"/>
            <w:vAlign w:val="center"/>
          </w:tcPr>
          <w:p w14:paraId="068C8DD8" w14:textId="77777777" w:rsidR="00C23B38" w:rsidRPr="00B35A0B" w:rsidRDefault="00C23B38" w:rsidP="00346607">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lastRenderedPageBreak/>
              <w:t>Laboratory Matrix Spike</w:t>
            </w:r>
          </w:p>
        </w:tc>
        <w:tc>
          <w:tcPr>
            <w:tcW w:w="2100" w:type="dxa"/>
            <w:vAlign w:val="center"/>
          </w:tcPr>
          <w:p w14:paraId="592A51E9" w14:textId="1CBCEC17" w:rsidR="00C23B38" w:rsidRPr="00B35A0B" w:rsidRDefault="00E218D9" w:rsidP="005022B4">
            <w:pPr>
              <w:spacing w:after="0" w:line="240" w:lineRule="auto"/>
              <w:ind w:left="129" w:right="92"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1 per batch, where possible (limited by sample v</w:t>
            </w:r>
            <w:r w:rsidR="00152184" w:rsidRPr="00B35A0B">
              <w:rPr>
                <w:rFonts w:asciiTheme="minorHAnsi" w:hAnsiTheme="minorHAnsi" w:cstheme="minorHAnsi"/>
                <w:i w:val="0"/>
                <w:color w:val="auto"/>
                <w:highlight w:val="yellow"/>
              </w:rPr>
              <w:t>olume)</w:t>
            </w:r>
          </w:p>
        </w:tc>
        <w:tc>
          <w:tcPr>
            <w:tcW w:w="2056" w:type="dxa"/>
            <w:vAlign w:val="center"/>
          </w:tcPr>
          <w:p w14:paraId="47954B8F" w14:textId="59AF2057" w:rsidR="00C23B38" w:rsidRPr="00B35A0B" w:rsidRDefault="005F05B2" w:rsidP="00513960">
            <w:pPr>
              <w:spacing w:after="0" w:line="240" w:lineRule="auto"/>
              <w:ind w:left="0" w:right="92"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w:t>
            </w:r>
            <w:r w:rsidR="00513960" w:rsidRPr="00B35A0B">
              <w:rPr>
                <w:rFonts w:asciiTheme="minorHAnsi" w:hAnsiTheme="minorHAnsi" w:cstheme="minorHAnsi"/>
                <w:i w:val="0"/>
                <w:color w:val="auto"/>
                <w:highlight w:val="yellow"/>
              </w:rPr>
              <w:t>ithin 15%</w:t>
            </w:r>
          </w:p>
        </w:tc>
        <w:tc>
          <w:tcPr>
            <w:tcW w:w="2455" w:type="dxa"/>
            <w:vAlign w:val="center"/>
          </w:tcPr>
          <w:p w14:paraId="458086B7" w14:textId="48B64D02" w:rsidR="00C23B38" w:rsidRPr="00B35A0B" w:rsidRDefault="005D4017"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Qualify data if sample results are greater than the detection limit AND less than 4 times the spiked concentration</w:t>
            </w:r>
          </w:p>
        </w:tc>
        <w:tc>
          <w:tcPr>
            <w:tcW w:w="2576" w:type="dxa"/>
            <w:vAlign w:val="center"/>
          </w:tcPr>
          <w:p w14:paraId="6EBCE52E" w14:textId="77777777" w:rsidR="00C23B38" w:rsidRPr="00B35A0B" w:rsidRDefault="00C23B38" w:rsidP="00346607">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5FB11995" w14:textId="74E0584A" w:rsidR="00C23B38" w:rsidRPr="00B35A0B" w:rsidRDefault="00DA10EE" w:rsidP="00346607">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Precision, Bias, Representativeness</w:t>
            </w:r>
          </w:p>
        </w:tc>
      </w:tr>
      <w:tr w:rsidR="00C23B38" w:rsidRPr="00B35A0B" w14:paraId="2508F8AF" w14:textId="77777777" w:rsidTr="00C6608D">
        <w:trPr>
          <w:trHeight w:val="576"/>
          <w:jc w:val="center"/>
        </w:trPr>
        <w:tc>
          <w:tcPr>
            <w:tcW w:w="1557" w:type="dxa"/>
            <w:vAlign w:val="center"/>
          </w:tcPr>
          <w:p w14:paraId="3C1CC83E" w14:textId="77777777" w:rsidR="00C23B38" w:rsidRPr="00B35A0B" w:rsidRDefault="00C23B38" w:rsidP="00346607">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Laboratory Matrix Spike Duplicate</w:t>
            </w:r>
          </w:p>
        </w:tc>
        <w:tc>
          <w:tcPr>
            <w:tcW w:w="2100" w:type="dxa"/>
            <w:vAlign w:val="center"/>
          </w:tcPr>
          <w:p w14:paraId="373AD31B" w14:textId="0D31C172" w:rsidR="00C23B38" w:rsidRPr="00B35A0B" w:rsidRDefault="00E218D9" w:rsidP="005022B4">
            <w:pPr>
              <w:autoSpaceDE w:val="0"/>
              <w:autoSpaceDN w:val="0"/>
              <w:adjustRightInd w:val="0"/>
              <w:spacing w:after="0" w:line="240" w:lineRule="auto"/>
              <w:ind w:left="129" w:right="0"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1 per batch, where possible (limited by sample volume)</w:t>
            </w:r>
          </w:p>
        </w:tc>
        <w:tc>
          <w:tcPr>
            <w:tcW w:w="2056" w:type="dxa"/>
            <w:vAlign w:val="center"/>
          </w:tcPr>
          <w:p w14:paraId="66C191D1" w14:textId="398B7AAB" w:rsidR="00C23B38" w:rsidRPr="00B35A0B" w:rsidRDefault="005F05B2" w:rsidP="00513960">
            <w:pPr>
              <w:autoSpaceDE w:val="0"/>
              <w:autoSpaceDN w:val="0"/>
              <w:adjustRightInd w:val="0"/>
              <w:spacing w:after="0" w:line="240" w:lineRule="auto"/>
              <w:ind w:left="0" w:right="0"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w:t>
            </w:r>
            <w:r w:rsidR="00513960" w:rsidRPr="00B35A0B">
              <w:rPr>
                <w:rFonts w:asciiTheme="minorHAnsi" w:hAnsiTheme="minorHAnsi" w:cstheme="minorHAnsi"/>
                <w:i w:val="0"/>
                <w:color w:val="auto"/>
                <w:highlight w:val="yellow"/>
              </w:rPr>
              <w:t>ithin 15%</w:t>
            </w:r>
          </w:p>
        </w:tc>
        <w:tc>
          <w:tcPr>
            <w:tcW w:w="2455" w:type="dxa"/>
            <w:vAlign w:val="center"/>
          </w:tcPr>
          <w:p w14:paraId="2B03E50E" w14:textId="14B51CA5" w:rsidR="00C23B38" w:rsidRPr="00B35A0B" w:rsidRDefault="005D4017"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Qualify data if sample results are greater than the detection limit AND less than 4 times the spiked concentration</w:t>
            </w:r>
          </w:p>
        </w:tc>
        <w:tc>
          <w:tcPr>
            <w:tcW w:w="2576" w:type="dxa"/>
            <w:vAlign w:val="center"/>
          </w:tcPr>
          <w:p w14:paraId="4F7713AA" w14:textId="77777777" w:rsidR="00C23B38" w:rsidRPr="00B35A0B" w:rsidRDefault="00C23B38" w:rsidP="00346607">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263A48D6" w14:textId="056DA6EC" w:rsidR="00C23B38" w:rsidRPr="00B35A0B" w:rsidRDefault="00DA10EE" w:rsidP="00346607">
            <w:pPr>
              <w:spacing w:after="0" w:line="240" w:lineRule="auto"/>
              <w:ind w:left="0" w:right="29"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Precision, Bi</w:t>
            </w:r>
            <w:r w:rsidR="005E7EA4" w:rsidRPr="00B35A0B">
              <w:rPr>
                <w:rFonts w:asciiTheme="minorHAnsi" w:hAnsiTheme="minorHAnsi" w:cstheme="minorHAnsi"/>
                <w:i w:val="0"/>
                <w:color w:val="auto"/>
                <w:highlight w:val="yellow"/>
              </w:rPr>
              <w:t>as, Representativeness</w:t>
            </w:r>
          </w:p>
        </w:tc>
      </w:tr>
      <w:tr w:rsidR="00C23B38" w:rsidRPr="00B35A0B" w14:paraId="188A9484" w14:textId="77777777" w:rsidTr="00C6608D">
        <w:trPr>
          <w:trHeight w:val="576"/>
          <w:jc w:val="center"/>
        </w:trPr>
        <w:tc>
          <w:tcPr>
            <w:tcW w:w="1557" w:type="dxa"/>
            <w:vAlign w:val="center"/>
          </w:tcPr>
          <w:p w14:paraId="64391B3A" w14:textId="77777777" w:rsidR="00C23B38" w:rsidRPr="00B35A0B" w:rsidRDefault="00C23B38" w:rsidP="00346607">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Surrogates</w:t>
            </w:r>
          </w:p>
        </w:tc>
        <w:tc>
          <w:tcPr>
            <w:tcW w:w="2100" w:type="dxa"/>
            <w:vAlign w:val="center"/>
          </w:tcPr>
          <w:p w14:paraId="7DD66F1C" w14:textId="2B502B29" w:rsidR="00C23B38" w:rsidRPr="00B35A0B" w:rsidRDefault="00152184" w:rsidP="005022B4">
            <w:pPr>
              <w:autoSpaceDE w:val="0"/>
              <w:autoSpaceDN w:val="0"/>
              <w:adjustRightInd w:val="0"/>
              <w:spacing w:after="0" w:line="240" w:lineRule="auto"/>
              <w:ind w:left="129" w:right="0"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Where specified in the method</w:t>
            </w:r>
          </w:p>
        </w:tc>
        <w:tc>
          <w:tcPr>
            <w:tcW w:w="2056" w:type="dxa"/>
            <w:vAlign w:val="center"/>
          </w:tcPr>
          <w:p w14:paraId="26718CB8" w14:textId="480D6B0E" w:rsidR="00C23B38" w:rsidRPr="00B35A0B" w:rsidRDefault="005F05B2" w:rsidP="00F46A27">
            <w:pPr>
              <w:autoSpaceDE w:val="0"/>
              <w:autoSpaceDN w:val="0"/>
              <w:adjustRightInd w:val="0"/>
              <w:spacing w:after="0" w:line="240" w:lineRule="auto"/>
              <w:ind w:left="0" w:right="0"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w:t>
            </w:r>
            <w:r w:rsidR="00F46A27" w:rsidRPr="00B35A0B">
              <w:rPr>
                <w:rFonts w:asciiTheme="minorHAnsi" w:hAnsiTheme="minorHAnsi" w:cstheme="minorHAnsi"/>
                <w:i w:val="0"/>
                <w:color w:val="auto"/>
                <w:highlight w:val="yellow"/>
              </w:rPr>
              <w:t>ithin 50%</w:t>
            </w:r>
          </w:p>
        </w:tc>
        <w:tc>
          <w:tcPr>
            <w:tcW w:w="2455" w:type="dxa"/>
            <w:vAlign w:val="center"/>
          </w:tcPr>
          <w:p w14:paraId="6D3038F2" w14:textId="77777777" w:rsidR="00C23B38" w:rsidRPr="00B35A0B" w:rsidRDefault="00C23B38" w:rsidP="00CF208F">
            <w:pPr>
              <w:pStyle w:val="ListParagraph"/>
              <w:numPr>
                <w:ilvl w:val="0"/>
                <w:numId w:val="11"/>
              </w:numPr>
              <w:spacing w:after="0" w:line="240" w:lineRule="auto"/>
              <w:ind w:left="201" w:right="29" w:hanging="180"/>
              <w:rPr>
                <w:rFonts w:asciiTheme="minorHAnsi" w:hAnsiTheme="minorHAnsi" w:cstheme="minorHAnsi"/>
                <w:i w:val="0"/>
                <w:color w:val="auto"/>
                <w:highlight w:val="yellow"/>
              </w:rPr>
            </w:pPr>
          </w:p>
        </w:tc>
        <w:tc>
          <w:tcPr>
            <w:tcW w:w="2576" w:type="dxa"/>
            <w:vAlign w:val="center"/>
          </w:tcPr>
          <w:p w14:paraId="6E058E67" w14:textId="77777777" w:rsidR="00C23B38" w:rsidRPr="00B35A0B" w:rsidRDefault="00C23B38" w:rsidP="00346607">
            <w:pPr>
              <w:spacing w:after="0" w:line="240" w:lineRule="auto"/>
              <w:ind w:left="0" w:right="29" w:firstLine="0"/>
              <w:rPr>
                <w:rFonts w:asciiTheme="minorHAnsi" w:hAnsiTheme="minorHAnsi" w:cstheme="minorHAnsi"/>
                <w:i w:val="0"/>
                <w:color w:val="auto"/>
                <w:highlight w:val="yellow"/>
              </w:rPr>
            </w:pPr>
          </w:p>
        </w:tc>
        <w:tc>
          <w:tcPr>
            <w:tcW w:w="2208" w:type="dxa"/>
            <w:vAlign w:val="center"/>
          </w:tcPr>
          <w:p w14:paraId="6634F43C" w14:textId="77777777" w:rsidR="00C23B38" w:rsidRPr="00B35A0B" w:rsidRDefault="00C23B38" w:rsidP="00346607">
            <w:pPr>
              <w:spacing w:after="0" w:line="240" w:lineRule="auto"/>
              <w:ind w:left="0" w:right="29" w:firstLine="0"/>
              <w:rPr>
                <w:rFonts w:asciiTheme="minorHAnsi" w:hAnsiTheme="minorHAnsi" w:cstheme="minorHAnsi"/>
                <w:i w:val="0"/>
                <w:color w:val="auto"/>
                <w:highlight w:val="yellow"/>
              </w:rPr>
            </w:pPr>
          </w:p>
        </w:tc>
      </w:tr>
      <w:tr w:rsidR="00C23B38" w:rsidRPr="00B35A0B" w14:paraId="5E47E13F" w14:textId="77777777" w:rsidTr="00C6608D">
        <w:trPr>
          <w:trHeight w:val="576"/>
          <w:jc w:val="center"/>
        </w:trPr>
        <w:tc>
          <w:tcPr>
            <w:tcW w:w="1557" w:type="dxa"/>
            <w:vAlign w:val="center"/>
          </w:tcPr>
          <w:p w14:paraId="177042F4" w14:textId="77777777" w:rsidR="00C23B38" w:rsidRPr="00B35A0B" w:rsidRDefault="00C23B38" w:rsidP="00346607">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rPr>
              <w:t>Internal Standards</w:t>
            </w:r>
          </w:p>
        </w:tc>
        <w:tc>
          <w:tcPr>
            <w:tcW w:w="2100" w:type="dxa"/>
            <w:vAlign w:val="center"/>
          </w:tcPr>
          <w:p w14:paraId="48C54A8E" w14:textId="071AB4D8" w:rsidR="00C23B38" w:rsidRPr="00B35A0B" w:rsidRDefault="00F46A27" w:rsidP="005022B4">
            <w:pPr>
              <w:spacing w:after="0" w:line="240" w:lineRule="auto"/>
              <w:ind w:left="129" w:hanging="129"/>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Where specified in the method</w:t>
            </w:r>
          </w:p>
        </w:tc>
        <w:tc>
          <w:tcPr>
            <w:tcW w:w="2056" w:type="dxa"/>
            <w:vAlign w:val="center"/>
          </w:tcPr>
          <w:p w14:paraId="53CA011A" w14:textId="52AA76E1" w:rsidR="00C23B38" w:rsidRPr="00B35A0B" w:rsidRDefault="005F05B2" w:rsidP="00F46A27">
            <w:pPr>
              <w:spacing w:after="0" w:line="240" w:lineRule="auto"/>
              <w:ind w:left="0" w:firstLine="0"/>
              <w:rPr>
                <w:rFonts w:asciiTheme="minorHAnsi" w:hAnsiTheme="minorHAnsi" w:cstheme="minorHAnsi"/>
                <w:i w:val="0"/>
                <w:color w:val="auto"/>
                <w:highlight w:val="yellow"/>
              </w:rPr>
            </w:pPr>
            <w:r w:rsidRPr="00B35A0B">
              <w:rPr>
                <w:rFonts w:asciiTheme="minorHAnsi" w:hAnsiTheme="minorHAnsi" w:cstheme="minorHAnsi"/>
                <w:i w:val="0"/>
                <w:color w:val="auto"/>
                <w:highlight w:val="yellow"/>
              </w:rPr>
              <w:t>W</w:t>
            </w:r>
            <w:r w:rsidR="00F46A27" w:rsidRPr="00B35A0B">
              <w:rPr>
                <w:rFonts w:asciiTheme="minorHAnsi" w:hAnsiTheme="minorHAnsi" w:cstheme="minorHAnsi"/>
                <w:i w:val="0"/>
                <w:color w:val="auto"/>
                <w:highlight w:val="yellow"/>
              </w:rPr>
              <w:t>ithin 50%</w:t>
            </w:r>
          </w:p>
        </w:tc>
        <w:tc>
          <w:tcPr>
            <w:tcW w:w="2455" w:type="dxa"/>
            <w:vAlign w:val="center"/>
          </w:tcPr>
          <w:p w14:paraId="07992248" w14:textId="77777777" w:rsidR="00C23B38" w:rsidRPr="00B35A0B" w:rsidRDefault="00C23B38" w:rsidP="00CF208F">
            <w:pPr>
              <w:pStyle w:val="ListParagraph"/>
              <w:numPr>
                <w:ilvl w:val="0"/>
                <w:numId w:val="11"/>
              </w:numPr>
              <w:spacing w:after="0" w:line="240" w:lineRule="auto"/>
              <w:ind w:left="201" w:hanging="180"/>
              <w:rPr>
                <w:rFonts w:asciiTheme="minorHAnsi" w:hAnsiTheme="minorHAnsi" w:cstheme="minorHAnsi"/>
                <w:i w:val="0"/>
                <w:color w:val="auto"/>
                <w:highlight w:val="yellow"/>
              </w:rPr>
            </w:pPr>
          </w:p>
        </w:tc>
        <w:tc>
          <w:tcPr>
            <w:tcW w:w="2576" w:type="dxa"/>
            <w:vAlign w:val="center"/>
          </w:tcPr>
          <w:p w14:paraId="18C4E3D9" w14:textId="77777777" w:rsidR="00C23B38" w:rsidRPr="00B35A0B" w:rsidRDefault="00C23B38" w:rsidP="00346607">
            <w:pPr>
              <w:spacing w:after="0" w:line="240" w:lineRule="auto"/>
              <w:ind w:left="0" w:firstLine="0"/>
              <w:rPr>
                <w:rFonts w:asciiTheme="minorHAnsi" w:hAnsiTheme="minorHAnsi" w:cstheme="minorHAnsi"/>
                <w:i w:val="0"/>
                <w:color w:val="auto"/>
                <w:highlight w:val="yellow"/>
              </w:rPr>
            </w:pPr>
          </w:p>
        </w:tc>
        <w:tc>
          <w:tcPr>
            <w:tcW w:w="2208" w:type="dxa"/>
            <w:vAlign w:val="center"/>
          </w:tcPr>
          <w:p w14:paraId="5465BE71" w14:textId="77777777" w:rsidR="00C23B38" w:rsidRPr="00B35A0B" w:rsidRDefault="00C23B38" w:rsidP="00346607">
            <w:pPr>
              <w:spacing w:after="0" w:line="240" w:lineRule="auto"/>
              <w:ind w:left="0" w:firstLine="0"/>
              <w:rPr>
                <w:rFonts w:asciiTheme="minorHAnsi" w:hAnsiTheme="minorHAnsi" w:cstheme="minorHAnsi"/>
                <w:i w:val="0"/>
                <w:color w:val="auto"/>
                <w:highlight w:val="yellow"/>
              </w:rPr>
            </w:pPr>
          </w:p>
        </w:tc>
      </w:tr>
      <w:tr w:rsidR="00C23B38" w:rsidRPr="00B35A0B" w14:paraId="0AAD0046" w14:textId="77777777" w:rsidTr="00C6608D">
        <w:trPr>
          <w:trHeight w:val="576"/>
          <w:jc w:val="center"/>
        </w:trPr>
        <w:tc>
          <w:tcPr>
            <w:tcW w:w="1557" w:type="dxa"/>
            <w:vAlign w:val="center"/>
          </w:tcPr>
          <w:p w14:paraId="069912D2" w14:textId="77777777" w:rsidR="00C23B38" w:rsidRPr="00B35A0B" w:rsidRDefault="00C23B38" w:rsidP="00346607">
            <w:pPr>
              <w:spacing w:after="0" w:line="240" w:lineRule="auto"/>
              <w:ind w:left="0" w:right="92" w:firstLine="0"/>
              <w:rPr>
                <w:rFonts w:asciiTheme="minorHAnsi" w:hAnsiTheme="minorHAnsi" w:cstheme="minorHAnsi"/>
                <w:i w:val="0"/>
                <w:color w:val="auto"/>
              </w:rPr>
            </w:pPr>
            <w:r w:rsidRPr="00B35A0B">
              <w:rPr>
                <w:rFonts w:asciiTheme="minorHAnsi" w:hAnsiTheme="minorHAnsi" w:cstheme="minorHAnsi"/>
                <w:i w:val="0"/>
                <w:color w:val="auto"/>
                <w:highlight w:val="yellow"/>
              </w:rPr>
              <w:t>Others</w:t>
            </w:r>
          </w:p>
        </w:tc>
        <w:tc>
          <w:tcPr>
            <w:tcW w:w="2100" w:type="dxa"/>
            <w:vAlign w:val="center"/>
          </w:tcPr>
          <w:p w14:paraId="3973A91A" w14:textId="77777777" w:rsidR="00C23B38" w:rsidRPr="00B35A0B" w:rsidRDefault="00C23B38" w:rsidP="005022B4">
            <w:pPr>
              <w:spacing w:after="0" w:line="240" w:lineRule="auto"/>
              <w:ind w:left="129" w:hanging="129"/>
              <w:rPr>
                <w:rFonts w:asciiTheme="minorHAnsi" w:hAnsiTheme="minorHAnsi" w:cstheme="minorHAnsi"/>
                <w:i w:val="0"/>
                <w:color w:val="auto"/>
              </w:rPr>
            </w:pPr>
          </w:p>
        </w:tc>
        <w:tc>
          <w:tcPr>
            <w:tcW w:w="2056" w:type="dxa"/>
            <w:vAlign w:val="center"/>
          </w:tcPr>
          <w:p w14:paraId="252B27BC" w14:textId="77777777" w:rsidR="00C23B38" w:rsidRPr="00B35A0B" w:rsidRDefault="00C23B38" w:rsidP="00346607">
            <w:pPr>
              <w:spacing w:after="0" w:line="240" w:lineRule="auto"/>
              <w:ind w:left="0" w:firstLine="0"/>
              <w:rPr>
                <w:rFonts w:asciiTheme="minorHAnsi" w:hAnsiTheme="minorHAnsi" w:cstheme="minorHAnsi"/>
                <w:i w:val="0"/>
                <w:color w:val="auto"/>
              </w:rPr>
            </w:pPr>
          </w:p>
        </w:tc>
        <w:tc>
          <w:tcPr>
            <w:tcW w:w="2455" w:type="dxa"/>
            <w:vAlign w:val="center"/>
          </w:tcPr>
          <w:p w14:paraId="03A0103F" w14:textId="77777777" w:rsidR="00C23B38" w:rsidRPr="00B35A0B" w:rsidRDefault="00C23B38" w:rsidP="00346607">
            <w:pPr>
              <w:spacing w:after="0" w:line="240" w:lineRule="auto"/>
              <w:ind w:left="0" w:firstLine="0"/>
              <w:rPr>
                <w:rFonts w:asciiTheme="minorHAnsi" w:hAnsiTheme="minorHAnsi" w:cstheme="minorHAnsi"/>
                <w:i w:val="0"/>
                <w:color w:val="auto"/>
              </w:rPr>
            </w:pPr>
          </w:p>
        </w:tc>
        <w:tc>
          <w:tcPr>
            <w:tcW w:w="2576" w:type="dxa"/>
            <w:vAlign w:val="center"/>
          </w:tcPr>
          <w:p w14:paraId="2E9BF62A" w14:textId="77777777" w:rsidR="00C23B38" w:rsidRPr="00B35A0B" w:rsidRDefault="00C23B38" w:rsidP="00346607">
            <w:pPr>
              <w:spacing w:after="0" w:line="240" w:lineRule="auto"/>
              <w:ind w:left="0" w:firstLine="0"/>
              <w:rPr>
                <w:rFonts w:asciiTheme="minorHAnsi" w:hAnsiTheme="minorHAnsi" w:cstheme="minorHAnsi"/>
                <w:i w:val="0"/>
                <w:color w:val="auto"/>
              </w:rPr>
            </w:pPr>
          </w:p>
        </w:tc>
        <w:tc>
          <w:tcPr>
            <w:tcW w:w="2208" w:type="dxa"/>
            <w:vAlign w:val="center"/>
          </w:tcPr>
          <w:p w14:paraId="303F625B" w14:textId="77777777" w:rsidR="00C23B38" w:rsidRPr="00B35A0B" w:rsidRDefault="00C23B38" w:rsidP="00346607">
            <w:pPr>
              <w:spacing w:after="0" w:line="240" w:lineRule="auto"/>
              <w:ind w:left="0" w:firstLine="0"/>
              <w:rPr>
                <w:rFonts w:asciiTheme="minorHAnsi" w:hAnsiTheme="minorHAnsi" w:cstheme="minorHAnsi"/>
                <w:i w:val="0"/>
                <w:color w:val="auto"/>
              </w:rPr>
            </w:pPr>
          </w:p>
        </w:tc>
      </w:tr>
    </w:tbl>
    <w:p w14:paraId="7E2C6A7A" w14:textId="77777777" w:rsidR="00C23B38" w:rsidRPr="00B35A0B" w:rsidRDefault="00C23B38" w:rsidP="00C23B38">
      <w:pPr>
        <w:spacing w:after="0" w:line="240" w:lineRule="auto"/>
        <w:ind w:left="0" w:firstLine="0"/>
        <w:rPr>
          <w:rFonts w:asciiTheme="minorHAnsi" w:eastAsia="Calibri" w:hAnsiTheme="minorHAnsi" w:cstheme="minorHAnsi"/>
          <w:i w:val="0"/>
          <w:iCs/>
        </w:rPr>
      </w:pPr>
    </w:p>
    <w:p w14:paraId="08FDC0DC" w14:textId="77777777" w:rsidR="00C23B38" w:rsidRDefault="00C23B38" w:rsidP="00C23B38">
      <w:pPr>
        <w:pStyle w:val="Heading1"/>
        <w:sectPr w:rsidR="00C23B38" w:rsidSect="005F0C91">
          <w:pgSz w:w="15840" w:h="12240" w:orient="landscape"/>
          <w:pgMar w:top="1440" w:right="1440" w:bottom="1440" w:left="1440" w:header="720" w:footer="720" w:gutter="0"/>
          <w:cols w:space="720"/>
          <w:docGrid w:linePitch="360"/>
        </w:sectPr>
      </w:pPr>
    </w:p>
    <w:p w14:paraId="09DC7930" w14:textId="77777777" w:rsidR="00C23B38" w:rsidRDefault="00C23B38" w:rsidP="005C7144">
      <w:pPr>
        <w:pStyle w:val="Heading1"/>
        <w:spacing w:after="240"/>
      </w:pPr>
      <w:bookmarkStart w:id="25" w:name="_Toc214274429"/>
      <w:bookmarkStart w:id="26" w:name="_Hlk158708598"/>
      <w:r>
        <w:lastRenderedPageBreak/>
        <w:t>B5.</w:t>
      </w:r>
      <w:r>
        <w:tab/>
        <w:t>Instruments/Equipment Calibration, Testing, Inspection, and Maintenance</w:t>
      </w:r>
      <w:bookmarkEnd w:id="25"/>
    </w:p>
    <w:p w14:paraId="2F84E864" w14:textId="1E48158C" w:rsidR="0002432E" w:rsidRPr="006B12A2" w:rsidRDefault="0002432E" w:rsidP="005C7144">
      <w:pPr>
        <w:spacing w:after="240"/>
        <w:rPr>
          <w:rFonts w:asciiTheme="minorHAnsi" w:hAnsiTheme="minorHAnsi" w:cstheme="minorHAnsi"/>
          <w:iCs/>
          <w:color w:val="000000" w:themeColor="text1"/>
        </w:rPr>
      </w:pPr>
      <w:r w:rsidRPr="006B12A2">
        <w:rPr>
          <w:rFonts w:asciiTheme="minorHAnsi" w:hAnsiTheme="minorHAnsi" w:cstheme="minorHAnsi"/>
          <w:iCs/>
          <w:color w:val="000000" w:themeColor="text1"/>
        </w:rPr>
        <w:t xml:space="preserve">Note: This section is only applicable for projects involving direct measurements (e.g., sample collection and analysis, field </w:t>
      </w:r>
      <w:r w:rsidR="00454F97" w:rsidRPr="006B12A2">
        <w:rPr>
          <w:rFonts w:asciiTheme="minorHAnsi" w:hAnsiTheme="minorHAnsi" w:cstheme="minorHAnsi"/>
          <w:iCs/>
          <w:color w:val="000000" w:themeColor="text1"/>
        </w:rPr>
        <w:t>observations</w:t>
      </w:r>
      <w:r w:rsidRPr="006B12A2">
        <w:rPr>
          <w:rFonts w:asciiTheme="minorHAnsi" w:hAnsiTheme="minorHAnsi" w:cstheme="minorHAnsi"/>
          <w:iCs/>
          <w:color w:val="000000" w:themeColor="text1"/>
        </w:rPr>
        <w:t>).</w:t>
      </w:r>
    </w:p>
    <w:p w14:paraId="7F3C3F75" w14:textId="7F8A3062" w:rsidR="005C7144" w:rsidRDefault="005C7144" w:rsidP="005C7144">
      <w:pPr>
        <w:spacing w:after="240"/>
        <w:rPr>
          <w:rFonts w:asciiTheme="minorHAnsi" w:hAnsiTheme="minorHAnsi" w:cstheme="minorHAnsi"/>
          <w:i w:val="0"/>
          <w:color w:val="000000" w:themeColor="text1"/>
        </w:rPr>
      </w:pPr>
      <w:r w:rsidRPr="006B12A2">
        <w:rPr>
          <w:rFonts w:asciiTheme="minorHAnsi" w:hAnsiTheme="minorHAnsi" w:cstheme="minorHAnsi"/>
          <w:i w:val="0"/>
          <w:color w:val="000000" w:themeColor="text1"/>
          <w:highlight w:val="yellow"/>
        </w:rPr>
        <w:t xml:space="preserve">INSTRUCTIONS: </w:t>
      </w:r>
      <w:r w:rsidR="0002432E" w:rsidRPr="006B12A2">
        <w:rPr>
          <w:rFonts w:asciiTheme="minorHAnsi" w:hAnsiTheme="minorHAnsi" w:cstheme="minorHAnsi"/>
          <w:i w:val="0"/>
          <w:color w:val="000000" w:themeColor="text1"/>
          <w:highlight w:val="yellow"/>
        </w:rPr>
        <w:t xml:space="preserve">Field sampling equipment and laboratory analytical instruments should be calibrated, tested, inspected, and maintained in accordance with manufacturer’s instructions and the requirements stated in the applicable SOPs. </w:t>
      </w:r>
      <w:r w:rsidR="00A33350" w:rsidRPr="006B12A2">
        <w:rPr>
          <w:rFonts w:asciiTheme="minorHAnsi" w:hAnsiTheme="minorHAnsi" w:cstheme="minorHAnsi"/>
          <w:i w:val="0"/>
          <w:color w:val="000000" w:themeColor="text1"/>
          <w:highlight w:val="yellow"/>
        </w:rPr>
        <w:t>Calibration, testing, inspection, and maintenance of field equipment should be described in dedicated field logbooks. Calibration, testing, inspection, and maintenance of analytical instruments should be described in the analytical data package.</w:t>
      </w:r>
      <w:r w:rsidR="00A35826" w:rsidRPr="006B12A2">
        <w:rPr>
          <w:rFonts w:asciiTheme="minorHAnsi" w:hAnsiTheme="minorHAnsi" w:cstheme="minorHAnsi"/>
          <w:i w:val="0"/>
          <w:color w:val="000000" w:themeColor="text1"/>
          <w:highlight w:val="yellow"/>
        </w:rPr>
        <w:t xml:space="preserve"> Identify</w:t>
      </w:r>
      <w:r w:rsidR="00AF61E9">
        <w:rPr>
          <w:rFonts w:asciiTheme="minorHAnsi" w:hAnsiTheme="minorHAnsi" w:cstheme="minorHAnsi"/>
          <w:i w:val="0"/>
          <w:color w:val="000000" w:themeColor="text1"/>
          <w:highlight w:val="yellow"/>
        </w:rPr>
        <w:t>/</w:t>
      </w:r>
      <w:r w:rsidR="00A35826" w:rsidRPr="006B12A2">
        <w:rPr>
          <w:rFonts w:asciiTheme="minorHAnsi" w:hAnsiTheme="minorHAnsi" w:cstheme="minorHAnsi"/>
          <w:i w:val="0"/>
          <w:color w:val="000000" w:themeColor="text1"/>
          <w:highlight w:val="yellow"/>
        </w:rPr>
        <w:t>describe all equipment and instrumentation</w:t>
      </w:r>
      <w:r w:rsidR="00D6721A" w:rsidRPr="006B12A2">
        <w:rPr>
          <w:rFonts w:asciiTheme="minorHAnsi" w:hAnsiTheme="minorHAnsi" w:cstheme="minorHAnsi"/>
          <w:i w:val="0"/>
          <w:color w:val="000000" w:themeColor="text1"/>
          <w:highlight w:val="yellow"/>
        </w:rPr>
        <w:t xml:space="preserve"> and the </w:t>
      </w:r>
      <w:r w:rsidR="0055157B" w:rsidRPr="006B12A2">
        <w:rPr>
          <w:rFonts w:asciiTheme="minorHAnsi" w:hAnsiTheme="minorHAnsi" w:cstheme="minorHAnsi"/>
          <w:i w:val="0"/>
          <w:color w:val="000000" w:themeColor="text1"/>
          <w:highlight w:val="yellow"/>
        </w:rPr>
        <w:t>calibration/testing/inspection/maintenance activities.</w:t>
      </w:r>
    </w:p>
    <w:p w14:paraId="56C45164" w14:textId="44733B13" w:rsidR="00A7350D" w:rsidRPr="006B12A2" w:rsidRDefault="00A7350D" w:rsidP="005C7144">
      <w:pPr>
        <w:spacing w:after="240"/>
        <w:rPr>
          <w:rFonts w:asciiTheme="minorHAnsi" w:hAnsiTheme="minorHAnsi" w:cstheme="minorHAnsi"/>
          <w:i w:val="0"/>
          <w:color w:val="000000" w:themeColor="text1"/>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5D327523" w14:textId="77777777" w:rsidR="00BB568A" w:rsidRPr="006B12A2" w:rsidRDefault="00BB568A" w:rsidP="00153567">
      <w:pPr>
        <w:spacing w:after="120"/>
        <w:rPr>
          <w:rFonts w:asciiTheme="minorHAnsi" w:hAnsiTheme="minorHAnsi" w:cstheme="minorHAnsi"/>
          <w:i w:val="0"/>
          <w:color w:val="000000" w:themeColor="text1"/>
          <w:u w:val="single"/>
        </w:rPr>
      </w:pPr>
      <w:r w:rsidRPr="006B12A2">
        <w:rPr>
          <w:rFonts w:asciiTheme="minorHAnsi" w:hAnsiTheme="minorHAnsi" w:cstheme="minorHAnsi"/>
          <w:i w:val="0"/>
          <w:color w:val="000000" w:themeColor="text1"/>
          <w:u w:val="single"/>
        </w:rPr>
        <w:t>Observations</w:t>
      </w:r>
    </w:p>
    <w:p w14:paraId="73C4A05F" w14:textId="77777777" w:rsidR="00BB568A" w:rsidRPr="006B12A2" w:rsidRDefault="00BB568A" w:rsidP="00BB568A">
      <w:pPr>
        <w:spacing w:after="240"/>
        <w:ind w:left="0" w:firstLine="0"/>
        <w:rPr>
          <w:rFonts w:asciiTheme="minorHAnsi" w:hAnsiTheme="minorHAnsi" w:cstheme="minorHAnsi"/>
          <w:i w:val="0"/>
          <w:color w:val="000000" w:themeColor="text1"/>
        </w:rPr>
      </w:pPr>
      <w:r w:rsidRPr="006B12A2">
        <w:rPr>
          <w:rFonts w:asciiTheme="minorHAnsi" w:hAnsiTheme="minorHAnsi" w:cstheme="minorHAnsi"/>
          <w:i w:val="0"/>
          <w:color w:val="000000" w:themeColor="text1"/>
        </w:rPr>
        <w:t>Table 1</w:t>
      </w:r>
      <w:r>
        <w:rPr>
          <w:rFonts w:asciiTheme="minorHAnsi" w:hAnsiTheme="minorHAnsi" w:cstheme="minorHAnsi"/>
          <w:i w:val="0"/>
          <w:color w:val="000000" w:themeColor="text1"/>
        </w:rPr>
        <w:t>6</w:t>
      </w:r>
      <w:r w:rsidRPr="006B12A2">
        <w:rPr>
          <w:rFonts w:asciiTheme="minorHAnsi" w:hAnsiTheme="minorHAnsi" w:cstheme="minorHAnsi"/>
          <w:i w:val="0"/>
          <w:color w:val="000000" w:themeColor="text1"/>
        </w:rPr>
        <w:t xml:space="preserve"> describes the information for equipment that will be used for observations. Examples of field equipment that may be used include GPS units and digital cameras.</w:t>
      </w:r>
    </w:p>
    <w:p w14:paraId="6DCFC5A8" w14:textId="07C8234F" w:rsidR="00D228E3" w:rsidRPr="006B12A2" w:rsidRDefault="00D228E3" w:rsidP="00153567">
      <w:pPr>
        <w:spacing w:after="120"/>
        <w:rPr>
          <w:rFonts w:asciiTheme="minorHAnsi" w:hAnsiTheme="minorHAnsi" w:cstheme="minorHAnsi"/>
          <w:i w:val="0"/>
          <w:color w:val="000000" w:themeColor="text1"/>
          <w:u w:val="single"/>
        </w:rPr>
      </w:pPr>
      <w:r w:rsidRPr="006B12A2">
        <w:rPr>
          <w:rFonts w:asciiTheme="minorHAnsi" w:hAnsiTheme="minorHAnsi" w:cstheme="minorHAnsi"/>
          <w:i w:val="0"/>
          <w:color w:val="000000" w:themeColor="text1"/>
          <w:u w:val="single"/>
        </w:rPr>
        <w:t>Tasks 1 and 2: Inspections</w:t>
      </w:r>
      <w:r w:rsidR="00AF61E9">
        <w:rPr>
          <w:rFonts w:asciiTheme="minorHAnsi" w:hAnsiTheme="minorHAnsi" w:cstheme="minorHAnsi"/>
          <w:i w:val="0"/>
          <w:color w:val="000000" w:themeColor="text1"/>
          <w:u w:val="single"/>
        </w:rPr>
        <w:t>/</w:t>
      </w:r>
      <w:r w:rsidR="00AC063C" w:rsidRPr="006B12A2">
        <w:rPr>
          <w:rFonts w:asciiTheme="minorHAnsi" w:hAnsiTheme="minorHAnsi" w:cstheme="minorHAnsi"/>
          <w:i w:val="0"/>
          <w:color w:val="000000" w:themeColor="text1"/>
          <w:u w:val="single"/>
        </w:rPr>
        <w:t>Investigations</w:t>
      </w:r>
    </w:p>
    <w:p w14:paraId="56DEB59E" w14:textId="6260DDF7" w:rsidR="00D228E3" w:rsidRPr="006B12A2" w:rsidRDefault="00BB568A" w:rsidP="00CF415E">
      <w:pPr>
        <w:spacing w:after="240"/>
        <w:rPr>
          <w:rFonts w:asciiTheme="minorHAnsi" w:hAnsiTheme="minorHAnsi" w:cstheme="minorHAnsi"/>
          <w:i w:val="0"/>
          <w:color w:val="000000" w:themeColor="text1"/>
          <w:u w:val="single"/>
        </w:rPr>
      </w:pPr>
      <w:r>
        <w:rPr>
          <w:rFonts w:asciiTheme="minorHAnsi" w:hAnsiTheme="minorHAnsi" w:cstheme="minorHAnsi"/>
          <w:i w:val="0"/>
          <w:color w:val="000000" w:themeColor="text1"/>
        </w:rPr>
        <w:t>No additional requirements</w:t>
      </w:r>
      <w:r w:rsidR="00D228E3" w:rsidRPr="006B12A2">
        <w:rPr>
          <w:rFonts w:asciiTheme="minorHAnsi" w:hAnsiTheme="minorHAnsi" w:cstheme="minorHAnsi"/>
          <w:i w:val="0"/>
          <w:color w:val="000000" w:themeColor="text1"/>
        </w:rPr>
        <w:t xml:space="preserve"> – </w:t>
      </w:r>
      <w:r w:rsidR="00103E40" w:rsidRPr="006B12A2">
        <w:rPr>
          <w:rFonts w:asciiTheme="minorHAnsi" w:hAnsiTheme="minorHAnsi" w:cstheme="minorHAnsi"/>
          <w:i w:val="0"/>
          <w:color w:val="000000" w:themeColor="text1"/>
        </w:rPr>
        <w:t xml:space="preserve">only observations </w:t>
      </w:r>
      <w:r w:rsidR="00D228E3" w:rsidRPr="006B12A2">
        <w:rPr>
          <w:rFonts w:asciiTheme="minorHAnsi" w:hAnsiTheme="minorHAnsi" w:cstheme="minorHAnsi"/>
          <w:i w:val="0"/>
          <w:color w:val="000000" w:themeColor="text1"/>
        </w:rPr>
        <w:t>will occur during the course of routine inspections</w:t>
      </w:r>
      <w:r w:rsidR="00AF61E9">
        <w:rPr>
          <w:rFonts w:asciiTheme="minorHAnsi" w:hAnsiTheme="minorHAnsi" w:cstheme="minorHAnsi"/>
          <w:i w:val="0"/>
          <w:color w:val="000000" w:themeColor="text1"/>
        </w:rPr>
        <w:t>/</w:t>
      </w:r>
      <w:r w:rsidR="00AC063C" w:rsidRPr="006B12A2">
        <w:rPr>
          <w:rFonts w:asciiTheme="minorHAnsi" w:hAnsiTheme="minorHAnsi" w:cstheme="minorHAnsi"/>
          <w:i w:val="0"/>
          <w:color w:val="000000" w:themeColor="text1"/>
        </w:rPr>
        <w:t>investigations</w:t>
      </w:r>
      <w:r w:rsidR="00BC071C">
        <w:rPr>
          <w:rFonts w:asciiTheme="minorHAnsi" w:hAnsiTheme="minorHAnsi" w:cstheme="minorHAnsi"/>
          <w:i w:val="0"/>
          <w:color w:val="000000" w:themeColor="text1"/>
        </w:rPr>
        <w:t>.</w:t>
      </w:r>
    </w:p>
    <w:p w14:paraId="0E4CA48F" w14:textId="532B1B2A" w:rsidR="00D228E3" w:rsidRPr="006B12A2" w:rsidRDefault="00D228E3" w:rsidP="00153567">
      <w:pPr>
        <w:spacing w:after="120"/>
        <w:rPr>
          <w:rFonts w:asciiTheme="minorHAnsi" w:hAnsiTheme="minorHAnsi" w:cstheme="minorHAnsi"/>
          <w:i w:val="0"/>
          <w:color w:val="000000" w:themeColor="text1"/>
          <w:u w:val="single"/>
        </w:rPr>
      </w:pPr>
      <w:r w:rsidRPr="006B12A2">
        <w:rPr>
          <w:rFonts w:asciiTheme="minorHAnsi" w:hAnsiTheme="minorHAnsi" w:cstheme="minorHAnsi"/>
          <w:i w:val="0"/>
          <w:color w:val="000000" w:themeColor="text1"/>
          <w:u w:val="single"/>
        </w:rPr>
        <w:t>Task</w:t>
      </w:r>
      <w:r w:rsidR="009E5E70" w:rsidRPr="006B12A2">
        <w:rPr>
          <w:rFonts w:asciiTheme="minorHAnsi" w:hAnsiTheme="minorHAnsi" w:cstheme="minorHAnsi"/>
          <w:i w:val="0"/>
          <w:color w:val="000000" w:themeColor="text1"/>
          <w:u w:val="single"/>
        </w:rPr>
        <w:t>s</w:t>
      </w:r>
      <w:r w:rsidRPr="006B12A2">
        <w:rPr>
          <w:rFonts w:asciiTheme="minorHAnsi" w:hAnsiTheme="minorHAnsi" w:cstheme="minorHAnsi"/>
          <w:i w:val="0"/>
          <w:color w:val="000000" w:themeColor="text1"/>
          <w:u w:val="single"/>
        </w:rPr>
        <w:t xml:space="preserve"> 3</w:t>
      </w:r>
      <w:r w:rsidR="009E5E70" w:rsidRPr="006B12A2">
        <w:rPr>
          <w:rFonts w:asciiTheme="minorHAnsi" w:hAnsiTheme="minorHAnsi" w:cstheme="minorHAnsi"/>
          <w:i w:val="0"/>
          <w:color w:val="000000" w:themeColor="text1"/>
          <w:u w:val="single"/>
        </w:rPr>
        <w:t xml:space="preserve"> and 4</w:t>
      </w:r>
      <w:r w:rsidRPr="006B12A2">
        <w:rPr>
          <w:rFonts w:asciiTheme="minorHAnsi" w:hAnsiTheme="minorHAnsi" w:cstheme="minorHAnsi"/>
          <w:i w:val="0"/>
          <w:color w:val="000000" w:themeColor="text1"/>
          <w:u w:val="single"/>
        </w:rPr>
        <w:t>: Sampling</w:t>
      </w:r>
    </w:p>
    <w:p w14:paraId="25E3CB09" w14:textId="614520EA" w:rsidR="00F91837" w:rsidRPr="006B12A2" w:rsidRDefault="00000000" w:rsidP="0055157B">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934196718"/>
          <w14:checkbox>
            <w14:checked w14:val="0"/>
            <w14:checkedState w14:val="2612" w14:font="MS Gothic"/>
            <w14:uncheckedState w14:val="2610" w14:font="MS Gothic"/>
          </w14:checkbox>
        </w:sdtPr>
        <w:sdtContent>
          <w:r w:rsidR="00F91837" w:rsidRPr="006B12A2">
            <w:rPr>
              <w:rFonts w:ascii="MS Gothic" w:eastAsia="MS Gothic" w:hAnsi="MS Gothic" w:cstheme="minorHAnsi" w:hint="eastAsia"/>
              <w:i w:val="0"/>
              <w:color w:val="000000" w:themeColor="text1"/>
            </w:rPr>
            <w:t>☐</w:t>
          </w:r>
        </w:sdtContent>
      </w:sdt>
      <w:r w:rsidR="00F91837" w:rsidRPr="006B12A2">
        <w:rPr>
          <w:rFonts w:asciiTheme="minorHAnsi" w:hAnsiTheme="minorHAnsi" w:cstheme="minorHAnsi"/>
          <w:i w:val="0"/>
          <w:color w:val="000000" w:themeColor="text1"/>
        </w:rPr>
        <w:tab/>
        <w:t>Not applicable under this QAPP</w:t>
      </w:r>
      <w:r w:rsidR="00CF58A6">
        <w:rPr>
          <w:rFonts w:asciiTheme="minorHAnsi" w:hAnsiTheme="minorHAnsi" w:cstheme="minorHAnsi"/>
          <w:i w:val="0"/>
          <w:color w:val="000000" w:themeColor="text1"/>
        </w:rPr>
        <w:t>;</w:t>
      </w:r>
      <w:r w:rsidR="00CF58A6" w:rsidRPr="006B12A2">
        <w:rPr>
          <w:rFonts w:asciiTheme="minorHAnsi" w:hAnsiTheme="minorHAnsi" w:cstheme="minorHAnsi"/>
          <w:i w:val="0"/>
          <w:color w:val="000000" w:themeColor="text1"/>
        </w:rPr>
        <w:t xml:space="preserve"> </w:t>
      </w:r>
      <w:r w:rsidR="00F91837" w:rsidRPr="006B12A2">
        <w:rPr>
          <w:rFonts w:asciiTheme="minorHAnsi" w:hAnsiTheme="minorHAnsi" w:cstheme="minorHAnsi"/>
          <w:i w:val="0"/>
          <w:color w:val="000000" w:themeColor="text1"/>
        </w:rPr>
        <w:t>sampling will not be conducted</w:t>
      </w:r>
      <w:r w:rsidR="00CF58A6">
        <w:rPr>
          <w:rFonts w:asciiTheme="minorHAnsi" w:hAnsiTheme="minorHAnsi" w:cstheme="minorHAnsi"/>
          <w:i w:val="0"/>
          <w:color w:val="000000" w:themeColor="text1"/>
        </w:rPr>
        <w:t>.</w:t>
      </w:r>
    </w:p>
    <w:p w14:paraId="67DC0383" w14:textId="734752EC" w:rsidR="00F91837" w:rsidRPr="006B12A2" w:rsidRDefault="00000000" w:rsidP="00096358">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658834567"/>
          <w14:checkbox>
            <w14:checked w14:val="0"/>
            <w14:checkedState w14:val="2612" w14:font="MS Gothic"/>
            <w14:uncheckedState w14:val="2610" w14:font="MS Gothic"/>
          </w14:checkbox>
        </w:sdtPr>
        <w:sdtContent>
          <w:r w:rsidR="00F91837" w:rsidRPr="006B12A2">
            <w:rPr>
              <w:rFonts w:ascii="MS Gothic" w:eastAsia="MS Gothic" w:hAnsi="MS Gothic" w:cstheme="minorHAnsi" w:hint="eastAsia"/>
              <w:i w:val="0"/>
              <w:color w:val="000000" w:themeColor="text1"/>
            </w:rPr>
            <w:t>☐</w:t>
          </w:r>
        </w:sdtContent>
      </w:sdt>
      <w:r w:rsidR="00F91837" w:rsidRPr="006B12A2">
        <w:rPr>
          <w:rFonts w:asciiTheme="minorHAnsi" w:hAnsiTheme="minorHAnsi" w:cstheme="minorHAnsi"/>
          <w:i w:val="0"/>
          <w:color w:val="000000" w:themeColor="text1"/>
        </w:rPr>
        <w:tab/>
        <w:t>Applicable</w:t>
      </w:r>
      <w:r w:rsidR="00CF58A6">
        <w:rPr>
          <w:rFonts w:asciiTheme="minorHAnsi" w:hAnsiTheme="minorHAnsi" w:cstheme="minorHAnsi"/>
          <w:i w:val="0"/>
          <w:color w:val="000000" w:themeColor="text1"/>
        </w:rPr>
        <w:t xml:space="preserve"> under this QAPP;</w:t>
      </w:r>
      <w:r w:rsidR="00CF58A6" w:rsidRPr="006B12A2">
        <w:rPr>
          <w:rFonts w:asciiTheme="minorHAnsi" w:hAnsiTheme="minorHAnsi" w:cstheme="minorHAnsi"/>
          <w:i w:val="0"/>
          <w:color w:val="000000" w:themeColor="text1"/>
        </w:rPr>
        <w:t xml:space="preserve"> </w:t>
      </w:r>
      <w:r w:rsidR="00F91837" w:rsidRPr="006B12A2">
        <w:rPr>
          <w:rFonts w:asciiTheme="minorHAnsi" w:hAnsiTheme="minorHAnsi" w:cstheme="minorHAnsi"/>
          <w:i w:val="0"/>
          <w:color w:val="000000" w:themeColor="text1"/>
        </w:rPr>
        <w:t xml:space="preserve">sampling either </w:t>
      </w:r>
      <w:r w:rsidR="00736FB9">
        <w:rPr>
          <w:rFonts w:asciiTheme="minorHAnsi" w:hAnsiTheme="minorHAnsi" w:cstheme="minorHAnsi"/>
          <w:i w:val="0"/>
          <w:color w:val="000000" w:themeColor="text1"/>
        </w:rPr>
        <w:t>as part</w:t>
      </w:r>
      <w:r w:rsidR="00F91837" w:rsidRPr="006B12A2">
        <w:rPr>
          <w:rFonts w:asciiTheme="minorHAnsi" w:hAnsiTheme="minorHAnsi" w:cstheme="minorHAnsi"/>
          <w:i w:val="0"/>
          <w:color w:val="000000" w:themeColor="text1"/>
        </w:rPr>
        <w:t xml:space="preserve"> of an inspection</w:t>
      </w:r>
      <w:r w:rsidR="00AF61E9">
        <w:rPr>
          <w:rFonts w:asciiTheme="minorHAnsi" w:hAnsiTheme="minorHAnsi" w:cstheme="minorHAnsi"/>
          <w:i w:val="0"/>
          <w:color w:val="000000" w:themeColor="text1"/>
        </w:rPr>
        <w:t>/</w:t>
      </w:r>
      <w:r w:rsidR="00AC063C" w:rsidRPr="006B12A2">
        <w:rPr>
          <w:rFonts w:asciiTheme="minorHAnsi" w:hAnsiTheme="minorHAnsi" w:cstheme="minorHAnsi"/>
          <w:i w:val="0"/>
          <w:color w:val="000000" w:themeColor="text1"/>
        </w:rPr>
        <w:t>investigation</w:t>
      </w:r>
      <w:r w:rsidR="00F91837" w:rsidRPr="006B12A2">
        <w:rPr>
          <w:rFonts w:asciiTheme="minorHAnsi" w:hAnsiTheme="minorHAnsi" w:cstheme="minorHAnsi"/>
          <w:i w:val="0"/>
          <w:color w:val="000000" w:themeColor="text1"/>
        </w:rPr>
        <w:t xml:space="preserve"> or for routine purposes will occur</w:t>
      </w:r>
      <w:r w:rsidR="00CF58A6">
        <w:rPr>
          <w:rFonts w:asciiTheme="minorHAnsi" w:hAnsiTheme="minorHAnsi" w:cstheme="minorHAnsi"/>
          <w:i w:val="0"/>
          <w:color w:val="000000" w:themeColor="text1"/>
        </w:rPr>
        <w:t>.</w:t>
      </w:r>
      <w:r w:rsidR="00CF58A6" w:rsidRPr="006B12A2">
        <w:rPr>
          <w:rFonts w:asciiTheme="minorHAnsi" w:hAnsiTheme="minorHAnsi" w:cstheme="minorHAnsi"/>
          <w:i w:val="0"/>
          <w:color w:val="000000" w:themeColor="text1"/>
        </w:rPr>
        <w:t xml:space="preserve"> </w:t>
      </w:r>
      <w:r w:rsidR="00096358" w:rsidRPr="006B12A2">
        <w:rPr>
          <w:rFonts w:asciiTheme="minorHAnsi" w:hAnsiTheme="minorHAnsi" w:cstheme="minorHAnsi"/>
          <w:i w:val="0"/>
          <w:color w:val="000000" w:themeColor="text1"/>
        </w:rPr>
        <w:t xml:space="preserve">Table </w:t>
      </w:r>
      <w:r w:rsidR="00BF0627" w:rsidRPr="006B12A2">
        <w:rPr>
          <w:rFonts w:asciiTheme="minorHAnsi" w:hAnsiTheme="minorHAnsi" w:cstheme="minorHAnsi"/>
          <w:i w:val="0"/>
          <w:color w:val="000000" w:themeColor="text1"/>
        </w:rPr>
        <w:t>1</w:t>
      </w:r>
      <w:r w:rsidR="008C4F34">
        <w:rPr>
          <w:rFonts w:asciiTheme="minorHAnsi" w:hAnsiTheme="minorHAnsi" w:cstheme="minorHAnsi"/>
          <w:i w:val="0"/>
          <w:color w:val="000000" w:themeColor="text1"/>
        </w:rPr>
        <w:t>6</w:t>
      </w:r>
      <w:r w:rsidR="00F91837" w:rsidRPr="006B12A2">
        <w:rPr>
          <w:rFonts w:asciiTheme="minorHAnsi" w:hAnsiTheme="minorHAnsi" w:cstheme="minorHAnsi"/>
          <w:i w:val="0"/>
          <w:color w:val="000000" w:themeColor="text1"/>
        </w:rPr>
        <w:t xml:space="preserve"> describes the processes that will be followed for</w:t>
      </w:r>
      <w:r w:rsidR="00FA2A90" w:rsidRPr="006B12A2">
        <w:rPr>
          <w:rFonts w:asciiTheme="minorHAnsi" w:hAnsiTheme="minorHAnsi" w:cstheme="minorHAnsi"/>
          <w:i w:val="0"/>
          <w:color w:val="000000" w:themeColor="text1"/>
        </w:rPr>
        <w:t xml:space="preserve"> calibration, testing, inspection, and maintenance of instruments and equipment</w:t>
      </w:r>
      <w:r w:rsidR="00F91837" w:rsidRPr="006B12A2">
        <w:rPr>
          <w:rFonts w:asciiTheme="minorHAnsi" w:hAnsiTheme="minorHAnsi" w:cstheme="minorHAnsi"/>
          <w:i w:val="0"/>
          <w:color w:val="000000" w:themeColor="text1"/>
        </w:rPr>
        <w:t>.</w:t>
      </w:r>
    </w:p>
    <w:p w14:paraId="041BFD43" w14:textId="403D730F" w:rsidR="0055157B" w:rsidRPr="006B12A2" w:rsidRDefault="00096358" w:rsidP="00A7350D">
      <w:pPr>
        <w:spacing w:after="240"/>
        <w:ind w:left="0" w:firstLine="0"/>
        <w:rPr>
          <w:rFonts w:asciiTheme="minorHAnsi" w:hAnsiTheme="minorHAnsi" w:cstheme="minorHAnsi"/>
          <w:i w:val="0"/>
          <w:color w:val="000000" w:themeColor="text1"/>
        </w:rPr>
      </w:pPr>
      <w:r w:rsidRPr="006B12A2">
        <w:rPr>
          <w:rFonts w:asciiTheme="minorHAnsi" w:hAnsiTheme="minorHAnsi" w:cstheme="minorHAnsi"/>
          <w:i w:val="0"/>
          <w:color w:val="000000" w:themeColor="text1"/>
          <w:highlight w:val="yellow"/>
        </w:rPr>
        <w:t>Complete the table for the equipment that will be used for this project.</w:t>
      </w:r>
    </w:p>
    <w:p w14:paraId="556A65C9" w14:textId="77777777" w:rsidR="00D228E3" w:rsidRPr="006B12A2" w:rsidRDefault="00D228E3" w:rsidP="00C23B38">
      <w:pPr>
        <w:spacing w:after="0" w:line="240" w:lineRule="auto"/>
        <w:ind w:left="0" w:firstLine="0"/>
        <w:rPr>
          <w:rFonts w:asciiTheme="minorHAnsi" w:eastAsia="Calibri" w:hAnsiTheme="minorHAnsi" w:cstheme="minorHAnsi"/>
          <w:i w:val="0"/>
          <w:iCs/>
        </w:rPr>
      </w:pPr>
    </w:p>
    <w:p w14:paraId="341B714E" w14:textId="77777777" w:rsidR="00BF6B72" w:rsidRPr="006B12A2" w:rsidRDefault="00BF6B72" w:rsidP="00C23B38">
      <w:pPr>
        <w:spacing w:after="120" w:line="240" w:lineRule="auto"/>
        <w:ind w:left="0" w:right="0" w:firstLine="0"/>
        <w:jc w:val="center"/>
        <w:rPr>
          <w:rFonts w:asciiTheme="minorHAnsi" w:eastAsia="Calibri" w:hAnsiTheme="minorHAnsi" w:cstheme="minorHAnsi"/>
          <w:b/>
          <w:bCs/>
          <w:i w:val="0"/>
          <w:iCs/>
          <w:highlight w:val="yellow"/>
        </w:rPr>
        <w:sectPr w:rsidR="00BF6B72" w:rsidRPr="006B12A2" w:rsidSect="00BF6B72">
          <w:headerReference w:type="even" r:id="rId38"/>
          <w:headerReference w:type="first" r:id="rId39"/>
          <w:pgSz w:w="12240" w:h="15840"/>
          <w:pgMar w:top="1440" w:right="1440" w:bottom="1440" w:left="1440" w:header="720" w:footer="720" w:gutter="0"/>
          <w:cols w:space="720"/>
          <w:docGrid w:linePitch="360"/>
        </w:sectPr>
      </w:pPr>
    </w:p>
    <w:p w14:paraId="30E549D8" w14:textId="2920F825" w:rsidR="00C23B38" w:rsidRPr="006B12A2" w:rsidRDefault="00096358" w:rsidP="00096358">
      <w:pPr>
        <w:spacing w:after="120" w:line="240" w:lineRule="auto"/>
        <w:ind w:left="0" w:right="0" w:firstLine="0"/>
        <w:rPr>
          <w:rFonts w:asciiTheme="minorHAnsi" w:eastAsia="Calibri" w:hAnsiTheme="minorHAnsi" w:cstheme="minorHAnsi"/>
          <w:b/>
          <w:bCs/>
          <w:i w:val="0"/>
          <w:iCs/>
        </w:rPr>
      </w:pPr>
      <w:r w:rsidRPr="006B12A2">
        <w:rPr>
          <w:rFonts w:asciiTheme="minorHAnsi" w:eastAsia="Calibri" w:hAnsiTheme="minorHAnsi" w:cstheme="minorHAnsi"/>
          <w:b/>
          <w:bCs/>
          <w:i w:val="0"/>
          <w:iCs/>
          <w:highlight w:val="yellow"/>
        </w:rPr>
        <w:lastRenderedPageBreak/>
        <w:t xml:space="preserve">Table </w:t>
      </w:r>
      <w:r w:rsidR="00BF0627" w:rsidRPr="006B12A2">
        <w:rPr>
          <w:rFonts w:asciiTheme="minorHAnsi" w:eastAsia="Calibri" w:hAnsiTheme="minorHAnsi" w:cstheme="minorHAnsi"/>
          <w:b/>
          <w:bCs/>
          <w:i w:val="0"/>
          <w:iCs/>
          <w:highlight w:val="yellow"/>
        </w:rPr>
        <w:t>1</w:t>
      </w:r>
      <w:r w:rsidR="002253F6">
        <w:rPr>
          <w:rFonts w:asciiTheme="minorHAnsi" w:eastAsia="Calibri" w:hAnsiTheme="minorHAnsi" w:cstheme="minorHAnsi"/>
          <w:b/>
          <w:bCs/>
          <w:i w:val="0"/>
          <w:iCs/>
          <w:highlight w:val="yellow"/>
        </w:rPr>
        <w:t>6</w:t>
      </w:r>
      <w:r w:rsidRPr="006B12A2">
        <w:rPr>
          <w:rFonts w:asciiTheme="minorHAnsi" w:eastAsia="Calibri" w:hAnsiTheme="minorHAnsi" w:cstheme="minorHAnsi"/>
          <w:b/>
          <w:bCs/>
          <w:i w:val="0"/>
          <w:iCs/>
          <w:highlight w:val="yellow"/>
        </w:rPr>
        <w:t xml:space="preserve">. </w:t>
      </w:r>
      <w:r w:rsidR="00C23B38" w:rsidRPr="006B12A2">
        <w:rPr>
          <w:rFonts w:asciiTheme="minorHAnsi" w:eastAsia="Calibri" w:hAnsiTheme="minorHAnsi" w:cstheme="minorHAnsi"/>
          <w:i w:val="0"/>
          <w:iCs/>
          <w:highlight w:val="yellow"/>
        </w:rPr>
        <w:t>Calibration, Testing, Inspection, and Maintenance of Field Sampling Equipment and Laboratory Analytical Instruments</w:t>
      </w:r>
    </w:p>
    <w:tbl>
      <w:tblPr>
        <w:tblStyle w:val="TableGrid0"/>
        <w:tblW w:w="13765" w:type="dxa"/>
        <w:jc w:val="center"/>
        <w:tblLook w:val="04A0" w:firstRow="1" w:lastRow="0" w:firstColumn="1" w:lastColumn="0" w:noHBand="0" w:noVBand="1"/>
      </w:tblPr>
      <w:tblGrid>
        <w:gridCol w:w="1419"/>
        <w:gridCol w:w="1277"/>
        <w:gridCol w:w="1179"/>
        <w:gridCol w:w="1224"/>
        <w:gridCol w:w="1480"/>
        <w:gridCol w:w="1382"/>
        <w:gridCol w:w="1224"/>
        <w:gridCol w:w="1376"/>
        <w:gridCol w:w="2007"/>
        <w:gridCol w:w="1197"/>
      </w:tblGrid>
      <w:tr w:rsidR="00C23B38" w:rsidRPr="006B12A2" w14:paraId="3095E0A6" w14:textId="77777777" w:rsidTr="00346607">
        <w:trPr>
          <w:trHeight w:val="576"/>
          <w:jc w:val="center"/>
        </w:trPr>
        <w:tc>
          <w:tcPr>
            <w:tcW w:w="1435" w:type="dxa"/>
            <w:tcBorders>
              <w:bottom w:val="single" w:sz="18" w:space="0" w:color="auto"/>
            </w:tcBorders>
            <w:shd w:val="clear" w:color="auto" w:fill="D9D9D9" w:themeFill="background1" w:themeFillShade="D9"/>
            <w:vAlign w:val="center"/>
          </w:tcPr>
          <w:bookmarkEnd w:id="26"/>
          <w:p w14:paraId="674EA9E6"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Equipment/ Instrument</w:t>
            </w:r>
          </w:p>
        </w:tc>
        <w:tc>
          <w:tcPr>
            <w:tcW w:w="1260" w:type="dxa"/>
            <w:tcBorders>
              <w:bottom w:val="single" w:sz="18" w:space="0" w:color="auto"/>
            </w:tcBorders>
            <w:shd w:val="clear" w:color="auto" w:fill="D9D9D9" w:themeFill="background1" w:themeFillShade="D9"/>
            <w:vAlign w:val="center"/>
          </w:tcPr>
          <w:p w14:paraId="4FD8D2DE"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Calibration Activity</w:t>
            </w:r>
          </w:p>
        </w:tc>
        <w:tc>
          <w:tcPr>
            <w:tcW w:w="1238" w:type="dxa"/>
            <w:tcBorders>
              <w:bottom w:val="single" w:sz="18" w:space="0" w:color="auto"/>
            </w:tcBorders>
            <w:shd w:val="clear" w:color="auto" w:fill="D9D9D9" w:themeFill="background1" w:themeFillShade="D9"/>
            <w:vAlign w:val="center"/>
          </w:tcPr>
          <w:p w14:paraId="4C1E6138"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Testing Activity</w:t>
            </w:r>
          </w:p>
        </w:tc>
        <w:tc>
          <w:tcPr>
            <w:tcW w:w="1209" w:type="dxa"/>
            <w:tcBorders>
              <w:bottom w:val="single" w:sz="18" w:space="0" w:color="auto"/>
            </w:tcBorders>
            <w:shd w:val="clear" w:color="auto" w:fill="D9D9D9" w:themeFill="background1" w:themeFillShade="D9"/>
            <w:vAlign w:val="center"/>
          </w:tcPr>
          <w:p w14:paraId="448481A0"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Inspection Activity</w:t>
            </w:r>
          </w:p>
        </w:tc>
        <w:tc>
          <w:tcPr>
            <w:tcW w:w="1370" w:type="dxa"/>
            <w:tcBorders>
              <w:bottom w:val="single" w:sz="18" w:space="0" w:color="auto"/>
            </w:tcBorders>
            <w:shd w:val="clear" w:color="auto" w:fill="D9D9D9" w:themeFill="background1" w:themeFillShade="D9"/>
            <w:vAlign w:val="center"/>
          </w:tcPr>
          <w:p w14:paraId="2A6DC0A0"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Maintenance Activity</w:t>
            </w:r>
          </w:p>
        </w:tc>
        <w:tc>
          <w:tcPr>
            <w:tcW w:w="1384" w:type="dxa"/>
            <w:tcBorders>
              <w:bottom w:val="single" w:sz="18" w:space="0" w:color="auto"/>
            </w:tcBorders>
            <w:shd w:val="clear" w:color="auto" w:fill="D9D9D9" w:themeFill="background1" w:themeFillShade="D9"/>
            <w:vAlign w:val="center"/>
          </w:tcPr>
          <w:p w14:paraId="4F838A5F"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Responsible Person</w:t>
            </w:r>
          </w:p>
        </w:tc>
        <w:tc>
          <w:tcPr>
            <w:tcW w:w="1137" w:type="dxa"/>
            <w:tcBorders>
              <w:bottom w:val="single" w:sz="18" w:space="0" w:color="auto"/>
            </w:tcBorders>
            <w:shd w:val="clear" w:color="auto" w:fill="D9D9D9" w:themeFill="background1" w:themeFillShade="D9"/>
            <w:vAlign w:val="center"/>
          </w:tcPr>
          <w:p w14:paraId="04604CF6"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Frequency</w:t>
            </w:r>
          </w:p>
        </w:tc>
        <w:tc>
          <w:tcPr>
            <w:tcW w:w="1390" w:type="dxa"/>
            <w:tcBorders>
              <w:bottom w:val="single" w:sz="18" w:space="0" w:color="auto"/>
            </w:tcBorders>
            <w:shd w:val="clear" w:color="auto" w:fill="D9D9D9" w:themeFill="background1" w:themeFillShade="D9"/>
            <w:vAlign w:val="center"/>
          </w:tcPr>
          <w:p w14:paraId="7D7522CD"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Acceptance Criteria</w:t>
            </w:r>
          </w:p>
        </w:tc>
        <w:tc>
          <w:tcPr>
            <w:tcW w:w="2229" w:type="dxa"/>
            <w:tcBorders>
              <w:bottom w:val="single" w:sz="18" w:space="0" w:color="auto"/>
            </w:tcBorders>
            <w:shd w:val="clear" w:color="auto" w:fill="D9D9D9" w:themeFill="background1" w:themeFillShade="D9"/>
            <w:vAlign w:val="center"/>
          </w:tcPr>
          <w:p w14:paraId="11C4FD79"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Corrective Action</w:t>
            </w:r>
          </w:p>
        </w:tc>
        <w:tc>
          <w:tcPr>
            <w:tcW w:w="1113" w:type="dxa"/>
            <w:tcBorders>
              <w:bottom w:val="single" w:sz="18" w:space="0" w:color="auto"/>
            </w:tcBorders>
            <w:shd w:val="clear" w:color="auto" w:fill="D9D9D9" w:themeFill="background1" w:themeFillShade="D9"/>
            <w:vAlign w:val="center"/>
          </w:tcPr>
          <w:p w14:paraId="4D3CCD1E"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SOP Reference</w:t>
            </w:r>
          </w:p>
        </w:tc>
      </w:tr>
      <w:tr w:rsidR="00C23B38" w:rsidRPr="006B12A2" w14:paraId="0CBB03F7" w14:textId="77777777" w:rsidTr="00843733">
        <w:trPr>
          <w:trHeight w:val="720"/>
          <w:jc w:val="center"/>
        </w:trPr>
        <w:tc>
          <w:tcPr>
            <w:tcW w:w="1435" w:type="dxa"/>
            <w:tcBorders>
              <w:top w:val="single" w:sz="18" w:space="0" w:color="auto"/>
            </w:tcBorders>
            <w:vAlign w:val="center"/>
          </w:tcPr>
          <w:p w14:paraId="00D8179A" w14:textId="68C6B70A" w:rsidR="00C23B38" w:rsidRPr="006B12A2" w:rsidRDefault="00096358" w:rsidP="00346607">
            <w:pPr>
              <w:spacing w:after="0" w:line="240" w:lineRule="auto"/>
              <w:ind w:left="0" w:firstLine="0"/>
              <w:rPr>
                <w:rFonts w:asciiTheme="minorHAnsi" w:eastAsia="Calibri" w:hAnsiTheme="minorHAnsi" w:cstheme="minorHAnsi"/>
                <w:i w:val="0"/>
                <w:iCs/>
                <w:highlight w:val="yellow"/>
              </w:rPr>
            </w:pPr>
            <w:r w:rsidRPr="006B12A2">
              <w:rPr>
                <w:rFonts w:asciiTheme="minorHAnsi" w:eastAsia="Calibri" w:hAnsiTheme="minorHAnsi" w:cstheme="minorHAnsi"/>
                <w:i w:val="0"/>
                <w:iCs/>
                <w:highlight w:val="yellow"/>
              </w:rPr>
              <w:t>GPS unit</w:t>
            </w:r>
          </w:p>
        </w:tc>
        <w:tc>
          <w:tcPr>
            <w:tcW w:w="1260" w:type="dxa"/>
            <w:tcBorders>
              <w:top w:val="single" w:sz="18" w:space="0" w:color="auto"/>
            </w:tcBorders>
            <w:vAlign w:val="center"/>
          </w:tcPr>
          <w:p w14:paraId="7D0E1382"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238" w:type="dxa"/>
            <w:tcBorders>
              <w:top w:val="single" w:sz="18" w:space="0" w:color="auto"/>
            </w:tcBorders>
            <w:vAlign w:val="center"/>
          </w:tcPr>
          <w:p w14:paraId="200F54A5"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209" w:type="dxa"/>
            <w:tcBorders>
              <w:top w:val="single" w:sz="18" w:space="0" w:color="auto"/>
            </w:tcBorders>
            <w:vAlign w:val="center"/>
          </w:tcPr>
          <w:p w14:paraId="072F0B0C"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370" w:type="dxa"/>
            <w:tcBorders>
              <w:top w:val="single" w:sz="18" w:space="0" w:color="auto"/>
            </w:tcBorders>
            <w:vAlign w:val="center"/>
          </w:tcPr>
          <w:p w14:paraId="32C77B51"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384" w:type="dxa"/>
            <w:tcBorders>
              <w:top w:val="single" w:sz="18" w:space="0" w:color="auto"/>
            </w:tcBorders>
            <w:vAlign w:val="center"/>
          </w:tcPr>
          <w:p w14:paraId="29D28F7E"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137" w:type="dxa"/>
            <w:tcBorders>
              <w:top w:val="single" w:sz="18" w:space="0" w:color="auto"/>
            </w:tcBorders>
            <w:vAlign w:val="center"/>
          </w:tcPr>
          <w:p w14:paraId="0DD7B00A"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390" w:type="dxa"/>
            <w:tcBorders>
              <w:top w:val="single" w:sz="18" w:space="0" w:color="auto"/>
            </w:tcBorders>
            <w:vAlign w:val="center"/>
          </w:tcPr>
          <w:p w14:paraId="26892C40"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2229" w:type="dxa"/>
            <w:tcBorders>
              <w:top w:val="single" w:sz="18" w:space="0" w:color="auto"/>
            </w:tcBorders>
            <w:vAlign w:val="center"/>
          </w:tcPr>
          <w:p w14:paraId="77736B10"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113" w:type="dxa"/>
            <w:tcBorders>
              <w:top w:val="single" w:sz="18" w:space="0" w:color="auto"/>
            </w:tcBorders>
            <w:vAlign w:val="center"/>
          </w:tcPr>
          <w:p w14:paraId="21DF4085"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r>
      <w:tr w:rsidR="00C23B38" w:rsidRPr="006B12A2" w14:paraId="6B50954F" w14:textId="77777777" w:rsidTr="00843733">
        <w:trPr>
          <w:trHeight w:val="720"/>
          <w:jc w:val="center"/>
        </w:trPr>
        <w:tc>
          <w:tcPr>
            <w:tcW w:w="1435" w:type="dxa"/>
            <w:vAlign w:val="center"/>
          </w:tcPr>
          <w:p w14:paraId="7D93BF71" w14:textId="17CB9285" w:rsidR="00C23B38" w:rsidRPr="006B12A2" w:rsidRDefault="00096358" w:rsidP="00346607">
            <w:pPr>
              <w:spacing w:after="0" w:line="240" w:lineRule="auto"/>
              <w:ind w:left="0" w:firstLine="0"/>
              <w:rPr>
                <w:rFonts w:asciiTheme="minorHAnsi" w:eastAsia="Calibri" w:hAnsiTheme="minorHAnsi" w:cstheme="minorHAnsi"/>
                <w:i w:val="0"/>
                <w:iCs/>
                <w:highlight w:val="yellow"/>
              </w:rPr>
            </w:pPr>
            <w:r w:rsidRPr="006B12A2">
              <w:rPr>
                <w:rFonts w:asciiTheme="minorHAnsi" w:eastAsia="Calibri" w:hAnsiTheme="minorHAnsi" w:cstheme="minorHAnsi"/>
                <w:i w:val="0"/>
                <w:iCs/>
                <w:highlight w:val="yellow"/>
              </w:rPr>
              <w:t>Water Quality Meter</w:t>
            </w:r>
          </w:p>
        </w:tc>
        <w:tc>
          <w:tcPr>
            <w:tcW w:w="1260" w:type="dxa"/>
            <w:vAlign w:val="center"/>
          </w:tcPr>
          <w:p w14:paraId="28245268"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238" w:type="dxa"/>
            <w:vAlign w:val="center"/>
          </w:tcPr>
          <w:p w14:paraId="147A191B"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209" w:type="dxa"/>
            <w:vAlign w:val="center"/>
          </w:tcPr>
          <w:p w14:paraId="2B21D290"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370" w:type="dxa"/>
            <w:vAlign w:val="center"/>
          </w:tcPr>
          <w:p w14:paraId="4B97A92A"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384" w:type="dxa"/>
            <w:vAlign w:val="center"/>
          </w:tcPr>
          <w:p w14:paraId="14419BB5"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137" w:type="dxa"/>
            <w:vAlign w:val="center"/>
          </w:tcPr>
          <w:p w14:paraId="33FF345D"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390" w:type="dxa"/>
            <w:vAlign w:val="center"/>
          </w:tcPr>
          <w:p w14:paraId="6088A3CF"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2229" w:type="dxa"/>
            <w:vAlign w:val="center"/>
          </w:tcPr>
          <w:p w14:paraId="750115BC"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113" w:type="dxa"/>
            <w:vAlign w:val="center"/>
          </w:tcPr>
          <w:p w14:paraId="45ABCFD2"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r>
      <w:tr w:rsidR="00096358" w:rsidRPr="006B12A2" w14:paraId="4C6B74FB" w14:textId="77777777" w:rsidTr="00843733">
        <w:trPr>
          <w:trHeight w:val="720"/>
          <w:jc w:val="center"/>
        </w:trPr>
        <w:tc>
          <w:tcPr>
            <w:tcW w:w="1435" w:type="dxa"/>
            <w:vAlign w:val="center"/>
          </w:tcPr>
          <w:p w14:paraId="40733FFC" w14:textId="361F2B1F" w:rsidR="00096358" w:rsidRPr="006B12A2" w:rsidRDefault="00096358" w:rsidP="00346607">
            <w:pPr>
              <w:spacing w:after="0" w:line="240" w:lineRule="auto"/>
              <w:ind w:left="0" w:firstLine="0"/>
              <w:rPr>
                <w:rFonts w:asciiTheme="minorHAnsi" w:eastAsia="Calibri" w:hAnsiTheme="minorHAnsi" w:cstheme="minorHAnsi"/>
                <w:i w:val="0"/>
                <w:iCs/>
                <w:highlight w:val="yellow"/>
              </w:rPr>
            </w:pPr>
            <w:r w:rsidRPr="006B12A2">
              <w:rPr>
                <w:rFonts w:asciiTheme="minorHAnsi" w:eastAsia="Calibri" w:hAnsiTheme="minorHAnsi" w:cstheme="minorHAnsi"/>
                <w:i w:val="0"/>
                <w:iCs/>
                <w:highlight w:val="yellow"/>
              </w:rPr>
              <w:t>Digital Camera</w:t>
            </w:r>
          </w:p>
        </w:tc>
        <w:tc>
          <w:tcPr>
            <w:tcW w:w="1260" w:type="dxa"/>
            <w:vAlign w:val="center"/>
          </w:tcPr>
          <w:p w14:paraId="206A7141"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238" w:type="dxa"/>
            <w:vAlign w:val="center"/>
          </w:tcPr>
          <w:p w14:paraId="2E8781C3"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209" w:type="dxa"/>
            <w:vAlign w:val="center"/>
          </w:tcPr>
          <w:p w14:paraId="1F89E3B1"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370" w:type="dxa"/>
            <w:vAlign w:val="center"/>
          </w:tcPr>
          <w:p w14:paraId="07F0CC94"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384" w:type="dxa"/>
            <w:vAlign w:val="center"/>
          </w:tcPr>
          <w:p w14:paraId="3BE503FC"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137" w:type="dxa"/>
            <w:vAlign w:val="center"/>
          </w:tcPr>
          <w:p w14:paraId="5BD6B98E"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390" w:type="dxa"/>
            <w:vAlign w:val="center"/>
          </w:tcPr>
          <w:p w14:paraId="579962B6"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2229" w:type="dxa"/>
            <w:vAlign w:val="center"/>
          </w:tcPr>
          <w:p w14:paraId="326CD010"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113" w:type="dxa"/>
            <w:vAlign w:val="center"/>
          </w:tcPr>
          <w:p w14:paraId="1376B787"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r>
      <w:tr w:rsidR="00096358" w:rsidRPr="006B12A2" w14:paraId="55B6D382" w14:textId="77777777" w:rsidTr="00843733">
        <w:trPr>
          <w:trHeight w:val="720"/>
          <w:jc w:val="center"/>
        </w:trPr>
        <w:tc>
          <w:tcPr>
            <w:tcW w:w="1435" w:type="dxa"/>
            <w:vAlign w:val="center"/>
          </w:tcPr>
          <w:p w14:paraId="2A265C10" w14:textId="61DD02E2" w:rsidR="00096358" w:rsidRPr="006B12A2" w:rsidRDefault="00096358" w:rsidP="00346607">
            <w:pPr>
              <w:spacing w:after="0" w:line="240" w:lineRule="auto"/>
              <w:ind w:left="0" w:firstLine="0"/>
              <w:rPr>
                <w:rFonts w:asciiTheme="minorHAnsi" w:eastAsia="Calibri" w:hAnsiTheme="minorHAnsi" w:cstheme="minorHAnsi"/>
                <w:i w:val="0"/>
                <w:iCs/>
                <w:highlight w:val="yellow"/>
              </w:rPr>
            </w:pPr>
            <w:r w:rsidRPr="006B12A2">
              <w:rPr>
                <w:rFonts w:asciiTheme="minorHAnsi" w:eastAsia="Calibri" w:hAnsiTheme="minorHAnsi" w:cstheme="minorHAnsi"/>
                <w:i w:val="0"/>
                <w:iCs/>
                <w:highlight w:val="yellow"/>
              </w:rPr>
              <w:t>LC-MS/MS</w:t>
            </w:r>
          </w:p>
        </w:tc>
        <w:tc>
          <w:tcPr>
            <w:tcW w:w="1260" w:type="dxa"/>
            <w:vAlign w:val="center"/>
          </w:tcPr>
          <w:p w14:paraId="1CA69CE5"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238" w:type="dxa"/>
            <w:vAlign w:val="center"/>
          </w:tcPr>
          <w:p w14:paraId="3EDDB0D1"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209" w:type="dxa"/>
            <w:vAlign w:val="center"/>
          </w:tcPr>
          <w:p w14:paraId="59D52188"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370" w:type="dxa"/>
            <w:vAlign w:val="center"/>
          </w:tcPr>
          <w:p w14:paraId="607455EA"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384" w:type="dxa"/>
            <w:vAlign w:val="center"/>
          </w:tcPr>
          <w:p w14:paraId="6A10E758"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137" w:type="dxa"/>
            <w:vAlign w:val="center"/>
          </w:tcPr>
          <w:p w14:paraId="2588060B"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390" w:type="dxa"/>
            <w:vAlign w:val="center"/>
          </w:tcPr>
          <w:p w14:paraId="6E5C9D20"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2229" w:type="dxa"/>
            <w:vAlign w:val="center"/>
          </w:tcPr>
          <w:p w14:paraId="7204B940"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c>
          <w:tcPr>
            <w:tcW w:w="1113" w:type="dxa"/>
            <w:vAlign w:val="center"/>
          </w:tcPr>
          <w:p w14:paraId="3A43CA5B" w14:textId="77777777" w:rsidR="00096358" w:rsidRPr="006B12A2" w:rsidRDefault="00096358" w:rsidP="00346607">
            <w:pPr>
              <w:spacing w:after="0" w:line="240" w:lineRule="auto"/>
              <w:ind w:left="0" w:firstLine="0"/>
              <w:rPr>
                <w:rFonts w:asciiTheme="minorHAnsi" w:eastAsia="Calibri" w:hAnsiTheme="minorHAnsi" w:cstheme="minorHAnsi"/>
                <w:i w:val="0"/>
                <w:iCs/>
              </w:rPr>
            </w:pPr>
          </w:p>
        </w:tc>
      </w:tr>
    </w:tbl>
    <w:p w14:paraId="593266E9" w14:textId="77777777" w:rsidR="00C23B38" w:rsidRPr="006B12A2" w:rsidRDefault="00C23B38" w:rsidP="00C23B38">
      <w:pPr>
        <w:spacing w:after="0" w:line="240" w:lineRule="auto"/>
        <w:ind w:left="0" w:firstLine="0"/>
        <w:rPr>
          <w:rFonts w:asciiTheme="minorHAnsi" w:eastAsia="Calibri" w:hAnsiTheme="minorHAnsi" w:cstheme="minorHAnsi"/>
          <w:i w:val="0"/>
          <w:iCs/>
        </w:rPr>
      </w:pPr>
    </w:p>
    <w:p w14:paraId="7DA2CD03" w14:textId="77777777" w:rsidR="00C23B38" w:rsidRDefault="00C23B38" w:rsidP="00C23B38">
      <w:pPr>
        <w:spacing w:after="0" w:line="240" w:lineRule="auto"/>
        <w:ind w:left="0" w:firstLine="0"/>
        <w:rPr>
          <w:rFonts w:asciiTheme="minorHAnsi" w:eastAsia="Calibri" w:hAnsiTheme="minorHAnsi" w:cstheme="minorHAnsi"/>
          <w:i w:val="0"/>
          <w:iCs/>
        </w:rPr>
        <w:sectPr w:rsidR="00C23B38" w:rsidSect="00C23B38">
          <w:pgSz w:w="15840" w:h="12240" w:orient="landscape"/>
          <w:pgMar w:top="1440" w:right="1440" w:bottom="1440" w:left="1440" w:header="720" w:footer="720" w:gutter="0"/>
          <w:cols w:space="720"/>
          <w:docGrid w:linePitch="360"/>
        </w:sectPr>
      </w:pPr>
    </w:p>
    <w:p w14:paraId="699FDA28" w14:textId="77777777" w:rsidR="00C23B38" w:rsidRDefault="00C23B38" w:rsidP="00D71913">
      <w:pPr>
        <w:pStyle w:val="Heading1"/>
        <w:spacing w:after="240"/>
      </w:pPr>
      <w:bookmarkStart w:id="27" w:name="_Toc214274430"/>
      <w:bookmarkStart w:id="28" w:name="_Hlk158708625"/>
      <w:r>
        <w:lastRenderedPageBreak/>
        <w:t>B6.</w:t>
      </w:r>
      <w:r>
        <w:tab/>
        <w:t>Inspection/Acceptance of Supplies and Services</w:t>
      </w:r>
      <w:bookmarkEnd w:id="27"/>
    </w:p>
    <w:p w14:paraId="34812A4A" w14:textId="19C862FE" w:rsidR="00C23B38" w:rsidRDefault="00D71913" w:rsidP="00D71913">
      <w:pPr>
        <w:spacing w:after="240" w:line="240" w:lineRule="auto"/>
        <w:ind w:left="0" w:firstLine="0"/>
        <w:rPr>
          <w:rFonts w:asciiTheme="minorHAnsi" w:eastAsia="Calibri" w:hAnsiTheme="minorHAnsi" w:cstheme="minorHAnsi"/>
          <w:i w:val="0"/>
          <w:iCs/>
        </w:rPr>
      </w:pPr>
      <w:r w:rsidRPr="008727D8">
        <w:rPr>
          <w:rFonts w:asciiTheme="minorHAnsi" w:eastAsia="Calibri" w:hAnsiTheme="minorHAnsi" w:cstheme="minorHAnsi"/>
          <w:i w:val="0"/>
          <w:iCs/>
          <w:highlight w:val="yellow"/>
        </w:rPr>
        <w:t>INSTRUCTIONS: Describe the process for inspecting supplies and consumables and determining their acceptability for use during the project.</w:t>
      </w:r>
      <w:r w:rsidR="0039382F" w:rsidRPr="008727D8">
        <w:rPr>
          <w:rFonts w:asciiTheme="minorHAnsi" w:eastAsia="Calibri" w:hAnsiTheme="minorHAnsi" w:cstheme="minorHAnsi"/>
          <w:i w:val="0"/>
          <w:iCs/>
          <w:highlight w:val="yellow"/>
        </w:rPr>
        <w:t xml:space="preserve"> State </w:t>
      </w:r>
      <w:r w:rsidR="00A209CD">
        <w:rPr>
          <w:rFonts w:asciiTheme="minorHAnsi" w:eastAsia="Calibri" w:hAnsiTheme="minorHAnsi" w:cstheme="minorHAnsi"/>
          <w:i w:val="0"/>
          <w:iCs/>
          <w:highlight w:val="yellow"/>
        </w:rPr>
        <w:t xml:space="preserve">the </w:t>
      </w:r>
      <w:r w:rsidR="0039382F" w:rsidRPr="008727D8">
        <w:rPr>
          <w:rFonts w:asciiTheme="minorHAnsi" w:eastAsia="Calibri" w:hAnsiTheme="minorHAnsi" w:cstheme="minorHAnsi"/>
          <w:i w:val="0"/>
          <w:iCs/>
          <w:highlight w:val="yellow"/>
        </w:rPr>
        <w:t xml:space="preserve">acceptance criteria, inspection frequency, </w:t>
      </w:r>
      <w:r w:rsidR="0072755C" w:rsidRPr="008727D8">
        <w:rPr>
          <w:rFonts w:asciiTheme="minorHAnsi" w:eastAsia="Calibri" w:hAnsiTheme="minorHAnsi" w:cstheme="minorHAnsi"/>
          <w:i w:val="0"/>
          <w:iCs/>
          <w:highlight w:val="yellow"/>
        </w:rPr>
        <w:t>handling, and storage</w:t>
      </w:r>
      <w:r w:rsidR="0039382F" w:rsidRPr="008727D8">
        <w:rPr>
          <w:rFonts w:asciiTheme="minorHAnsi" w:eastAsia="Calibri" w:hAnsiTheme="minorHAnsi" w:cstheme="minorHAnsi"/>
          <w:i w:val="0"/>
          <w:iCs/>
          <w:highlight w:val="yellow"/>
        </w:rPr>
        <w:t xml:space="preserve"> for such supplies and consumables.</w:t>
      </w:r>
    </w:p>
    <w:p w14:paraId="56AD9C70" w14:textId="5D574F6D" w:rsidR="00A7350D" w:rsidRDefault="00A7350D" w:rsidP="00A7350D">
      <w:pPr>
        <w:spacing w:after="240"/>
        <w:rPr>
          <w:rFonts w:asciiTheme="minorHAnsi" w:hAnsiTheme="minorHAnsi" w:cstheme="minorHAnsi"/>
          <w:i w:val="0"/>
          <w:color w:val="000000" w:themeColor="text1"/>
          <w:u w:val="single"/>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417A03E2" w14:textId="77FA4172" w:rsidR="00BB568A" w:rsidRPr="00626611" w:rsidRDefault="00BB568A" w:rsidP="00A7350D">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Observations</w:t>
      </w:r>
    </w:p>
    <w:p w14:paraId="00F3C1C2" w14:textId="77777777" w:rsidR="00BB568A" w:rsidRDefault="00BB568A" w:rsidP="00BB568A">
      <w:pPr>
        <w:spacing w:after="240"/>
        <w:ind w:left="0" w:firstLine="0"/>
        <w:rPr>
          <w:rFonts w:asciiTheme="minorHAnsi" w:hAnsiTheme="minorHAnsi" w:cstheme="minorHAnsi"/>
          <w:i w:val="0"/>
          <w:color w:val="000000" w:themeColor="text1"/>
        </w:rPr>
      </w:pPr>
      <w:r w:rsidRPr="00D71913">
        <w:rPr>
          <w:rFonts w:asciiTheme="minorHAnsi" w:hAnsiTheme="minorHAnsi" w:cstheme="minorHAnsi"/>
          <w:i w:val="0"/>
          <w:color w:val="000000" w:themeColor="text1"/>
        </w:rPr>
        <w:t xml:space="preserve">Table </w:t>
      </w:r>
      <w:r>
        <w:rPr>
          <w:rFonts w:asciiTheme="minorHAnsi" w:hAnsiTheme="minorHAnsi" w:cstheme="minorHAnsi"/>
          <w:i w:val="0"/>
          <w:color w:val="000000" w:themeColor="text1"/>
        </w:rPr>
        <w:t>17</w:t>
      </w:r>
      <w:r w:rsidRPr="00D71913">
        <w:rPr>
          <w:rFonts w:asciiTheme="minorHAnsi" w:hAnsiTheme="minorHAnsi" w:cstheme="minorHAnsi"/>
          <w:i w:val="0"/>
          <w:color w:val="000000" w:themeColor="text1"/>
        </w:rPr>
        <w:t xml:space="preserve"> describes the information for </w:t>
      </w:r>
      <w:r>
        <w:rPr>
          <w:rFonts w:asciiTheme="minorHAnsi" w:hAnsiTheme="minorHAnsi" w:cstheme="minorHAnsi"/>
          <w:i w:val="0"/>
          <w:color w:val="000000" w:themeColor="text1"/>
        </w:rPr>
        <w:t>the inspection and acceptance of supplies and services</w:t>
      </w:r>
      <w:r w:rsidRPr="00D71913">
        <w:rPr>
          <w:rFonts w:asciiTheme="minorHAnsi" w:hAnsiTheme="minorHAnsi" w:cstheme="minorHAnsi"/>
          <w:i w:val="0"/>
          <w:color w:val="000000" w:themeColor="text1"/>
        </w:rPr>
        <w:t xml:space="preserve"> that will be used for observations. </w:t>
      </w:r>
    </w:p>
    <w:p w14:paraId="4B2A0F07" w14:textId="1D6C4B99" w:rsidR="004A01CE" w:rsidRPr="00D71913" w:rsidRDefault="004A01CE" w:rsidP="00BB568A">
      <w:pPr>
        <w:spacing w:after="240"/>
        <w:ind w:left="0" w:firstLine="0"/>
        <w:rPr>
          <w:rFonts w:asciiTheme="minorHAnsi" w:hAnsiTheme="minorHAnsi" w:cstheme="minorHAnsi"/>
          <w:i w:val="0"/>
          <w:color w:val="000000" w:themeColor="text1"/>
        </w:rPr>
      </w:pPr>
      <w:r w:rsidRPr="00096358">
        <w:rPr>
          <w:rFonts w:asciiTheme="minorHAnsi" w:hAnsiTheme="minorHAnsi" w:cstheme="minorHAnsi"/>
          <w:i w:val="0"/>
          <w:color w:val="000000" w:themeColor="text1"/>
          <w:highlight w:val="yellow"/>
        </w:rPr>
        <w:t>Complete the table for the equipment that will be used for this projec</w:t>
      </w:r>
      <w:r>
        <w:rPr>
          <w:rFonts w:asciiTheme="minorHAnsi" w:hAnsiTheme="minorHAnsi" w:cstheme="minorHAnsi"/>
          <w:i w:val="0"/>
          <w:color w:val="000000" w:themeColor="text1"/>
          <w:highlight w:val="yellow"/>
        </w:rPr>
        <w:t>t.</w:t>
      </w:r>
    </w:p>
    <w:p w14:paraId="2990762B" w14:textId="59055266" w:rsidR="00D228E3" w:rsidRPr="00626611" w:rsidRDefault="00D228E3" w:rsidP="00A7350D">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Tasks 1 and 2: </w:t>
      </w:r>
      <w:r w:rsidRPr="00626611">
        <w:rPr>
          <w:rFonts w:asciiTheme="minorHAnsi" w:hAnsiTheme="minorHAnsi" w:cstheme="minorHAnsi"/>
          <w:i w:val="0"/>
          <w:color w:val="000000" w:themeColor="text1"/>
          <w:u w:val="single"/>
        </w:rPr>
        <w:t>Inspection</w:t>
      </w:r>
      <w:r>
        <w:rPr>
          <w:rFonts w:asciiTheme="minorHAnsi" w:hAnsiTheme="minorHAnsi" w:cstheme="minorHAnsi"/>
          <w:i w:val="0"/>
          <w:color w:val="000000" w:themeColor="text1"/>
          <w:u w:val="single"/>
        </w:rPr>
        <w:t>s</w:t>
      </w:r>
      <w:r w:rsidR="00AF61E9">
        <w:rPr>
          <w:rFonts w:asciiTheme="minorHAnsi" w:hAnsiTheme="minorHAnsi" w:cstheme="minorHAnsi"/>
          <w:i w:val="0"/>
          <w:color w:val="000000" w:themeColor="text1"/>
          <w:u w:val="single"/>
        </w:rPr>
        <w:t>/</w:t>
      </w:r>
      <w:r w:rsidR="00FA2A90">
        <w:rPr>
          <w:rFonts w:asciiTheme="minorHAnsi" w:hAnsiTheme="minorHAnsi" w:cstheme="minorHAnsi"/>
          <w:i w:val="0"/>
          <w:color w:val="000000" w:themeColor="text1"/>
          <w:u w:val="single"/>
        </w:rPr>
        <w:t>Investigations</w:t>
      </w:r>
    </w:p>
    <w:p w14:paraId="26120E57" w14:textId="54254F1B" w:rsidR="00D228E3" w:rsidRDefault="00731BFD" w:rsidP="00D71913">
      <w:pPr>
        <w:spacing w:after="240"/>
        <w:rPr>
          <w:rFonts w:asciiTheme="minorHAnsi" w:hAnsiTheme="minorHAnsi" w:cstheme="minorHAnsi"/>
          <w:i w:val="0"/>
          <w:color w:val="000000" w:themeColor="text1"/>
          <w:u w:val="single"/>
        </w:rPr>
      </w:pPr>
      <w:r>
        <w:rPr>
          <w:rFonts w:asciiTheme="minorHAnsi" w:hAnsiTheme="minorHAnsi" w:cstheme="minorHAnsi"/>
          <w:i w:val="0"/>
          <w:color w:val="000000" w:themeColor="text1"/>
        </w:rPr>
        <w:t xml:space="preserve">No additional </w:t>
      </w:r>
      <w:r w:rsidR="00BB568A">
        <w:rPr>
          <w:rFonts w:asciiTheme="minorHAnsi" w:hAnsiTheme="minorHAnsi" w:cstheme="minorHAnsi"/>
          <w:i w:val="0"/>
          <w:color w:val="000000" w:themeColor="text1"/>
        </w:rPr>
        <w:t>requirements</w:t>
      </w:r>
      <w:r w:rsidR="00D228E3">
        <w:rPr>
          <w:rFonts w:asciiTheme="minorHAnsi" w:hAnsiTheme="minorHAnsi" w:cstheme="minorHAnsi"/>
          <w:i w:val="0"/>
          <w:color w:val="000000" w:themeColor="text1"/>
        </w:rPr>
        <w:t xml:space="preserve"> – </w:t>
      </w:r>
      <w:r w:rsidR="00103E40">
        <w:rPr>
          <w:rFonts w:asciiTheme="minorHAnsi" w:hAnsiTheme="minorHAnsi" w:cstheme="minorHAnsi"/>
          <w:i w:val="0"/>
          <w:color w:val="000000" w:themeColor="text1"/>
        </w:rPr>
        <w:t>only observations</w:t>
      </w:r>
      <w:r w:rsidR="00D228E3">
        <w:rPr>
          <w:rFonts w:asciiTheme="minorHAnsi" w:hAnsiTheme="minorHAnsi" w:cstheme="minorHAnsi"/>
          <w:i w:val="0"/>
          <w:color w:val="000000" w:themeColor="text1"/>
        </w:rPr>
        <w:t xml:space="preserve"> will occur during the course of routine inspections</w:t>
      </w:r>
      <w:r w:rsidR="00AF61E9">
        <w:rPr>
          <w:rFonts w:asciiTheme="minorHAnsi" w:hAnsiTheme="minorHAnsi" w:cstheme="minorHAnsi"/>
          <w:i w:val="0"/>
          <w:color w:val="000000" w:themeColor="text1"/>
        </w:rPr>
        <w:t>/</w:t>
      </w:r>
      <w:r w:rsidR="00FA2A90">
        <w:rPr>
          <w:rFonts w:asciiTheme="minorHAnsi" w:hAnsiTheme="minorHAnsi" w:cstheme="minorHAnsi"/>
          <w:i w:val="0"/>
          <w:color w:val="000000" w:themeColor="text1"/>
        </w:rPr>
        <w:t>investigations</w:t>
      </w:r>
      <w:r w:rsidR="00361500">
        <w:rPr>
          <w:rFonts w:asciiTheme="minorHAnsi" w:hAnsiTheme="minorHAnsi" w:cstheme="minorHAnsi"/>
          <w:i w:val="0"/>
          <w:color w:val="000000" w:themeColor="text1"/>
        </w:rPr>
        <w:t>.</w:t>
      </w:r>
    </w:p>
    <w:p w14:paraId="702B7C19" w14:textId="0CCC77A6" w:rsidR="00D228E3" w:rsidRPr="00626611" w:rsidRDefault="00D228E3" w:rsidP="00A7350D">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Task</w:t>
      </w:r>
      <w:r w:rsidR="003E3960">
        <w:rPr>
          <w:rFonts w:asciiTheme="minorHAnsi" w:hAnsiTheme="minorHAnsi" w:cstheme="minorHAnsi"/>
          <w:i w:val="0"/>
          <w:color w:val="000000" w:themeColor="text1"/>
          <w:u w:val="single"/>
        </w:rPr>
        <w:t>s</w:t>
      </w:r>
      <w:r>
        <w:rPr>
          <w:rFonts w:asciiTheme="minorHAnsi" w:hAnsiTheme="minorHAnsi" w:cstheme="minorHAnsi"/>
          <w:i w:val="0"/>
          <w:color w:val="000000" w:themeColor="text1"/>
          <w:u w:val="single"/>
        </w:rPr>
        <w:t xml:space="preserve"> 3</w:t>
      </w:r>
      <w:r w:rsidR="003E3960">
        <w:rPr>
          <w:rFonts w:asciiTheme="minorHAnsi" w:hAnsiTheme="minorHAnsi" w:cstheme="minorHAnsi"/>
          <w:i w:val="0"/>
          <w:color w:val="000000" w:themeColor="text1"/>
          <w:u w:val="single"/>
        </w:rPr>
        <w:t xml:space="preserve"> and 4</w:t>
      </w:r>
      <w:r>
        <w:rPr>
          <w:rFonts w:asciiTheme="minorHAnsi" w:hAnsiTheme="minorHAnsi" w:cstheme="minorHAnsi"/>
          <w:i w:val="0"/>
          <w:color w:val="000000" w:themeColor="text1"/>
          <w:u w:val="single"/>
        </w:rPr>
        <w:t xml:space="preserve">: </w:t>
      </w:r>
      <w:r w:rsidRPr="00626611">
        <w:rPr>
          <w:rFonts w:asciiTheme="minorHAnsi" w:hAnsiTheme="minorHAnsi" w:cstheme="minorHAnsi"/>
          <w:i w:val="0"/>
          <w:color w:val="000000" w:themeColor="text1"/>
          <w:u w:val="single"/>
        </w:rPr>
        <w:t>Sampling</w:t>
      </w:r>
    </w:p>
    <w:p w14:paraId="4F80AD3D" w14:textId="48775B6D" w:rsidR="00E44EB0" w:rsidRDefault="00000000" w:rsidP="00D71913">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275907927"/>
          <w14:checkbox>
            <w14:checked w14:val="0"/>
            <w14:checkedState w14:val="2612" w14:font="MS Gothic"/>
            <w14:uncheckedState w14:val="2610" w14:font="MS Gothic"/>
          </w14:checkbox>
        </w:sdtPr>
        <w:sdtContent>
          <w:r w:rsidR="00F91837">
            <w:rPr>
              <w:rFonts w:ascii="MS Gothic" w:eastAsia="MS Gothic" w:hAnsi="MS Gothic" w:cstheme="minorHAnsi" w:hint="eastAsia"/>
              <w:i w:val="0"/>
              <w:color w:val="000000" w:themeColor="text1"/>
            </w:rPr>
            <w:t>☐</w:t>
          </w:r>
        </w:sdtContent>
      </w:sdt>
      <w:r w:rsidR="00E44EB0">
        <w:rPr>
          <w:rFonts w:asciiTheme="minorHAnsi" w:hAnsiTheme="minorHAnsi" w:cstheme="minorHAnsi"/>
          <w:i w:val="0"/>
          <w:color w:val="000000" w:themeColor="text1"/>
        </w:rPr>
        <w:tab/>
        <w:t>Not applicable</w:t>
      </w:r>
      <w:r w:rsidR="00AC4A92">
        <w:rPr>
          <w:rFonts w:asciiTheme="minorHAnsi" w:hAnsiTheme="minorHAnsi" w:cstheme="minorHAnsi"/>
          <w:i w:val="0"/>
          <w:color w:val="000000" w:themeColor="text1"/>
        </w:rPr>
        <w:t xml:space="preserve"> under this QAPP</w:t>
      </w:r>
      <w:r w:rsidR="00361500">
        <w:rPr>
          <w:rFonts w:asciiTheme="minorHAnsi" w:hAnsiTheme="minorHAnsi" w:cstheme="minorHAnsi"/>
          <w:i w:val="0"/>
          <w:color w:val="000000" w:themeColor="text1"/>
        </w:rPr>
        <w:t xml:space="preserve">; </w:t>
      </w:r>
      <w:r w:rsidR="00AC4A92">
        <w:rPr>
          <w:rFonts w:asciiTheme="minorHAnsi" w:hAnsiTheme="minorHAnsi" w:cstheme="minorHAnsi"/>
          <w:i w:val="0"/>
          <w:color w:val="000000" w:themeColor="text1"/>
        </w:rPr>
        <w:t>sampling will not be conducted</w:t>
      </w:r>
      <w:r w:rsidR="00361500">
        <w:rPr>
          <w:rFonts w:asciiTheme="minorHAnsi" w:hAnsiTheme="minorHAnsi" w:cstheme="minorHAnsi"/>
          <w:i w:val="0"/>
          <w:color w:val="000000" w:themeColor="text1"/>
        </w:rPr>
        <w:t>.</w:t>
      </w:r>
    </w:p>
    <w:p w14:paraId="75A7218E" w14:textId="472664C3" w:rsidR="00AC4A92" w:rsidRPr="00F91837" w:rsidRDefault="00000000" w:rsidP="00D71913">
      <w:pPr>
        <w:spacing w:after="240"/>
        <w:ind w:left="36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532850853"/>
          <w14:checkbox>
            <w14:checked w14:val="0"/>
            <w14:checkedState w14:val="2612" w14:font="MS Gothic"/>
            <w14:uncheckedState w14:val="2610" w14:font="MS Gothic"/>
          </w14:checkbox>
        </w:sdtPr>
        <w:sdtContent>
          <w:r w:rsidR="00AC4A92" w:rsidRPr="00F91837">
            <w:rPr>
              <w:rFonts w:ascii="MS Gothic" w:eastAsia="MS Gothic" w:hAnsi="MS Gothic" w:cstheme="minorHAnsi" w:hint="eastAsia"/>
              <w:i w:val="0"/>
              <w:color w:val="000000" w:themeColor="text1"/>
            </w:rPr>
            <w:t>☐</w:t>
          </w:r>
        </w:sdtContent>
      </w:sdt>
      <w:r w:rsidR="00AC4A92" w:rsidRPr="00F91837">
        <w:rPr>
          <w:rFonts w:asciiTheme="minorHAnsi" w:hAnsiTheme="minorHAnsi" w:cstheme="minorHAnsi"/>
          <w:i w:val="0"/>
          <w:color w:val="000000" w:themeColor="text1"/>
        </w:rPr>
        <w:tab/>
      </w:r>
      <w:r w:rsidR="00465E75" w:rsidRPr="00F91837">
        <w:rPr>
          <w:rFonts w:asciiTheme="minorHAnsi" w:hAnsiTheme="minorHAnsi" w:cstheme="minorHAnsi"/>
          <w:i w:val="0"/>
          <w:color w:val="000000" w:themeColor="text1"/>
        </w:rPr>
        <w:t>Applicable</w:t>
      </w:r>
      <w:r w:rsidR="00361500">
        <w:rPr>
          <w:rFonts w:asciiTheme="minorHAnsi" w:hAnsiTheme="minorHAnsi" w:cstheme="minorHAnsi"/>
          <w:i w:val="0"/>
          <w:color w:val="000000" w:themeColor="text1"/>
        </w:rPr>
        <w:t xml:space="preserve"> under this QAPP;</w:t>
      </w:r>
      <w:r w:rsidR="00361500" w:rsidRPr="00F91837">
        <w:rPr>
          <w:rFonts w:asciiTheme="minorHAnsi" w:hAnsiTheme="minorHAnsi" w:cstheme="minorHAnsi"/>
          <w:i w:val="0"/>
          <w:color w:val="000000" w:themeColor="text1"/>
        </w:rPr>
        <w:t xml:space="preserve"> </w:t>
      </w:r>
      <w:r w:rsidR="00465E75" w:rsidRPr="00F91837">
        <w:rPr>
          <w:rFonts w:asciiTheme="minorHAnsi" w:hAnsiTheme="minorHAnsi" w:cstheme="minorHAnsi"/>
          <w:i w:val="0"/>
          <w:color w:val="000000" w:themeColor="text1"/>
        </w:rPr>
        <w:t xml:space="preserve">sampling either </w:t>
      </w:r>
      <w:r w:rsidR="00736FB9">
        <w:rPr>
          <w:rFonts w:asciiTheme="minorHAnsi" w:hAnsiTheme="minorHAnsi" w:cstheme="minorHAnsi"/>
          <w:i w:val="0"/>
          <w:color w:val="000000" w:themeColor="text1"/>
        </w:rPr>
        <w:t>as part</w:t>
      </w:r>
      <w:r w:rsidR="00465E75" w:rsidRPr="00F91837">
        <w:rPr>
          <w:rFonts w:asciiTheme="minorHAnsi" w:hAnsiTheme="minorHAnsi" w:cstheme="minorHAnsi"/>
          <w:i w:val="0"/>
          <w:color w:val="000000" w:themeColor="text1"/>
        </w:rPr>
        <w:t xml:space="preserve"> of an inspection</w:t>
      </w:r>
      <w:r w:rsidR="00AF61E9">
        <w:rPr>
          <w:rFonts w:asciiTheme="minorHAnsi" w:hAnsiTheme="minorHAnsi" w:cstheme="minorHAnsi"/>
          <w:i w:val="0"/>
          <w:color w:val="000000" w:themeColor="text1"/>
        </w:rPr>
        <w:t>/</w:t>
      </w:r>
      <w:r w:rsidR="00FA2A90">
        <w:rPr>
          <w:rFonts w:asciiTheme="minorHAnsi" w:hAnsiTheme="minorHAnsi" w:cstheme="minorHAnsi"/>
          <w:i w:val="0"/>
          <w:color w:val="000000" w:themeColor="text1"/>
        </w:rPr>
        <w:t>investigation</w:t>
      </w:r>
      <w:r w:rsidR="00465E75" w:rsidRPr="00F91837">
        <w:rPr>
          <w:rFonts w:asciiTheme="minorHAnsi" w:hAnsiTheme="minorHAnsi" w:cstheme="minorHAnsi"/>
          <w:i w:val="0"/>
          <w:color w:val="000000" w:themeColor="text1"/>
        </w:rPr>
        <w:t xml:space="preserve"> or for routine purposes will occur</w:t>
      </w:r>
      <w:r w:rsidR="00E52299">
        <w:rPr>
          <w:rFonts w:asciiTheme="minorHAnsi" w:hAnsiTheme="minorHAnsi" w:cstheme="minorHAnsi"/>
          <w:i w:val="0"/>
          <w:color w:val="000000" w:themeColor="text1"/>
        </w:rPr>
        <w:t>.</w:t>
      </w:r>
      <w:r w:rsidR="00E52299" w:rsidRPr="00F91837">
        <w:rPr>
          <w:rFonts w:asciiTheme="minorHAnsi" w:hAnsiTheme="minorHAnsi" w:cstheme="minorHAnsi"/>
          <w:i w:val="0"/>
          <w:color w:val="000000" w:themeColor="text1"/>
        </w:rPr>
        <w:t xml:space="preserve"> </w:t>
      </w:r>
      <w:r w:rsidR="003A6E54">
        <w:rPr>
          <w:rFonts w:asciiTheme="minorHAnsi" w:hAnsiTheme="minorHAnsi" w:cstheme="minorHAnsi"/>
          <w:i w:val="0"/>
          <w:color w:val="000000" w:themeColor="text1"/>
        </w:rPr>
        <w:t xml:space="preserve">Table </w:t>
      </w:r>
      <w:r w:rsidR="00BF0627">
        <w:rPr>
          <w:rFonts w:asciiTheme="minorHAnsi" w:hAnsiTheme="minorHAnsi" w:cstheme="minorHAnsi"/>
          <w:i w:val="0"/>
          <w:color w:val="000000" w:themeColor="text1"/>
        </w:rPr>
        <w:t>1</w:t>
      </w:r>
      <w:r w:rsidR="004A01CE">
        <w:rPr>
          <w:rFonts w:asciiTheme="minorHAnsi" w:hAnsiTheme="minorHAnsi" w:cstheme="minorHAnsi"/>
          <w:i w:val="0"/>
          <w:color w:val="000000" w:themeColor="text1"/>
        </w:rPr>
        <w:t>7</w:t>
      </w:r>
      <w:r w:rsidR="00F91837" w:rsidRPr="00F91837">
        <w:rPr>
          <w:rFonts w:asciiTheme="minorHAnsi" w:hAnsiTheme="minorHAnsi" w:cstheme="minorHAnsi"/>
          <w:i w:val="0"/>
          <w:color w:val="000000" w:themeColor="text1"/>
        </w:rPr>
        <w:t xml:space="preserve"> below describes the processes that will be followed for the inspection and acceptance of supplies and services</w:t>
      </w:r>
      <w:r w:rsidR="003A6E54">
        <w:rPr>
          <w:rFonts w:asciiTheme="minorHAnsi" w:hAnsiTheme="minorHAnsi" w:cstheme="minorHAnsi"/>
          <w:i w:val="0"/>
          <w:color w:val="000000" w:themeColor="text1"/>
        </w:rPr>
        <w:t xml:space="preserve"> necessary for sampling</w:t>
      </w:r>
      <w:r w:rsidR="00F91837" w:rsidRPr="00F91837">
        <w:rPr>
          <w:rFonts w:asciiTheme="minorHAnsi" w:hAnsiTheme="minorHAnsi" w:cstheme="minorHAnsi"/>
          <w:i w:val="0"/>
          <w:color w:val="000000" w:themeColor="text1"/>
        </w:rPr>
        <w:t>.</w:t>
      </w:r>
    </w:p>
    <w:p w14:paraId="4184959A" w14:textId="420FFC44" w:rsidR="00BF6B72" w:rsidRDefault="00BF6B72" w:rsidP="00A7350D">
      <w:pPr>
        <w:tabs>
          <w:tab w:val="left" w:pos="12690"/>
        </w:tabs>
        <w:spacing w:after="120" w:line="240" w:lineRule="auto"/>
        <w:ind w:left="0" w:right="0" w:firstLine="0"/>
        <w:rPr>
          <w:rFonts w:asciiTheme="minorHAnsi" w:eastAsia="Calibri" w:hAnsiTheme="minorHAnsi" w:cstheme="minorHAnsi"/>
          <w:b/>
          <w:bCs/>
          <w:i w:val="0"/>
          <w:iCs/>
          <w:highlight w:val="yellow"/>
        </w:rPr>
        <w:sectPr w:rsidR="00BF6B72" w:rsidSect="00BF6B72">
          <w:headerReference w:type="even" r:id="rId40"/>
          <w:headerReference w:type="first" r:id="rId41"/>
          <w:pgSz w:w="12240" w:h="15840"/>
          <w:pgMar w:top="1440" w:right="1440" w:bottom="1440" w:left="1440" w:header="720" w:footer="720" w:gutter="0"/>
          <w:cols w:space="720"/>
          <w:docGrid w:linePitch="360"/>
        </w:sectPr>
      </w:pPr>
    </w:p>
    <w:p w14:paraId="5A403917" w14:textId="06D9689F" w:rsidR="00C23B38" w:rsidRPr="006B12A2" w:rsidRDefault="0094344A" w:rsidP="0094344A">
      <w:pPr>
        <w:tabs>
          <w:tab w:val="left" w:pos="12690"/>
        </w:tabs>
        <w:spacing w:after="120" w:line="240" w:lineRule="auto"/>
        <w:ind w:left="0" w:right="0" w:firstLine="0"/>
        <w:rPr>
          <w:rFonts w:asciiTheme="minorHAnsi" w:eastAsia="Calibri" w:hAnsiTheme="minorHAnsi" w:cstheme="minorHAnsi"/>
          <w:b/>
          <w:bCs/>
          <w:i w:val="0"/>
          <w:iCs/>
        </w:rPr>
      </w:pPr>
      <w:r w:rsidRPr="006B12A2">
        <w:rPr>
          <w:rFonts w:asciiTheme="minorHAnsi" w:eastAsia="Calibri" w:hAnsiTheme="minorHAnsi" w:cstheme="minorHAnsi"/>
          <w:b/>
          <w:bCs/>
          <w:i w:val="0"/>
          <w:iCs/>
          <w:highlight w:val="yellow"/>
        </w:rPr>
        <w:lastRenderedPageBreak/>
        <w:t xml:space="preserve">Table </w:t>
      </w:r>
      <w:r w:rsidR="00BF0627" w:rsidRPr="006B12A2">
        <w:rPr>
          <w:rFonts w:asciiTheme="minorHAnsi" w:eastAsia="Calibri" w:hAnsiTheme="minorHAnsi" w:cstheme="minorHAnsi"/>
          <w:b/>
          <w:bCs/>
          <w:i w:val="0"/>
          <w:iCs/>
          <w:highlight w:val="yellow"/>
        </w:rPr>
        <w:t>1</w:t>
      </w:r>
      <w:r w:rsidR="002253F6">
        <w:rPr>
          <w:rFonts w:asciiTheme="minorHAnsi" w:eastAsia="Calibri" w:hAnsiTheme="minorHAnsi" w:cstheme="minorHAnsi"/>
          <w:b/>
          <w:bCs/>
          <w:i w:val="0"/>
          <w:iCs/>
          <w:highlight w:val="yellow"/>
        </w:rPr>
        <w:t>7</w:t>
      </w:r>
      <w:r w:rsidRPr="006B12A2">
        <w:rPr>
          <w:rFonts w:asciiTheme="minorHAnsi" w:eastAsia="Calibri" w:hAnsiTheme="minorHAnsi" w:cstheme="minorHAnsi"/>
          <w:b/>
          <w:bCs/>
          <w:i w:val="0"/>
          <w:iCs/>
          <w:highlight w:val="yellow"/>
        </w:rPr>
        <w:t xml:space="preserve">. </w:t>
      </w:r>
      <w:r w:rsidR="00C23B38" w:rsidRPr="006B12A2">
        <w:rPr>
          <w:rFonts w:asciiTheme="minorHAnsi" w:eastAsia="Calibri" w:hAnsiTheme="minorHAnsi" w:cstheme="minorHAnsi"/>
          <w:i w:val="0"/>
          <w:iCs/>
          <w:highlight w:val="yellow"/>
        </w:rPr>
        <w:t>Inspection/Acceptance Requirements for Supplies and Services</w:t>
      </w:r>
    </w:p>
    <w:tbl>
      <w:tblPr>
        <w:tblStyle w:val="TableGrid0"/>
        <w:tblW w:w="0" w:type="auto"/>
        <w:jc w:val="center"/>
        <w:tblLook w:val="04A0" w:firstRow="1" w:lastRow="0" w:firstColumn="1" w:lastColumn="0" w:noHBand="0" w:noVBand="1"/>
      </w:tblPr>
      <w:tblGrid>
        <w:gridCol w:w="1850"/>
        <w:gridCol w:w="1850"/>
        <w:gridCol w:w="1850"/>
        <w:gridCol w:w="1850"/>
        <w:gridCol w:w="1850"/>
        <w:gridCol w:w="1850"/>
        <w:gridCol w:w="1850"/>
      </w:tblGrid>
      <w:tr w:rsidR="00C23B38" w:rsidRPr="006B12A2" w14:paraId="0C2C9567" w14:textId="77777777" w:rsidTr="00346607">
        <w:trPr>
          <w:trHeight w:val="576"/>
          <w:jc w:val="center"/>
        </w:trPr>
        <w:tc>
          <w:tcPr>
            <w:tcW w:w="1850" w:type="dxa"/>
            <w:tcBorders>
              <w:bottom w:val="single" w:sz="18" w:space="0" w:color="auto"/>
            </w:tcBorders>
            <w:shd w:val="clear" w:color="auto" w:fill="D9D9D9" w:themeFill="background1" w:themeFillShade="D9"/>
            <w:vAlign w:val="center"/>
          </w:tcPr>
          <w:bookmarkEnd w:id="28"/>
          <w:p w14:paraId="6CDB09E2"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Critical Supplies/ Service</w:t>
            </w:r>
          </w:p>
        </w:tc>
        <w:tc>
          <w:tcPr>
            <w:tcW w:w="1850" w:type="dxa"/>
            <w:tcBorders>
              <w:bottom w:val="single" w:sz="18" w:space="0" w:color="auto"/>
            </w:tcBorders>
            <w:shd w:val="clear" w:color="auto" w:fill="D9D9D9" w:themeFill="background1" w:themeFillShade="D9"/>
            <w:vAlign w:val="center"/>
          </w:tcPr>
          <w:p w14:paraId="2A171DD6"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Inspection/ Acceptance Specifications</w:t>
            </w:r>
          </w:p>
        </w:tc>
        <w:tc>
          <w:tcPr>
            <w:tcW w:w="1850" w:type="dxa"/>
            <w:tcBorders>
              <w:bottom w:val="single" w:sz="18" w:space="0" w:color="auto"/>
            </w:tcBorders>
            <w:shd w:val="clear" w:color="auto" w:fill="D9D9D9" w:themeFill="background1" w:themeFillShade="D9"/>
            <w:vAlign w:val="center"/>
          </w:tcPr>
          <w:p w14:paraId="53E06299"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Acceptance Criteria</w:t>
            </w:r>
          </w:p>
        </w:tc>
        <w:tc>
          <w:tcPr>
            <w:tcW w:w="1850" w:type="dxa"/>
            <w:tcBorders>
              <w:bottom w:val="single" w:sz="18" w:space="0" w:color="auto"/>
            </w:tcBorders>
            <w:shd w:val="clear" w:color="auto" w:fill="D9D9D9" w:themeFill="background1" w:themeFillShade="D9"/>
            <w:vAlign w:val="center"/>
          </w:tcPr>
          <w:p w14:paraId="623368D6"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Testing Method</w:t>
            </w:r>
          </w:p>
        </w:tc>
        <w:tc>
          <w:tcPr>
            <w:tcW w:w="1850" w:type="dxa"/>
            <w:tcBorders>
              <w:bottom w:val="single" w:sz="18" w:space="0" w:color="auto"/>
            </w:tcBorders>
            <w:shd w:val="clear" w:color="auto" w:fill="D9D9D9" w:themeFill="background1" w:themeFillShade="D9"/>
            <w:vAlign w:val="center"/>
          </w:tcPr>
          <w:p w14:paraId="6949D11A"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Frequency</w:t>
            </w:r>
          </w:p>
        </w:tc>
        <w:tc>
          <w:tcPr>
            <w:tcW w:w="1850" w:type="dxa"/>
            <w:tcBorders>
              <w:bottom w:val="single" w:sz="18" w:space="0" w:color="auto"/>
            </w:tcBorders>
            <w:shd w:val="clear" w:color="auto" w:fill="D9D9D9" w:themeFill="background1" w:themeFillShade="D9"/>
            <w:vAlign w:val="center"/>
          </w:tcPr>
          <w:p w14:paraId="4FE7B9D9"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Responsible Individual</w:t>
            </w:r>
          </w:p>
        </w:tc>
        <w:tc>
          <w:tcPr>
            <w:tcW w:w="1850" w:type="dxa"/>
            <w:tcBorders>
              <w:bottom w:val="single" w:sz="18" w:space="0" w:color="auto"/>
            </w:tcBorders>
            <w:shd w:val="clear" w:color="auto" w:fill="D9D9D9" w:themeFill="background1" w:themeFillShade="D9"/>
            <w:vAlign w:val="center"/>
          </w:tcPr>
          <w:p w14:paraId="07D186CA" w14:textId="77777777" w:rsidR="00C23B38" w:rsidRPr="006B12A2" w:rsidRDefault="00C23B38" w:rsidP="00346607">
            <w:pPr>
              <w:spacing w:after="0" w:line="240" w:lineRule="auto"/>
              <w:ind w:left="0" w:firstLine="0"/>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Handling/ Storage Conditions</w:t>
            </w:r>
          </w:p>
        </w:tc>
      </w:tr>
      <w:tr w:rsidR="00C23B38" w:rsidRPr="006B12A2" w14:paraId="3CD82DE4" w14:textId="77777777" w:rsidTr="00346607">
        <w:trPr>
          <w:trHeight w:val="576"/>
          <w:jc w:val="center"/>
        </w:trPr>
        <w:tc>
          <w:tcPr>
            <w:tcW w:w="1850" w:type="dxa"/>
            <w:tcBorders>
              <w:top w:val="single" w:sz="18" w:space="0" w:color="auto"/>
            </w:tcBorders>
          </w:tcPr>
          <w:p w14:paraId="256C55BB" w14:textId="6A907B46" w:rsidR="00C23B38" w:rsidRPr="006B12A2" w:rsidRDefault="0094344A" w:rsidP="00346607">
            <w:pPr>
              <w:spacing w:after="0" w:line="240" w:lineRule="auto"/>
              <w:ind w:left="0" w:firstLine="0"/>
              <w:rPr>
                <w:rFonts w:asciiTheme="minorHAnsi" w:eastAsia="Calibri" w:hAnsiTheme="minorHAnsi" w:cstheme="minorHAnsi"/>
                <w:i w:val="0"/>
                <w:iCs/>
                <w:highlight w:val="yellow"/>
              </w:rPr>
            </w:pPr>
            <w:r w:rsidRPr="006B12A2">
              <w:rPr>
                <w:rFonts w:asciiTheme="minorHAnsi" w:eastAsia="Calibri" w:hAnsiTheme="minorHAnsi" w:cstheme="minorHAnsi"/>
                <w:i w:val="0"/>
                <w:iCs/>
                <w:highlight w:val="yellow"/>
              </w:rPr>
              <w:t>Sample containers</w:t>
            </w:r>
          </w:p>
        </w:tc>
        <w:tc>
          <w:tcPr>
            <w:tcW w:w="1850" w:type="dxa"/>
            <w:tcBorders>
              <w:top w:val="single" w:sz="18" w:space="0" w:color="auto"/>
            </w:tcBorders>
          </w:tcPr>
          <w:p w14:paraId="48219B15"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Borders>
              <w:top w:val="single" w:sz="18" w:space="0" w:color="auto"/>
            </w:tcBorders>
          </w:tcPr>
          <w:p w14:paraId="4C475EA7"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Borders>
              <w:top w:val="single" w:sz="18" w:space="0" w:color="auto"/>
            </w:tcBorders>
          </w:tcPr>
          <w:p w14:paraId="69070754"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Borders>
              <w:top w:val="single" w:sz="18" w:space="0" w:color="auto"/>
            </w:tcBorders>
          </w:tcPr>
          <w:p w14:paraId="4DB1197A"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Borders>
              <w:top w:val="single" w:sz="18" w:space="0" w:color="auto"/>
            </w:tcBorders>
          </w:tcPr>
          <w:p w14:paraId="1E2B2FBE"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Borders>
              <w:top w:val="single" w:sz="18" w:space="0" w:color="auto"/>
            </w:tcBorders>
          </w:tcPr>
          <w:p w14:paraId="79D35E5E"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r>
      <w:tr w:rsidR="00C23B38" w:rsidRPr="006B12A2" w14:paraId="2C9B2DC9" w14:textId="77777777" w:rsidTr="00346607">
        <w:trPr>
          <w:trHeight w:val="576"/>
          <w:jc w:val="center"/>
        </w:trPr>
        <w:tc>
          <w:tcPr>
            <w:tcW w:w="1850" w:type="dxa"/>
          </w:tcPr>
          <w:p w14:paraId="4C65537A" w14:textId="4CF11721" w:rsidR="00C23B38" w:rsidRPr="006B12A2" w:rsidRDefault="0094344A" w:rsidP="00346607">
            <w:pPr>
              <w:spacing w:after="0" w:line="240" w:lineRule="auto"/>
              <w:ind w:left="0" w:firstLine="0"/>
              <w:rPr>
                <w:rFonts w:asciiTheme="minorHAnsi" w:eastAsia="Calibri" w:hAnsiTheme="minorHAnsi" w:cstheme="minorHAnsi"/>
                <w:i w:val="0"/>
                <w:iCs/>
                <w:highlight w:val="yellow"/>
              </w:rPr>
            </w:pPr>
            <w:r w:rsidRPr="006B12A2">
              <w:rPr>
                <w:rFonts w:asciiTheme="minorHAnsi" w:eastAsia="Calibri" w:hAnsiTheme="minorHAnsi" w:cstheme="minorHAnsi"/>
                <w:i w:val="0"/>
                <w:iCs/>
                <w:highlight w:val="yellow"/>
              </w:rPr>
              <w:t>Disposable gloves</w:t>
            </w:r>
          </w:p>
        </w:tc>
        <w:tc>
          <w:tcPr>
            <w:tcW w:w="1850" w:type="dxa"/>
          </w:tcPr>
          <w:p w14:paraId="66404C61"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4BBF1601"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7CBC0C5C"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55332A1E"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26E3B51D"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08A7E8D0"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r>
      <w:tr w:rsidR="00C23B38" w:rsidRPr="006B12A2" w14:paraId="4AF33A41" w14:textId="77777777" w:rsidTr="00346607">
        <w:trPr>
          <w:trHeight w:val="576"/>
          <w:jc w:val="center"/>
        </w:trPr>
        <w:tc>
          <w:tcPr>
            <w:tcW w:w="1850" w:type="dxa"/>
          </w:tcPr>
          <w:p w14:paraId="583830AA" w14:textId="5743C733" w:rsidR="00C23B38" w:rsidRPr="006B12A2" w:rsidRDefault="0094344A" w:rsidP="00346607">
            <w:pPr>
              <w:spacing w:after="0" w:line="240" w:lineRule="auto"/>
              <w:ind w:left="0" w:firstLine="0"/>
              <w:rPr>
                <w:rFonts w:asciiTheme="minorHAnsi" w:eastAsia="Calibri" w:hAnsiTheme="minorHAnsi" w:cstheme="minorHAnsi"/>
                <w:i w:val="0"/>
                <w:iCs/>
                <w:highlight w:val="yellow"/>
              </w:rPr>
            </w:pPr>
            <w:r w:rsidRPr="006B12A2">
              <w:rPr>
                <w:rFonts w:asciiTheme="minorHAnsi" w:eastAsia="Calibri" w:hAnsiTheme="minorHAnsi" w:cstheme="minorHAnsi"/>
                <w:i w:val="0"/>
                <w:iCs/>
                <w:highlight w:val="yellow"/>
              </w:rPr>
              <w:t>Waterproof markers</w:t>
            </w:r>
          </w:p>
        </w:tc>
        <w:tc>
          <w:tcPr>
            <w:tcW w:w="1850" w:type="dxa"/>
          </w:tcPr>
          <w:p w14:paraId="7EAFCFE2"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39C7010C"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227FEB39"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206FB696"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78BC59E7"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c>
          <w:tcPr>
            <w:tcW w:w="1850" w:type="dxa"/>
          </w:tcPr>
          <w:p w14:paraId="6CD1E2B5" w14:textId="77777777" w:rsidR="00C23B38" w:rsidRPr="006B12A2" w:rsidRDefault="00C23B38" w:rsidP="00346607">
            <w:pPr>
              <w:spacing w:after="0" w:line="240" w:lineRule="auto"/>
              <w:ind w:left="0" w:firstLine="0"/>
              <w:rPr>
                <w:rFonts w:asciiTheme="minorHAnsi" w:eastAsia="Calibri" w:hAnsiTheme="minorHAnsi" w:cstheme="minorHAnsi"/>
                <w:i w:val="0"/>
                <w:iCs/>
              </w:rPr>
            </w:pPr>
          </w:p>
        </w:tc>
      </w:tr>
      <w:tr w:rsidR="00F15EB9" w:rsidRPr="006B12A2" w14:paraId="7AB34B60" w14:textId="77777777" w:rsidTr="00346607">
        <w:trPr>
          <w:trHeight w:val="576"/>
          <w:jc w:val="center"/>
        </w:trPr>
        <w:tc>
          <w:tcPr>
            <w:tcW w:w="1850" w:type="dxa"/>
          </w:tcPr>
          <w:p w14:paraId="41603F73" w14:textId="63ABB5C3" w:rsidR="00F15EB9" w:rsidRPr="006B12A2" w:rsidRDefault="00F15EB9" w:rsidP="00346607">
            <w:pPr>
              <w:spacing w:after="0" w:line="240" w:lineRule="auto"/>
              <w:ind w:left="0" w:firstLine="0"/>
              <w:rPr>
                <w:rFonts w:asciiTheme="minorHAnsi" w:eastAsia="Calibri" w:hAnsiTheme="minorHAnsi" w:cstheme="minorHAnsi"/>
                <w:i w:val="0"/>
                <w:iCs/>
                <w:highlight w:val="yellow"/>
              </w:rPr>
            </w:pPr>
            <w:r w:rsidRPr="006B12A2">
              <w:rPr>
                <w:rFonts w:asciiTheme="minorHAnsi" w:eastAsia="Calibri" w:hAnsiTheme="minorHAnsi" w:cstheme="minorHAnsi"/>
                <w:i w:val="0"/>
                <w:iCs/>
                <w:highlight w:val="yellow"/>
              </w:rPr>
              <w:t>Field Notebooks</w:t>
            </w:r>
          </w:p>
        </w:tc>
        <w:tc>
          <w:tcPr>
            <w:tcW w:w="1850" w:type="dxa"/>
          </w:tcPr>
          <w:p w14:paraId="246EE703" w14:textId="77777777" w:rsidR="00F15EB9" w:rsidRPr="006B12A2" w:rsidRDefault="00F15EB9" w:rsidP="00346607">
            <w:pPr>
              <w:spacing w:after="0" w:line="240" w:lineRule="auto"/>
              <w:ind w:left="0" w:firstLine="0"/>
              <w:rPr>
                <w:rFonts w:asciiTheme="minorHAnsi" w:eastAsia="Calibri" w:hAnsiTheme="minorHAnsi" w:cstheme="minorHAnsi"/>
                <w:i w:val="0"/>
                <w:iCs/>
              </w:rPr>
            </w:pPr>
          </w:p>
        </w:tc>
        <w:tc>
          <w:tcPr>
            <w:tcW w:w="1850" w:type="dxa"/>
          </w:tcPr>
          <w:p w14:paraId="4DA11576" w14:textId="77777777" w:rsidR="00F15EB9" w:rsidRPr="006B12A2" w:rsidRDefault="00F15EB9" w:rsidP="00346607">
            <w:pPr>
              <w:spacing w:after="0" w:line="240" w:lineRule="auto"/>
              <w:ind w:left="0" w:firstLine="0"/>
              <w:rPr>
                <w:rFonts w:asciiTheme="minorHAnsi" w:eastAsia="Calibri" w:hAnsiTheme="minorHAnsi" w:cstheme="minorHAnsi"/>
                <w:i w:val="0"/>
                <w:iCs/>
              </w:rPr>
            </w:pPr>
          </w:p>
        </w:tc>
        <w:tc>
          <w:tcPr>
            <w:tcW w:w="1850" w:type="dxa"/>
          </w:tcPr>
          <w:p w14:paraId="37C132A0" w14:textId="77777777" w:rsidR="00F15EB9" w:rsidRPr="006B12A2" w:rsidRDefault="00F15EB9" w:rsidP="00346607">
            <w:pPr>
              <w:spacing w:after="0" w:line="240" w:lineRule="auto"/>
              <w:ind w:left="0" w:firstLine="0"/>
              <w:rPr>
                <w:rFonts w:asciiTheme="minorHAnsi" w:eastAsia="Calibri" w:hAnsiTheme="minorHAnsi" w:cstheme="minorHAnsi"/>
                <w:i w:val="0"/>
                <w:iCs/>
              </w:rPr>
            </w:pPr>
          </w:p>
        </w:tc>
        <w:tc>
          <w:tcPr>
            <w:tcW w:w="1850" w:type="dxa"/>
          </w:tcPr>
          <w:p w14:paraId="09BFE70A" w14:textId="77777777" w:rsidR="00F15EB9" w:rsidRPr="006B12A2" w:rsidRDefault="00F15EB9" w:rsidP="00346607">
            <w:pPr>
              <w:spacing w:after="0" w:line="240" w:lineRule="auto"/>
              <w:ind w:left="0" w:firstLine="0"/>
              <w:rPr>
                <w:rFonts w:asciiTheme="minorHAnsi" w:eastAsia="Calibri" w:hAnsiTheme="minorHAnsi" w:cstheme="minorHAnsi"/>
                <w:i w:val="0"/>
                <w:iCs/>
              </w:rPr>
            </w:pPr>
          </w:p>
        </w:tc>
        <w:tc>
          <w:tcPr>
            <w:tcW w:w="1850" w:type="dxa"/>
          </w:tcPr>
          <w:p w14:paraId="220F25FA" w14:textId="77777777" w:rsidR="00F15EB9" w:rsidRPr="006B12A2" w:rsidRDefault="00F15EB9" w:rsidP="00346607">
            <w:pPr>
              <w:spacing w:after="0" w:line="240" w:lineRule="auto"/>
              <w:ind w:left="0" w:firstLine="0"/>
              <w:rPr>
                <w:rFonts w:asciiTheme="minorHAnsi" w:eastAsia="Calibri" w:hAnsiTheme="minorHAnsi" w:cstheme="minorHAnsi"/>
                <w:i w:val="0"/>
                <w:iCs/>
              </w:rPr>
            </w:pPr>
          </w:p>
        </w:tc>
        <w:tc>
          <w:tcPr>
            <w:tcW w:w="1850" w:type="dxa"/>
          </w:tcPr>
          <w:p w14:paraId="3A30BC44" w14:textId="77777777" w:rsidR="00F15EB9" w:rsidRPr="006B12A2" w:rsidRDefault="00F15EB9" w:rsidP="00346607">
            <w:pPr>
              <w:spacing w:after="0" w:line="240" w:lineRule="auto"/>
              <w:ind w:left="0" w:firstLine="0"/>
              <w:rPr>
                <w:rFonts w:asciiTheme="minorHAnsi" w:eastAsia="Calibri" w:hAnsiTheme="minorHAnsi" w:cstheme="minorHAnsi"/>
                <w:i w:val="0"/>
                <w:iCs/>
              </w:rPr>
            </w:pPr>
          </w:p>
        </w:tc>
      </w:tr>
    </w:tbl>
    <w:p w14:paraId="6EF3B6FB" w14:textId="1DA93026" w:rsidR="00C23B38" w:rsidRPr="006B12A2" w:rsidRDefault="00C23B38" w:rsidP="00C23B38">
      <w:pPr>
        <w:spacing w:after="0" w:line="240" w:lineRule="auto"/>
        <w:ind w:left="0" w:firstLine="0"/>
        <w:rPr>
          <w:rFonts w:asciiTheme="minorHAnsi" w:eastAsia="Calibri" w:hAnsiTheme="minorHAnsi" w:cstheme="minorHAnsi"/>
          <w:i w:val="0"/>
          <w:iCs/>
        </w:rPr>
      </w:pPr>
    </w:p>
    <w:p w14:paraId="16BF9CF8" w14:textId="77777777" w:rsidR="00C23B38" w:rsidRDefault="00C23B38" w:rsidP="00C23B38">
      <w:pPr>
        <w:pStyle w:val="Heading1"/>
        <w:sectPr w:rsidR="00C23B38" w:rsidSect="00C23B38">
          <w:pgSz w:w="15840" w:h="12240" w:orient="landscape"/>
          <w:pgMar w:top="1440" w:right="1440" w:bottom="1440" w:left="1440" w:header="720" w:footer="720" w:gutter="0"/>
          <w:cols w:space="720"/>
          <w:docGrid w:linePitch="360"/>
        </w:sectPr>
      </w:pPr>
    </w:p>
    <w:p w14:paraId="4FF58B38" w14:textId="77777777" w:rsidR="00C23B38" w:rsidRDefault="00C23B38" w:rsidP="002D15A2">
      <w:pPr>
        <w:pStyle w:val="Heading1"/>
        <w:spacing w:after="240"/>
      </w:pPr>
      <w:bookmarkStart w:id="29" w:name="_Toc214274431"/>
      <w:bookmarkStart w:id="30" w:name="_Hlk158708651"/>
      <w:r>
        <w:lastRenderedPageBreak/>
        <w:t>B7.</w:t>
      </w:r>
      <w:r>
        <w:tab/>
        <w:t>Environmental Information Management</w:t>
      </w:r>
      <w:bookmarkEnd w:id="29"/>
    </w:p>
    <w:bookmarkEnd w:id="30"/>
    <w:p w14:paraId="2CD6DE30" w14:textId="5A67F33A" w:rsidR="00F15EB9" w:rsidRPr="009C29B5" w:rsidRDefault="002D15A2" w:rsidP="009C29B5">
      <w:pPr>
        <w:spacing w:after="0" w:line="240" w:lineRule="auto"/>
        <w:ind w:left="0" w:firstLine="0"/>
        <w:rPr>
          <w:rFonts w:asciiTheme="minorHAnsi" w:eastAsia="Calibri" w:hAnsiTheme="minorHAnsi" w:cstheme="minorHAnsi"/>
          <w:i w:val="0"/>
          <w:iCs/>
          <w:highlight w:val="yellow"/>
        </w:rPr>
      </w:pPr>
      <w:r w:rsidRPr="009C29B5">
        <w:rPr>
          <w:rFonts w:asciiTheme="minorHAnsi" w:eastAsia="Calibri" w:hAnsiTheme="minorHAnsi" w:cstheme="minorHAnsi"/>
          <w:i w:val="0"/>
          <w:iCs/>
          <w:highlight w:val="yellow"/>
        </w:rPr>
        <w:t xml:space="preserve">INSTRUCTIONS: </w:t>
      </w:r>
    </w:p>
    <w:p w14:paraId="4CF1516D" w14:textId="77777777" w:rsidR="009C29B5" w:rsidRPr="009C29B5" w:rsidRDefault="009C29B5" w:rsidP="00CF208F">
      <w:pPr>
        <w:numPr>
          <w:ilvl w:val="0"/>
          <w:numId w:val="3"/>
        </w:numPr>
        <w:pBdr>
          <w:top w:val="nil"/>
          <w:left w:val="nil"/>
          <w:bottom w:val="nil"/>
          <w:right w:val="nil"/>
          <w:between w:val="nil"/>
        </w:pBdr>
        <w:spacing w:after="0" w:line="240" w:lineRule="auto"/>
        <w:ind w:right="227"/>
        <w:rPr>
          <w:rFonts w:ascii="Calibri" w:eastAsia="Calibri" w:hAnsi="Calibri" w:cs="Calibri"/>
          <w:i w:val="0"/>
          <w:highlight w:val="yellow"/>
        </w:rPr>
      </w:pPr>
      <w:r w:rsidRPr="009C29B5">
        <w:rPr>
          <w:rFonts w:ascii="Calibri" w:eastAsia="Calibri" w:hAnsi="Calibri" w:cs="Calibri"/>
          <w:i w:val="0"/>
          <w:highlight w:val="yellow"/>
        </w:rPr>
        <w:t xml:space="preserve">Describe the data management processes that will be used throughout the life of the project, tracing the path of the data from their generation to their final use or storage (e.g., the field, the office, the laboratory). </w:t>
      </w:r>
    </w:p>
    <w:p w14:paraId="60CD9026" w14:textId="62873CD0" w:rsidR="009C29B5" w:rsidRPr="009C29B5" w:rsidRDefault="009C29B5" w:rsidP="00CF208F">
      <w:pPr>
        <w:numPr>
          <w:ilvl w:val="0"/>
          <w:numId w:val="3"/>
        </w:numPr>
        <w:pBdr>
          <w:top w:val="nil"/>
          <w:left w:val="nil"/>
          <w:bottom w:val="nil"/>
          <w:right w:val="nil"/>
          <w:between w:val="nil"/>
        </w:pBdr>
        <w:spacing w:after="0" w:line="240" w:lineRule="auto"/>
        <w:ind w:right="227"/>
        <w:rPr>
          <w:rFonts w:ascii="Calibri" w:eastAsia="Calibri" w:hAnsi="Calibri" w:cs="Calibri"/>
          <w:i w:val="0"/>
          <w:highlight w:val="yellow"/>
        </w:rPr>
      </w:pPr>
      <w:r w:rsidRPr="009C29B5">
        <w:rPr>
          <w:rFonts w:ascii="Calibri" w:eastAsia="Calibri" w:hAnsi="Calibri" w:cs="Calibri"/>
          <w:i w:val="0"/>
          <w:highlight w:val="yellow"/>
        </w:rPr>
        <w:t xml:space="preserve">Describe or reference the standard record-keeping procedures, document control system, and the approach used for data storage and retrieval </w:t>
      </w:r>
      <w:r w:rsidR="001B35F3" w:rsidRPr="009C29B5">
        <w:rPr>
          <w:rFonts w:ascii="Calibri" w:eastAsia="Calibri" w:hAnsi="Calibri" w:cs="Calibri"/>
          <w:i w:val="0"/>
          <w:highlight w:val="yellow"/>
        </w:rPr>
        <w:t>o</w:t>
      </w:r>
      <w:r w:rsidR="001B35F3">
        <w:rPr>
          <w:rFonts w:ascii="Calibri" w:eastAsia="Calibri" w:hAnsi="Calibri" w:cs="Calibri"/>
          <w:i w:val="0"/>
          <w:highlight w:val="yellow"/>
        </w:rPr>
        <w:t>f</w:t>
      </w:r>
      <w:r w:rsidR="001B35F3" w:rsidRPr="009C29B5">
        <w:rPr>
          <w:rFonts w:ascii="Calibri" w:eastAsia="Calibri" w:hAnsi="Calibri" w:cs="Calibri"/>
          <w:i w:val="0"/>
          <w:highlight w:val="yellow"/>
        </w:rPr>
        <w:t xml:space="preserve"> </w:t>
      </w:r>
      <w:r w:rsidRPr="009C29B5">
        <w:rPr>
          <w:rFonts w:ascii="Calibri" w:eastAsia="Calibri" w:hAnsi="Calibri" w:cs="Calibri"/>
          <w:i w:val="0"/>
          <w:highlight w:val="yellow"/>
        </w:rPr>
        <w:t xml:space="preserve">electronic media. </w:t>
      </w:r>
    </w:p>
    <w:p w14:paraId="491FDB92" w14:textId="77777777" w:rsidR="009C29B5" w:rsidRPr="009C29B5" w:rsidRDefault="009C29B5" w:rsidP="00CF208F">
      <w:pPr>
        <w:numPr>
          <w:ilvl w:val="0"/>
          <w:numId w:val="3"/>
        </w:numPr>
        <w:pBdr>
          <w:top w:val="nil"/>
          <w:left w:val="nil"/>
          <w:bottom w:val="nil"/>
          <w:right w:val="nil"/>
          <w:between w:val="nil"/>
        </w:pBdr>
        <w:spacing w:after="0" w:line="240" w:lineRule="auto"/>
        <w:ind w:right="227"/>
        <w:rPr>
          <w:rFonts w:ascii="Calibri" w:eastAsia="Calibri" w:hAnsi="Calibri" w:cs="Calibri"/>
          <w:i w:val="0"/>
          <w:highlight w:val="yellow"/>
        </w:rPr>
      </w:pPr>
      <w:r w:rsidRPr="009C29B5">
        <w:rPr>
          <w:rFonts w:ascii="Calibri" w:eastAsia="Calibri" w:hAnsi="Calibri" w:cs="Calibri"/>
          <w:i w:val="0"/>
          <w:highlight w:val="yellow"/>
        </w:rPr>
        <w:t xml:space="preserve">Describe the process for detecting and correcting errors and for preventing loss of data during data reduction, data reporting, and data entry to forms, reports, and databases. </w:t>
      </w:r>
    </w:p>
    <w:p w14:paraId="66373ABE" w14:textId="77777777" w:rsidR="009C29B5" w:rsidRPr="009C29B5" w:rsidRDefault="009C29B5" w:rsidP="00CF208F">
      <w:pPr>
        <w:numPr>
          <w:ilvl w:val="0"/>
          <w:numId w:val="3"/>
        </w:numPr>
        <w:pBdr>
          <w:top w:val="nil"/>
          <w:left w:val="nil"/>
          <w:bottom w:val="nil"/>
          <w:right w:val="nil"/>
          <w:between w:val="nil"/>
        </w:pBdr>
        <w:spacing w:after="0" w:line="240" w:lineRule="auto"/>
        <w:ind w:right="0"/>
        <w:rPr>
          <w:rFonts w:ascii="Calibri" w:eastAsia="Calibri" w:hAnsi="Calibri" w:cs="Calibri"/>
          <w:i w:val="0"/>
          <w:highlight w:val="yellow"/>
        </w:rPr>
      </w:pPr>
      <w:r w:rsidRPr="009C29B5">
        <w:rPr>
          <w:rFonts w:ascii="Calibri" w:eastAsia="Calibri" w:hAnsi="Calibri" w:cs="Calibri"/>
          <w:i w:val="0"/>
          <w:highlight w:val="yellow"/>
        </w:rPr>
        <w:t xml:space="preserve">Include any required computer hardware and software that will be used and address any specific performance requirements for the hardware/software configuration used. </w:t>
      </w:r>
    </w:p>
    <w:p w14:paraId="54A3107C" w14:textId="77777777" w:rsidR="009C29B5" w:rsidRPr="009C29B5" w:rsidRDefault="009C29B5" w:rsidP="00CF208F">
      <w:pPr>
        <w:numPr>
          <w:ilvl w:val="0"/>
          <w:numId w:val="3"/>
        </w:numPr>
        <w:pBdr>
          <w:top w:val="nil"/>
          <w:left w:val="nil"/>
          <w:bottom w:val="nil"/>
          <w:right w:val="nil"/>
          <w:between w:val="nil"/>
        </w:pBdr>
        <w:spacing w:after="0" w:line="240" w:lineRule="auto"/>
        <w:ind w:right="227"/>
        <w:rPr>
          <w:rFonts w:asciiTheme="minorHAnsi" w:eastAsia="Calibri" w:hAnsiTheme="minorHAnsi" w:cstheme="minorHAnsi"/>
          <w:i w:val="0"/>
          <w:iCs/>
          <w:highlight w:val="yellow"/>
        </w:rPr>
      </w:pPr>
      <w:r w:rsidRPr="009C29B5">
        <w:rPr>
          <w:rFonts w:ascii="Calibri" w:eastAsia="Calibri" w:hAnsi="Calibri" w:cs="Calibri"/>
          <w:i w:val="0"/>
          <w:highlight w:val="yellow"/>
        </w:rPr>
        <w:t xml:space="preserve">Provide examples of any forms or checklists to be used. </w:t>
      </w:r>
    </w:p>
    <w:p w14:paraId="2EB124B8" w14:textId="2DF6157C" w:rsidR="00530855" w:rsidRPr="009C29B5" w:rsidRDefault="009C29B5" w:rsidP="00CF208F">
      <w:pPr>
        <w:numPr>
          <w:ilvl w:val="0"/>
          <w:numId w:val="3"/>
        </w:numPr>
        <w:pBdr>
          <w:top w:val="nil"/>
          <w:left w:val="nil"/>
          <w:bottom w:val="nil"/>
          <w:right w:val="nil"/>
          <w:between w:val="nil"/>
        </w:pBdr>
        <w:spacing w:after="240" w:line="240" w:lineRule="auto"/>
        <w:ind w:right="227"/>
        <w:rPr>
          <w:rFonts w:asciiTheme="minorHAnsi" w:eastAsia="Calibri" w:hAnsiTheme="minorHAnsi" w:cstheme="minorHAnsi"/>
          <w:i w:val="0"/>
          <w:iCs/>
          <w:highlight w:val="yellow"/>
        </w:rPr>
      </w:pPr>
      <w:r w:rsidRPr="009C29B5">
        <w:rPr>
          <w:rFonts w:ascii="Calibri" w:eastAsia="Calibri" w:hAnsi="Calibri" w:cs="Calibri"/>
          <w:i w:val="0"/>
          <w:highlight w:val="yellow"/>
        </w:rPr>
        <w:t>Identify the individual(s) responsible for data management.</w:t>
      </w:r>
    </w:p>
    <w:p w14:paraId="005AACFD" w14:textId="31AB18CA" w:rsidR="00834700" w:rsidRDefault="00834700" w:rsidP="002D15A2">
      <w:pPr>
        <w:spacing w:after="240" w:line="240" w:lineRule="auto"/>
        <w:ind w:left="0" w:firstLine="0"/>
        <w:rPr>
          <w:rFonts w:asciiTheme="minorHAnsi" w:eastAsia="Calibri" w:hAnsiTheme="minorHAnsi" w:cstheme="minorHAnsi"/>
          <w:i w:val="0"/>
          <w:iCs/>
          <w:u w:val="single"/>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3D57DFEA" w14:textId="14D311B3" w:rsidR="00C23B38" w:rsidRPr="002956F7" w:rsidRDefault="00534D51" w:rsidP="00834700">
      <w:pPr>
        <w:spacing w:after="120" w:line="240" w:lineRule="auto"/>
        <w:ind w:left="0" w:firstLine="0"/>
        <w:rPr>
          <w:rFonts w:asciiTheme="minorHAnsi" w:eastAsia="Calibri" w:hAnsiTheme="minorHAnsi" w:cstheme="minorHAnsi"/>
          <w:i w:val="0"/>
          <w:iCs/>
          <w:u w:val="single"/>
        </w:rPr>
      </w:pPr>
      <w:r>
        <w:rPr>
          <w:rFonts w:asciiTheme="minorHAnsi" w:eastAsia="Calibri" w:hAnsiTheme="minorHAnsi" w:cstheme="minorHAnsi"/>
          <w:i w:val="0"/>
          <w:iCs/>
          <w:u w:val="single"/>
        </w:rPr>
        <w:t>Information Management</w:t>
      </w:r>
    </w:p>
    <w:p w14:paraId="5834EE35" w14:textId="03C564D4" w:rsidR="00D36BB1" w:rsidRDefault="00534D51" w:rsidP="002D15A2">
      <w:pPr>
        <w:spacing w:after="240" w:line="240" w:lineRule="auto"/>
        <w:ind w:left="0" w:firstLine="0"/>
        <w:rPr>
          <w:rFonts w:asciiTheme="minorHAnsi" w:eastAsia="Calibri" w:hAnsiTheme="minorHAnsi" w:cstheme="minorHAnsi"/>
          <w:i w:val="0"/>
          <w:iCs/>
        </w:rPr>
      </w:pPr>
      <w:r>
        <w:rPr>
          <w:rFonts w:asciiTheme="minorHAnsi" w:eastAsia="Calibri" w:hAnsiTheme="minorHAnsi" w:cstheme="minorHAnsi"/>
          <w:i w:val="0"/>
          <w:iCs/>
        </w:rPr>
        <w:t>Info</w:t>
      </w:r>
      <w:r w:rsidR="00F9158F">
        <w:rPr>
          <w:rFonts w:asciiTheme="minorHAnsi" w:eastAsia="Calibri" w:hAnsiTheme="minorHAnsi" w:cstheme="minorHAnsi"/>
          <w:i w:val="0"/>
          <w:iCs/>
        </w:rPr>
        <w:t>rmation management includes activities necessary to compile and store field information from the time of initial collections, through reporting, to archiving.</w:t>
      </w:r>
      <w:r w:rsidR="004A0626">
        <w:rPr>
          <w:rFonts w:asciiTheme="minorHAnsi" w:eastAsia="Calibri" w:hAnsiTheme="minorHAnsi" w:cstheme="minorHAnsi"/>
          <w:i w:val="0"/>
          <w:iCs/>
        </w:rPr>
        <w:t xml:space="preserve"> The inspector is responsible for documenting observations and completing any logs or forms while in the field.</w:t>
      </w:r>
      <w:r w:rsidR="008A6065">
        <w:rPr>
          <w:rFonts w:asciiTheme="minorHAnsi" w:eastAsia="Calibri" w:hAnsiTheme="minorHAnsi" w:cstheme="minorHAnsi"/>
          <w:i w:val="0"/>
          <w:iCs/>
        </w:rPr>
        <w:t xml:space="preserve"> Information collected </w:t>
      </w:r>
      <w:r w:rsidR="002E2917">
        <w:rPr>
          <w:rFonts w:asciiTheme="minorHAnsi" w:eastAsia="Calibri" w:hAnsiTheme="minorHAnsi" w:cstheme="minorHAnsi"/>
          <w:i w:val="0"/>
          <w:iCs/>
        </w:rPr>
        <w:t xml:space="preserve">or generated </w:t>
      </w:r>
      <w:r w:rsidR="008A6065">
        <w:rPr>
          <w:rFonts w:asciiTheme="minorHAnsi" w:eastAsia="Calibri" w:hAnsiTheme="minorHAnsi" w:cstheme="minorHAnsi"/>
          <w:i w:val="0"/>
          <w:iCs/>
        </w:rPr>
        <w:t xml:space="preserve">electronically will be stored on the </w:t>
      </w:r>
      <w:r w:rsidR="008A6065" w:rsidRPr="002A6B25">
        <w:rPr>
          <w:rFonts w:asciiTheme="minorHAnsi" w:eastAsia="Calibri" w:hAnsiTheme="minorHAnsi" w:cstheme="minorHAnsi"/>
          <w:i w:val="0"/>
          <w:iCs/>
          <w:highlight w:val="yellow"/>
        </w:rPr>
        <w:t>organization’s</w:t>
      </w:r>
      <w:r w:rsidR="008A6065">
        <w:rPr>
          <w:rFonts w:asciiTheme="minorHAnsi" w:eastAsia="Calibri" w:hAnsiTheme="minorHAnsi" w:cstheme="minorHAnsi"/>
          <w:i w:val="0"/>
          <w:iCs/>
        </w:rPr>
        <w:t xml:space="preserve"> server. </w:t>
      </w:r>
      <w:r w:rsidR="002A6B25">
        <w:rPr>
          <w:rFonts w:asciiTheme="minorHAnsi" w:eastAsia="Calibri" w:hAnsiTheme="minorHAnsi" w:cstheme="minorHAnsi"/>
          <w:i w:val="0"/>
          <w:iCs/>
        </w:rPr>
        <w:t xml:space="preserve">The server is backed-up daily. Information will be stored for a minimum of </w:t>
      </w:r>
      <w:r w:rsidR="00AB6147">
        <w:rPr>
          <w:rFonts w:asciiTheme="minorHAnsi" w:eastAsia="Calibri" w:hAnsiTheme="minorHAnsi" w:cstheme="minorHAnsi"/>
          <w:i w:val="0"/>
          <w:iCs/>
        </w:rPr>
        <w:t>ten</w:t>
      </w:r>
      <w:r w:rsidR="002A6B25">
        <w:rPr>
          <w:rFonts w:asciiTheme="minorHAnsi" w:eastAsia="Calibri" w:hAnsiTheme="minorHAnsi" w:cstheme="minorHAnsi"/>
          <w:i w:val="0"/>
          <w:iCs/>
        </w:rPr>
        <w:t xml:space="preserve"> years.</w:t>
      </w:r>
      <w:r w:rsidR="002E2917">
        <w:rPr>
          <w:rFonts w:asciiTheme="minorHAnsi" w:eastAsia="Calibri" w:hAnsiTheme="minorHAnsi" w:cstheme="minorHAnsi"/>
          <w:i w:val="0"/>
          <w:iCs/>
        </w:rPr>
        <w:t xml:space="preserve"> Laboratory data reports will be included in the appendices of the final report.</w:t>
      </w:r>
    </w:p>
    <w:p w14:paraId="7E998E1B" w14:textId="02546893" w:rsidR="00066E25" w:rsidRDefault="00066E25" w:rsidP="002D15A2">
      <w:pPr>
        <w:spacing w:after="240" w:line="240" w:lineRule="auto"/>
        <w:ind w:left="0" w:firstLine="0"/>
        <w:rPr>
          <w:rFonts w:asciiTheme="minorHAnsi" w:eastAsia="Calibri" w:hAnsiTheme="minorHAnsi" w:cstheme="minorHAnsi"/>
          <w:i w:val="0"/>
          <w:iCs/>
        </w:rPr>
      </w:pPr>
      <w:r w:rsidRPr="00066E25">
        <w:rPr>
          <w:rFonts w:asciiTheme="minorHAnsi" w:eastAsia="Calibri" w:hAnsiTheme="minorHAnsi" w:cstheme="minorHAnsi"/>
          <w:i w:val="0"/>
          <w:iCs/>
          <w:highlight w:val="yellow"/>
        </w:rPr>
        <w:t xml:space="preserve">Describe </w:t>
      </w:r>
      <w:r w:rsidR="007127DA">
        <w:rPr>
          <w:rFonts w:asciiTheme="minorHAnsi" w:eastAsia="Calibri" w:hAnsiTheme="minorHAnsi" w:cstheme="minorHAnsi"/>
          <w:i w:val="0"/>
          <w:iCs/>
          <w:highlight w:val="yellow"/>
        </w:rPr>
        <w:t xml:space="preserve">or reference (and attach) </w:t>
      </w:r>
      <w:r w:rsidRPr="00066E25">
        <w:rPr>
          <w:rFonts w:asciiTheme="minorHAnsi" w:eastAsia="Calibri" w:hAnsiTheme="minorHAnsi" w:cstheme="minorHAnsi"/>
          <w:i w:val="0"/>
          <w:iCs/>
          <w:highlight w:val="yellow"/>
        </w:rPr>
        <w:t>additional processes that will be followed.</w:t>
      </w:r>
    </w:p>
    <w:p w14:paraId="561FF4C7" w14:textId="182966DD" w:rsidR="00B26898" w:rsidRPr="002956F7" w:rsidRDefault="00B26898" w:rsidP="00834700">
      <w:pPr>
        <w:spacing w:after="120" w:line="240" w:lineRule="auto"/>
        <w:ind w:left="0" w:firstLine="0"/>
        <w:rPr>
          <w:rFonts w:asciiTheme="minorHAnsi" w:eastAsia="Calibri" w:hAnsiTheme="minorHAnsi" w:cstheme="minorHAnsi"/>
          <w:i w:val="0"/>
          <w:iCs/>
          <w:u w:val="single"/>
        </w:rPr>
      </w:pPr>
      <w:r>
        <w:rPr>
          <w:rFonts w:asciiTheme="minorHAnsi" w:eastAsia="Calibri" w:hAnsiTheme="minorHAnsi" w:cstheme="minorHAnsi"/>
          <w:i w:val="0"/>
          <w:iCs/>
          <w:u w:val="single"/>
        </w:rPr>
        <w:t>Sample Naming</w:t>
      </w:r>
      <w:r w:rsidR="005A07F8">
        <w:rPr>
          <w:rFonts w:asciiTheme="minorHAnsi" w:eastAsia="Calibri" w:hAnsiTheme="minorHAnsi" w:cstheme="minorHAnsi"/>
          <w:i w:val="0"/>
          <w:iCs/>
          <w:u w:val="single"/>
        </w:rPr>
        <w:t xml:space="preserve"> and Chain of Custody</w:t>
      </w:r>
    </w:p>
    <w:p w14:paraId="5799FBBA" w14:textId="37B55797" w:rsidR="00CC5DFD" w:rsidRDefault="00000000" w:rsidP="0069619C">
      <w:pPr>
        <w:tabs>
          <w:tab w:val="left" w:pos="360"/>
        </w:tabs>
        <w:spacing w:after="240" w:line="240" w:lineRule="auto"/>
        <w:ind w:left="0" w:firstLine="0"/>
        <w:rPr>
          <w:rFonts w:asciiTheme="minorHAnsi" w:hAnsiTheme="minorHAnsi" w:cstheme="minorHAnsi"/>
          <w:i w:val="0"/>
          <w:color w:val="000000" w:themeColor="text1"/>
        </w:rPr>
      </w:pPr>
      <w:sdt>
        <w:sdtPr>
          <w:rPr>
            <w:rFonts w:asciiTheme="minorHAnsi" w:hAnsiTheme="minorHAnsi" w:cstheme="minorHAnsi"/>
            <w:i w:val="0"/>
            <w:color w:val="000000" w:themeColor="text1"/>
          </w:rPr>
          <w:id w:val="12584929"/>
          <w14:checkbox>
            <w14:checked w14:val="0"/>
            <w14:checkedState w14:val="2612" w14:font="MS Gothic"/>
            <w14:uncheckedState w14:val="2610" w14:font="MS Gothic"/>
          </w14:checkbox>
        </w:sdtPr>
        <w:sdtContent>
          <w:r w:rsidR="00CC5DFD">
            <w:rPr>
              <w:rFonts w:ascii="MS Gothic" w:eastAsia="MS Gothic" w:hAnsi="MS Gothic" w:cstheme="minorHAnsi" w:hint="eastAsia"/>
              <w:i w:val="0"/>
              <w:color w:val="000000" w:themeColor="text1"/>
            </w:rPr>
            <w:t>☐</w:t>
          </w:r>
        </w:sdtContent>
      </w:sdt>
      <w:r w:rsidR="00CC5DFD">
        <w:rPr>
          <w:rFonts w:asciiTheme="minorHAnsi" w:hAnsiTheme="minorHAnsi" w:cstheme="minorHAnsi"/>
          <w:i w:val="0"/>
          <w:color w:val="000000" w:themeColor="text1"/>
        </w:rPr>
        <w:tab/>
        <w:t>Not applicable</w:t>
      </w:r>
      <w:r w:rsidR="00863222">
        <w:rPr>
          <w:rFonts w:asciiTheme="minorHAnsi" w:hAnsiTheme="minorHAnsi" w:cstheme="minorHAnsi"/>
          <w:i w:val="0"/>
          <w:color w:val="000000" w:themeColor="text1"/>
        </w:rPr>
        <w:t xml:space="preserve"> under this QAPP;</w:t>
      </w:r>
      <w:r w:rsidR="005A07F8">
        <w:rPr>
          <w:rFonts w:asciiTheme="minorHAnsi" w:hAnsiTheme="minorHAnsi" w:cstheme="minorHAnsi"/>
          <w:i w:val="0"/>
          <w:color w:val="000000" w:themeColor="text1"/>
        </w:rPr>
        <w:t xml:space="preserve"> sampling</w:t>
      </w:r>
      <w:r w:rsidR="00863222">
        <w:rPr>
          <w:rFonts w:asciiTheme="minorHAnsi" w:hAnsiTheme="minorHAnsi" w:cstheme="minorHAnsi"/>
          <w:i w:val="0"/>
          <w:color w:val="000000" w:themeColor="text1"/>
        </w:rPr>
        <w:t xml:space="preserve"> will not occur.</w:t>
      </w:r>
      <w:r w:rsidR="00CC5DFD">
        <w:rPr>
          <w:rFonts w:asciiTheme="minorHAnsi" w:hAnsiTheme="minorHAnsi" w:cstheme="minorHAnsi"/>
          <w:i w:val="0"/>
          <w:color w:val="000000" w:themeColor="text1"/>
        </w:rPr>
        <w:t xml:space="preserve"> </w:t>
      </w:r>
    </w:p>
    <w:p w14:paraId="6C593A1E" w14:textId="0BF80668" w:rsidR="00C85DDA" w:rsidRDefault="00000000" w:rsidP="00C85DDA">
      <w:pPr>
        <w:tabs>
          <w:tab w:val="left" w:pos="360"/>
        </w:tabs>
        <w:spacing w:after="240" w:line="240" w:lineRule="auto"/>
        <w:ind w:left="0" w:firstLine="0"/>
        <w:rPr>
          <w:rFonts w:asciiTheme="minorHAnsi" w:hAnsiTheme="minorHAnsi" w:cstheme="minorHAnsi"/>
          <w:i w:val="0"/>
          <w:color w:val="000000" w:themeColor="text1"/>
        </w:rPr>
      </w:pPr>
      <w:sdt>
        <w:sdtPr>
          <w:rPr>
            <w:rFonts w:asciiTheme="minorHAnsi" w:hAnsiTheme="minorHAnsi" w:cstheme="minorHAnsi"/>
            <w:i w:val="0"/>
            <w:color w:val="000000" w:themeColor="text1"/>
          </w:rPr>
          <w:id w:val="2068680758"/>
          <w14:checkbox>
            <w14:checked w14:val="0"/>
            <w14:checkedState w14:val="2612" w14:font="MS Gothic"/>
            <w14:uncheckedState w14:val="2610" w14:font="MS Gothic"/>
          </w14:checkbox>
        </w:sdtPr>
        <w:sdtContent>
          <w:r w:rsidR="00C85DDA">
            <w:rPr>
              <w:rFonts w:ascii="MS Gothic" w:eastAsia="MS Gothic" w:hAnsi="MS Gothic" w:cstheme="minorHAnsi" w:hint="eastAsia"/>
              <w:i w:val="0"/>
              <w:color w:val="000000" w:themeColor="text1"/>
            </w:rPr>
            <w:t>☐</w:t>
          </w:r>
        </w:sdtContent>
      </w:sdt>
      <w:r w:rsidR="00C85DDA">
        <w:rPr>
          <w:rFonts w:asciiTheme="minorHAnsi" w:hAnsiTheme="minorHAnsi" w:cstheme="minorHAnsi"/>
          <w:i w:val="0"/>
          <w:color w:val="000000" w:themeColor="text1"/>
        </w:rPr>
        <w:tab/>
        <w:t xml:space="preserve">Applicable under this QAPP; sampling will occur. </w:t>
      </w:r>
    </w:p>
    <w:p w14:paraId="54337BC4" w14:textId="45BD38D8" w:rsidR="00B26898" w:rsidRDefault="00CC5DFD" w:rsidP="0069619C">
      <w:pPr>
        <w:spacing w:after="240" w:line="240" w:lineRule="auto"/>
        <w:ind w:left="360" w:firstLine="0"/>
        <w:rPr>
          <w:rFonts w:asciiTheme="minorHAnsi" w:eastAsia="Calibri" w:hAnsiTheme="minorHAnsi" w:cstheme="minorHAnsi"/>
          <w:i w:val="0"/>
          <w:iCs/>
        </w:rPr>
      </w:pPr>
      <w:r w:rsidRPr="00CC5DFD">
        <w:rPr>
          <w:rFonts w:asciiTheme="minorHAnsi" w:eastAsia="Calibri" w:hAnsiTheme="minorHAnsi" w:cstheme="minorHAnsi"/>
          <w:i w:val="0"/>
          <w:iCs/>
          <w:highlight w:val="yellow"/>
        </w:rPr>
        <w:t>Describe the sample naming convention that wi</w:t>
      </w:r>
      <w:r w:rsidRPr="00294E7E">
        <w:rPr>
          <w:rFonts w:asciiTheme="minorHAnsi" w:eastAsia="Calibri" w:hAnsiTheme="minorHAnsi" w:cstheme="minorHAnsi"/>
          <w:i w:val="0"/>
          <w:iCs/>
          <w:highlight w:val="yellow"/>
        </w:rPr>
        <w:t>ll be used.</w:t>
      </w:r>
      <w:r w:rsidR="005A07F8" w:rsidRPr="00294E7E">
        <w:rPr>
          <w:rFonts w:asciiTheme="minorHAnsi" w:eastAsia="Calibri" w:hAnsiTheme="minorHAnsi" w:cstheme="minorHAnsi"/>
          <w:i w:val="0"/>
          <w:iCs/>
          <w:highlight w:val="yellow"/>
        </w:rPr>
        <w:t xml:space="preserve"> Describe the </w:t>
      </w:r>
      <w:r w:rsidR="00294E7E" w:rsidRPr="00294E7E">
        <w:rPr>
          <w:rFonts w:asciiTheme="minorHAnsi" w:eastAsia="Calibri" w:hAnsiTheme="minorHAnsi" w:cstheme="minorHAnsi"/>
          <w:i w:val="0"/>
          <w:iCs/>
          <w:highlight w:val="yellow"/>
        </w:rPr>
        <w:t>processes used for chain of custody of the samples; attach the form in Appendix D.</w:t>
      </w:r>
    </w:p>
    <w:p w14:paraId="5033EE89" w14:textId="77777777" w:rsidR="00FE58A7" w:rsidRPr="00626611" w:rsidRDefault="00FE58A7" w:rsidP="00FE58A7">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 4: Routine </w:t>
      </w:r>
      <w:r w:rsidRPr="00626611">
        <w:rPr>
          <w:rFonts w:asciiTheme="minorHAnsi" w:hAnsiTheme="minorHAnsi" w:cstheme="minorHAnsi"/>
          <w:i w:val="0"/>
          <w:color w:val="000000" w:themeColor="text1"/>
          <w:u w:val="single"/>
        </w:rPr>
        <w:t>Groundwater and/or Surface Water Sampling</w:t>
      </w:r>
    </w:p>
    <w:p w14:paraId="7352CD6A" w14:textId="77777777" w:rsidR="00FE58A7" w:rsidRDefault="00000000" w:rsidP="00FE58A7">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889880877"/>
          <w14:checkbox>
            <w14:checked w14:val="0"/>
            <w14:checkedState w14:val="2612" w14:font="MS Gothic"/>
            <w14:uncheckedState w14:val="2610" w14:font="MS Gothic"/>
          </w14:checkbox>
        </w:sdtPr>
        <w:sdtContent>
          <w:r w:rsidR="00FE58A7">
            <w:rPr>
              <w:rFonts w:ascii="MS Gothic" w:eastAsia="MS Gothic" w:hAnsi="MS Gothic" w:cstheme="minorHAnsi" w:hint="eastAsia"/>
              <w:i w:val="0"/>
              <w:color w:val="000000" w:themeColor="text1"/>
            </w:rPr>
            <w:t>☐</w:t>
          </w:r>
        </w:sdtContent>
      </w:sdt>
      <w:r w:rsidR="00FE58A7">
        <w:rPr>
          <w:rFonts w:asciiTheme="minorHAnsi" w:hAnsiTheme="minorHAnsi" w:cstheme="minorHAnsi"/>
          <w:i w:val="0"/>
          <w:color w:val="000000" w:themeColor="text1"/>
        </w:rPr>
        <w:tab/>
        <w:t>Not applicable under this QAPP; routine water sampling will not occur.</w:t>
      </w:r>
    </w:p>
    <w:p w14:paraId="4A9F5EEF" w14:textId="77777777" w:rsidR="00FE58A7" w:rsidRPr="00F91837" w:rsidRDefault="00000000" w:rsidP="00FE58A7">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118529389"/>
          <w14:checkbox>
            <w14:checked w14:val="0"/>
            <w14:checkedState w14:val="2612" w14:font="MS Gothic"/>
            <w14:uncheckedState w14:val="2610" w14:font="MS Gothic"/>
          </w14:checkbox>
        </w:sdtPr>
        <w:sdtContent>
          <w:r w:rsidR="00FE58A7" w:rsidRPr="00F91837">
            <w:rPr>
              <w:rFonts w:ascii="MS Gothic" w:eastAsia="MS Gothic" w:hAnsi="MS Gothic" w:cstheme="minorHAnsi" w:hint="eastAsia"/>
              <w:i w:val="0"/>
              <w:color w:val="000000" w:themeColor="text1"/>
            </w:rPr>
            <w:t>☐</w:t>
          </w:r>
        </w:sdtContent>
      </w:sdt>
      <w:r w:rsidR="00FE58A7" w:rsidRPr="00F91837">
        <w:rPr>
          <w:rFonts w:asciiTheme="minorHAnsi" w:hAnsiTheme="minorHAnsi" w:cstheme="minorHAnsi"/>
          <w:i w:val="0"/>
          <w:color w:val="000000" w:themeColor="text1"/>
        </w:rPr>
        <w:tab/>
        <w:t>Applicable</w:t>
      </w:r>
      <w:r w:rsidR="00FE58A7">
        <w:rPr>
          <w:rFonts w:asciiTheme="minorHAnsi" w:hAnsiTheme="minorHAnsi" w:cstheme="minorHAnsi"/>
          <w:i w:val="0"/>
          <w:color w:val="000000" w:themeColor="text1"/>
        </w:rPr>
        <w:t xml:space="preserve"> under this QAPP;</w:t>
      </w:r>
      <w:r w:rsidR="00FE58A7" w:rsidRPr="00F91837">
        <w:rPr>
          <w:rFonts w:asciiTheme="minorHAnsi" w:hAnsiTheme="minorHAnsi" w:cstheme="minorHAnsi"/>
          <w:i w:val="0"/>
          <w:color w:val="000000" w:themeColor="text1"/>
        </w:rPr>
        <w:t xml:space="preserve"> </w:t>
      </w:r>
      <w:r w:rsidR="00FE58A7">
        <w:rPr>
          <w:rFonts w:asciiTheme="minorHAnsi" w:hAnsiTheme="minorHAnsi" w:cstheme="minorHAnsi"/>
          <w:i w:val="0"/>
          <w:color w:val="000000" w:themeColor="text1"/>
        </w:rPr>
        <w:t>routine water sampling</w:t>
      </w:r>
      <w:r w:rsidR="00FE58A7" w:rsidRPr="00F91837">
        <w:rPr>
          <w:rFonts w:asciiTheme="minorHAnsi" w:hAnsiTheme="minorHAnsi" w:cstheme="minorHAnsi"/>
          <w:i w:val="0"/>
          <w:color w:val="000000" w:themeColor="text1"/>
        </w:rPr>
        <w:t xml:space="preserve"> will occur</w:t>
      </w:r>
      <w:r w:rsidR="00FE58A7">
        <w:rPr>
          <w:rFonts w:asciiTheme="minorHAnsi" w:hAnsiTheme="minorHAnsi" w:cstheme="minorHAnsi"/>
          <w:i w:val="0"/>
          <w:color w:val="000000" w:themeColor="text1"/>
        </w:rPr>
        <w:t>.</w:t>
      </w:r>
    </w:p>
    <w:p w14:paraId="3E793732" w14:textId="145DC4D3" w:rsidR="00604D17" w:rsidRDefault="00604D17" w:rsidP="00604D17">
      <w:pPr>
        <w:spacing w:after="240" w:line="240" w:lineRule="auto"/>
        <w:ind w:left="360" w:firstLine="0"/>
        <w:rPr>
          <w:rFonts w:asciiTheme="minorHAnsi" w:eastAsia="Calibri" w:hAnsiTheme="minorHAnsi" w:cstheme="minorHAnsi"/>
          <w:i w:val="0"/>
          <w:iCs/>
        </w:rPr>
      </w:pPr>
      <w:r w:rsidRPr="00CC5DFD">
        <w:rPr>
          <w:rFonts w:asciiTheme="minorHAnsi" w:eastAsia="Calibri" w:hAnsiTheme="minorHAnsi" w:cstheme="minorHAnsi"/>
          <w:i w:val="0"/>
          <w:iCs/>
          <w:highlight w:val="yellow"/>
        </w:rPr>
        <w:t xml:space="preserve">Describe the </w:t>
      </w:r>
      <w:r w:rsidR="009613AE">
        <w:rPr>
          <w:rFonts w:asciiTheme="minorHAnsi" w:eastAsia="Calibri" w:hAnsiTheme="minorHAnsi" w:cstheme="minorHAnsi"/>
          <w:i w:val="0"/>
          <w:iCs/>
          <w:highlight w:val="yellow"/>
        </w:rPr>
        <w:t>pro</w:t>
      </w:r>
      <w:r w:rsidR="00A56B36">
        <w:rPr>
          <w:rFonts w:asciiTheme="minorHAnsi" w:eastAsia="Calibri" w:hAnsiTheme="minorHAnsi" w:cstheme="minorHAnsi"/>
          <w:i w:val="0"/>
          <w:iCs/>
          <w:highlight w:val="yellow"/>
        </w:rPr>
        <w:t>cedures to process, compile, and analyze routine water sampling results</w:t>
      </w:r>
      <w:r w:rsidRPr="00294E7E">
        <w:rPr>
          <w:rFonts w:asciiTheme="minorHAnsi" w:eastAsia="Calibri" w:hAnsiTheme="minorHAnsi" w:cstheme="minorHAnsi"/>
          <w:i w:val="0"/>
          <w:iCs/>
          <w:highlight w:val="yellow"/>
        </w:rPr>
        <w:t>.</w:t>
      </w:r>
    </w:p>
    <w:p w14:paraId="00B9491D" w14:textId="77777777" w:rsidR="00C23B38" w:rsidRDefault="00C23B38" w:rsidP="00C23B38">
      <w:pPr>
        <w:spacing w:after="0" w:line="240" w:lineRule="auto"/>
        <w:ind w:left="0" w:firstLine="0"/>
        <w:rPr>
          <w:rFonts w:asciiTheme="minorHAnsi" w:eastAsia="Calibri" w:hAnsiTheme="minorHAnsi" w:cstheme="minorHAnsi"/>
          <w:i w:val="0"/>
          <w:iCs/>
        </w:rPr>
        <w:sectPr w:rsidR="00C23B38" w:rsidSect="00C23B38">
          <w:headerReference w:type="even" r:id="rId42"/>
          <w:headerReference w:type="first" r:id="rId43"/>
          <w:pgSz w:w="12240" w:h="15840"/>
          <w:pgMar w:top="1440" w:right="1440" w:bottom="1440" w:left="1440" w:header="720" w:footer="720" w:gutter="0"/>
          <w:cols w:space="720"/>
          <w:docGrid w:linePitch="360"/>
        </w:sectPr>
      </w:pPr>
    </w:p>
    <w:p w14:paraId="5F369AE6" w14:textId="77777777" w:rsidR="00C23B38" w:rsidRDefault="00C23B38" w:rsidP="00955EC7">
      <w:pPr>
        <w:pStyle w:val="Heading1"/>
        <w:spacing w:after="240"/>
      </w:pPr>
      <w:bookmarkStart w:id="31" w:name="_Toc214274432"/>
      <w:bookmarkStart w:id="32" w:name="_Hlk158708684"/>
      <w:r>
        <w:lastRenderedPageBreak/>
        <w:t>C1.</w:t>
      </w:r>
      <w:r>
        <w:tab/>
        <w:t>Assessments and Response Actions</w:t>
      </w:r>
      <w:bookmarkEnd w:id="31"/>
    </w:p>
    <w:p w14:paraId="4CE160B1" w14:textId="01DFD73B" w:rsidR="00C23B38" w:rsidRPr="006B12A2" w:rsidRDefault="00955EC7" w:rsidP="00955EC7">
      <w:pPr>
        <w:spacing w:after="240" w:line="240" w:lineRule="auto"/>
        <w:ind w:left="0" w:firstLine="0"/>
        <w:rPr>
          <w:rFonts w:asciiTheme="minorHAnsi" w:eastAsia="Calibri" w:hAnsiTheme="minorHAnsi" w:cstheme="minorHAnsi"/>
          <w:i w:val="0"/>
          <w:iCs/>
        </w:rPr>
      </w:pPr>
      <w:r w:rsidRPr="006B12A2">
        <w:rPr>
          <w:rFonts w:asciiTheme="minorHAnsi" w:eastAsia="Calibri" w:hAnsiTheme="minorHAnsi" w:cstheme="minorHAnsi"/>
          <w:i w:val="0"/>
          <w:iCs/>
          <w:highlight w:val="yellow"/>
        </w:rPr>
        <w:t xml:space="preserve">INSTRUCTIONS: An assessment is a process used to evaluate the performance or effectiveness of a system and its elements. Types of assessments may include audits, performance evaluations, management reviews, peer reviews, inspections, surveillance, and product reviews. </w:t>
      </w:r>
      <w:r w:rsidR="0010077B" w:rsidRPr="006B12A2">
        <w:rPr>
          <w:rFonts w:asciiTheme="minorHAnsi" w:eastAsia="Calibri" w:hAnsiTheme="minorHAnsi" w:cstheme="minorHAnsi"/>
          <w:i w:val="0"/>
          <w:iCs/>
          <w:highlight w:val="yellow"/>
        </w:rPr>
        <w:t xml:space="preserve">Use following table to document </w:t>
      </w:r>
      <w:r w:rsidR="00E81571">
        <w:rPr>
          <w:rFonts w:asciiTheme="minorHAnsi" w:eastAsia="Calibri" w:hAnsiTheme="minorHAnsi" w:cstheme="minorHAnsi"/>
          <w:i w:val="0"/>
          <w:iCs/>
          <w:highlight w:val="yellow"/>
        </w:rPr>
        <w:t>assessment activities</w:t>
      </w:r>
      <w:r w:rsidR="00B742F0">
        <w:rPr>
          <w:rFonts w:asciiTheme="minorHAnsi" w:eastAsia="Calibri" w:hAnsiTheme="minorHAnsi" w:cstheme="minorHAnsi"/>
          <w:i w:val="0"/>
          <w:iCs/>
          <w:highlight w:val="yellow"/>
        </w:rPr>
        <w:t xml:space="preserve"> and the</w:t>
      </w:r>
      <w:r w:rsidR="00E81571">
        <w:rPr>
          <w:rFonts w:asciiTheme="minorHAnsi" w:eastAsia="Calibri" w:hAnsiTheme="minorHAnsi" w:cstheme="minorHAnsi"/>
          <w:i w:val="0"/>
          <w:iCs/>
          <w:highlight w:val="yellow"/>
        </w:rPr>
        <w:t xml:space="preserve"> </w:t>
      </w:r>
      <w:r w:rsidR="0010077B" w:rsidRPr="006B12A2">
        <w:rPr>
          <w:rFonts w:asciiTheme="minorHAnsi" w:eastAsia="Calibri" w:hAnsiTheme="minorHAnsi" w:cstheme="minorHAnsi"/>
          <w:i w:val="0"/>
          <w:iCs/>
          <w:highlight w:val="yellow"/>
        </w:rPr>
        <w:t>responsibilities</w:t>
      </w:r>
      <w:r w:rsidR="00B742F0">
        <w:rPr>
          <w:rFonts w:asciiTheme="minorHAnsi" w:eastAsia="Calibri" w:hAnsiTheme="minorHAnsi" w:cstheme="minorHAnsi"/>
          <w:i w:val="0"/>
          <w:iCs/>
          <w:highlight w:val="yellow"/>
        </w:rPr>
        <w:t xml:space="preserve"> for</w:t>
      </w:r>
      <w:r w:rsidR="00B742F0" w:rsidRPr="006B12A2">
        <w:rPr>
          <w:rFonts w:asciiTheme="minorHAnsi" w:eastAsia="Calibri" w:hAnsiTheme="minorHAnsi" w:cstheme="minorHAnsi"/>
          <w:i w:val="0"/>
          <w:iCs/>
          <w:highlight w:val="yellow"/>
        </w:rPr>
        <w:t xml:space="preserve"> </w:t>
      </w:r>
      <w:r w:rsidR="0010077B" w:rsidRPr="006B12A2">
        <w:rPr>
          <w:rFonts w:asciiTheme="minorHAnsi" w:eastAsia="Calibri" w:hAnsiTheme="minorHAnsi" w:cstheme="minorHAnsi"/>
          <w:i w:val="0"/>
          <w:iCs/>
          <w:highlight w:val="yellow"/>
        </w:rPr>
        <w:t xml:space="preserve">conducting assessments, responding to assessment findings, </w:t>
      </w:r>
      <w:r w:rsidR="009979C4" w:rsidRPr="006B12A2">
        <w:rPr>
          <w:rFonts w:asciiTheme="minorHAnsi" w:eastAsia="Calibri" w:hAnsiTheme="minorHAnsi" w:cstheme="minorHAnsi"/>
          <w:i w:val="0"/>
          <w:iCs/>
          <w:highlight w:val="yellow"/>
        </w:rPr>
        <w:t>and implementing corrective actions. Include any assessment SOPs and checklists as a QAPP appendix/attachment.</w:t>
      </w:r>
    </w:p>
    <w:p w14:paraId="7D474442" w14:textId="60804A91" w:rsidR="00C23B38" w:rsidRPr="006B12A2" w:rsidRDefault="00BF0627" w:rsidP="00BF0627">
      <w:pPr>
        <w:spacing w:after="120" w:line="240" w:lineRule="auto"/>
        <w:ind w:left="0" w:right="0" w:firstLine="0"/>
        <w:rPr>
          <w:rFonts w:asciiTheme="minorHAnsi" w:eastAsia="Calibri" w:hAnsiTheme="minorHAnsi" w:cstheme="minorHAnsi"/>
          <w:b/>
          <w:bCs/>
          <w:i w:val="0"/>
          <w:iCs/>
        </w:rPr>
      </w:pPr>
      <w:r w:rsidRPr="006B12A2">
        <w:rPr>
          <w:rFonts w:asciiTheme="minorHAnsi" w:eastAsia="Calibri" w:hAnsiTheme="minorHAnsi" w:cstheme="minorHAnsi"/>
          <w:b/>
          <w:bCs/>
          <w:i w:val="0"/>
          <w:iCs/>
        </w:rPr>
        <w:t>Table 1</w:t>
      </w:r>
      <w:r w:rsidR="002253F6">
        <w:rPr>
          <w:rFonts w:asciiTheme="minorHAnsi" w:eastAsia="Calibri" w:hAnsiTheme="minorHAnsi" w:cstheme="minorHAnsi"/>
          <w:b/>
          <w:bCs/>
          <w:i w:val="0"/>
          <w:iCs/>
        </w:rPr>
        <w:t>8</w:t>
      </w:r>
      <w:r w:rsidRPr="006B12A2">
        <w:rPr>
          <w:rFonts w:asciiTheme="minorHAnsi" w:eastAsia="Calibri" w:hAnsiTheme="minorHAnsi" w:cstheme="minorHAnsi"/>
          <w:b/>
          <w:bCs/>
          <w:i w:val="0"/>
          <w:iCs/>
        </w:rPr>
        <w:t xml:space="preserve">. </w:t>
      </w:r>
      <w:r w:rsidR="00C23B38" w:rsidRPr="006B12A2">
        <w:rPr>
          <w:rFonts w:asciiTheme="minorHAnsi" w:eastAsia="Calibri" w:hAnsiTheme="minorHAnsi" w:cstheme="minorHAnsi"/>
          <w:i w:val="0"/>
          <w:iCs/>
        </w:rPr>
        <w:t>Assessments and Corrective Action</w:t>
      </w:r>
    </w:p>
    <w:tbl>
      <w:tblPr>
        <w:tblStyle w:val="TableGrid0"/>
        <w:tblW w:w="14400" w:type="dxa"/>
        <w:jc w:val="center"/>
        <w:tblLayout w:type="fixed"/>
        <w:tblLook w:val="04A0" w:firstRow="1" w:lastRow="0" w:firstColumn="1" w:lastColumn="0" w:noHBand="0" w:noVBand="1"/>
      </w:tblPr>
      <w:tblGrid>
        <w:gridCol w:w="1440"/>
        <w:gridCol w:w="1440"/>
        <w:gridCol w:w="1255"/>
        <w:gridCol w:w="1440"/>
        <w:gridCol w:w="1440"/>
        <w:gridCol w:w="1350"/>
        <w:gridCol w:w="1440"/>
        <w:gridCol w:w="1350"/>
        <w:gridCol w:w="1710"/>
        <w:gridCol w:w="1535"/>
      </w:tblGrid>
      <w:tr w:rsidR="00C23B38" w:rsidRPr="006B12A2" w14:paraId="7FA660FF" w14:textId="77777777" w:rsidTr="00351D5A">
        <w:trPr>
          <w:trHeight w:val="1162"/>
          <w:jc w:val="center"/>
        </w:trPr>
        <w:tc>
          <w:tcPr>
            <w:tcW w:w="1440" w:type="dxa"/>
            <w:shd w:val="clear" w:color="auto" w:fill="D9D9D9" w:themeFill="background1" w:themeFillShade="D9"/>
            <w:vAlign w:val="center"/>
          </w:tcPr>
          <w:bookmarkEnd w:id="32"/>
          <w:p w14:paraId="32128FA3"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Assessment Type</w:t>
            </w:r>
          </w:p>
        </w:tc>
        <w:tc>
          <w:tcPr>
            <w:tcW w:w="1440" w:type="dxa"/>
            <w:shd w:val="clear" w:color="auto" w:fill="D9D9D9" w:themeFill="background1" w:themeFillShade="D9"/>
            <w:vAlign w:val="center"/>
          </w:tcPr>
          <w:p w14:paraId="0D1D3D34"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Responsible for Conducting the Assessment</w:t>
            </w:r>
          </w:p>
        </w:tc>
        <w:tc>
          <w:tcPr>
            <w:tcW w:w="1255" w:type="dxa"/>
            <w:shd w:val="clear" w:color="auto" w:fill="D9D9D9" w:themeFill="background1" w:themeFillShade="D9"/>
            <w:vAlign w:val="center"/>
          </w:tcPr>
          <w:p w14:paraId="35C1B754"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Number/ Frequency</w:t>
            </w:r>
          </w:p>
        </w:tc>
        <w:tc>
          <w:tcPr>
            <w:tcW w:w="1440" w:type="dxa"/>
            <w:shd w:val="clear" w:color="auto" w:fill="D9D9D9" w:themeFill="background1" w:themeFillShade="D9"/>
            <w:vAlign w:val="center"/>
          </w:tcPr>
          <w:p w14:paraId="63A2D746"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Estimated Dates</w:t>
            </w:r>
          </w:p>
        </w:tc>
        <w:tc>
          <w:tcPr>
            <w:tcW w:w="1440" w:type="dxa"/>
            <w:shd w:val="clear" w:color="auto" w:fill="D9D9D9" w:themeFill="background1" w:themeFillShade="D9"/>
            <w:vAlign w:val="center"/>
          </w:tcPr>
          <w:p w14:paraId="79297663"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Assessment Deliverable</w:t>
            </w:r>
          </w:p>
        </w:tc>
        <w:tc>
          <w:tcPr>
            <w:tcW w:w="1350" w:type="dxa"/>
            <w:shd w:val="clear" w:color="auto" w:fill="D9D9D9" w:themeFill="background1" w:themeFillShade="D9"/>
            <w:vAlign w:val="center"/>
          </w:tcPr>
          <w:p w14:paraId="46AFABA0"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Deliverable Due Date</w:t>
            </w:r>
          </w:p>
        </w:tc>
        <w:tc>
          <w:tcPr>
            <w:tcW w:w="1440" w:type="dxa"/>
            <w:shd w:val="clear" w:color="auto" w:fill="D9D9D9" w:themeFill="background1" w:themeFillShade="D9"/>
            <w:vAlign w:val="center"/>
          </w:tcPr>
          <w:p w14:paraId="5C57F61C"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Responsible for Responding to Assessment Findings</w:t>
            </w:r>
          </w:p>
        </w:tc>
        <w:tc>
          <w:tcPr>
            <w:tcW w:w="1350" w:type="dxa"/>
            <w:shd w:val="clear" w:color="auto" w:fill="D9D9D9" w:themeFill="background1" w:themeFillShade="D9"/>
            <w:vAlign w:val="center"/>
          </w:tcPr>
          <w:p w14:paraId="358979F9"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Timeframe for Response</w:t>
            </w:r>
          </w:p>
        </w:tc>
        <w:tc>
          <w:tcPr>
            <w:tcW w:w="1710" w:type="dxa"/>
            <w:shd w:val="clear" w:color="auto" w:fill="D9D9D9" w:themeFill="background1" w:themeFillShade="D9"/>
            <w:vAlign w:val="center"/>
          </w:tcPr>
          <w:p w14:paraId="76190B36"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Responsible for Implementing Corrective Action</w:t>
            </w:r>
          </w:p>
        </w:tc>
        <w:tc>
          <w:tcPr>
            <w:tcW w:w="1535" w:type="dxa"/>
            <w:shd w:val="clear" w:color="auto" w:fill="D9D9D9" w:themeFill="background1" w:themeFillShade="D9"/>
            <w:vAlign w:val="center"/>
          </w:tcPr>
          <w:p w14:paraId="39D01AF1" w14:textId="77777777" w:rsidR="00C23B38" w:rsidRPr="006B12A2" w:rsidRDefault="00C23B38" w:rsidP="006B12A2">
            <w:pPr>
              <w:spacing w:after="0" w:line="240" w:lineRule="auto"/>
              <w:ind w:left="0" w:right="58"/>
              <w:jc w:val="center"/>
              <w:rPr>
                <w:rFonts w:asciiTheme="minorHAnsi" w:eastAsia="Calibri" w:hAnsiTheme="minorHAnsi" w:cstheme="minorHAnsi"/>
                <w:b/>
                <w:bCs/>
                <w:i w:val="0"/>
                <w:iCs/>
              </w:rPr>
            </w:pPr>
            <w:r w:rsidRPr="006B12A2">
              <w:rPr>
                <w:rFonts w:asciiTheme="minorHAnsi" w:eastAsia="Calibri" w:hAnsiTheme="minorHAnsi" w:cstheme="minorHAnsi"/>
                <w:b/>
                <w:bCs/>
                <w:i w:val="0"/>
                <w:iCs/>
              </w:rPr>
              <w:t>Responsible for Monitoring Corrective Action Effectiveness</w:t>
            </w:r>
          </w:p>
        </w:tc>
      </w:tr>
      <w:tr w:rsidR="005B742D" w:rsidRPr="006B12A2" w14:paraId="2316D76D" w14:textId="77777777" w:rsidTr="00351D5A">
        <w:trPr>
          <w:trHeight w:val="576"/>
          <w:jc w:val="center"/>
        </w:trPr>
        <w:tc>
          <w:tcPr>
            <w:tcW w:w="1440" w:type="dxa"/>
            <w:tcBorders>
              <w:top w:val="single" w:sz="18" w:space="0" w:color="auto"/>
            </w:tcBorders>
          </w:tcPr>
          <w:p w14:paraId="2CE4017C" w14:textId="684201A8"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Readiness review</w:t>
            </w:r>
          </w:p>
        </w:tc>
        <w:tc>
          <w:tcPr>
            <w:tcW w:w="1440" w:type="dxa"/>
            <w:tcBorders>
              <w:top w:val="single" w:sz="18" w:space="0" w:color="auto"/>
            </w:tcBorders>
          </w:tcPr>
          <w:p w14:paraId="4219CCC9" w14:textId="47467FBE"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Organization Project QA Officer</w:t>
            </w:r>
          </w:p>
        </w:tc>
        <w:tc>
          <w:tcPr>
            <w:tcW w:w="1255" w:type="dxa"/>
            <w:tcBorders>
              <w:top w:val="single" w:sz="18" w:space="0" w:color="auto"/>
            </w:tcBorders>
          </w:tcPr>
          <w:p w14:paraId="72D21395" w14:textId="769F8392"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Once</w:t>
            </w:r>
          </w:p>
        </w:tc>
        <w:tc>
          <w:tcPr>
            <w:tcW w:w="1440" w:type="dxa"/>
            <w:tcBorders>
              <w:top w:val="single" w:sz="18" w:space="0" w:color="auto"/>
            </w:tcBorders>
          </w:tcPr>
          <w:p w14:paraId="00462FCC" w14:textId="6087794A"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One week prior to field sampling</w:t>
            </w:r>
          </w:p>
        </w:tc>
        <w:tc>
          <w:tcPr>
            <w:tcW w:w="1440" w:type="dxa"/>
            <w:tcBorders>
              <w:top w:val="single" w:sz="18" w:space="0" w:color="auto"/>
            </w:tcBorders>
          </w:tcPr>
          <w:p w14:paraId="1FA4518B" w14:textId="4844F276"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Readiness review memo and checklist</w:t>
            </w:r>
          </w:p>
        </w:tc>
        <w:tc>
          <w:tcPr>
            <w:tcW w:w="1350" w:type="dxa"/>
            <w:tcBorders>
              <w:top w:val="single" w:sz="18" w:space="0" w:color="auto"/>
            </w:tcBorders>
          </w:tcPr>
          <w:p w14:paraId="7DD91052" w14:textId="181665E5"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24 hours following assessment</w:t>
            </w:r>
          </w:p>
        </w:tc>
        <w:tc>
          <w:tcPr>
            <w:tcW w:w="1440" w:type="dxa"/>
            <w:tcBorders>
              <w:top w:val="single" w:sz="18" w:space="0" w:color="auto"/>
            </w:tcBorders>
          </w:tcPr>
          <w:p w14:paraId="0B540551" w14:textId="2482FF59"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 xml:space="preserve">Organization </w:t>
            </w:r>
            <w:r w:rsidR="008F3D5A">
              <w:rPr>
                <w:rFonts w:ascii="Calibri" w:eastAsia="Calibri" w:hAnsi="Calibri" w:cs="Calibri"/>
                <w:i w:val="0"/>
                <w:highlight w:val="yellow"/>
              </w:rPr>
              <w:t>Project</w:t>
            </w:r>
            <w:r w:rsidRPr="006B12A2">
              <w:rPr>
                <w:rFonts w:ascii="Calibri" w:eastAsia="Calibri" w:hAnsi="Calibri" w:cs="Calibri"/>
                <w:i w:val="0"/>
                <w:highlight w:val="yellow"/>
              </w:rPr>
              <w:t xml:space="preserve"> Manager</w:t>
            </w:r>
          </w:p>
        </w:tc>
        <w:tc>
          <w:tcPr>
            <w:tcW w:w="1350" w:type="dxa"/>
            <w:tcBorders>
              <w:top w:val="single" w:sz="18" w:space="0" w:color="auto"/>
            </w:tcBorders>
          </w:tcPr>
          <w:p w14:paraId="315C9AB7" w14:textId="472682AF"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24 hours following receipt of memo and checklist</w:t>
            </w:r>
          </w:p>
        </w:tc>
        <w:tc>
          <w:tcPr>
            <w:tcW w:w="1710" w:type="dxa"/>
            <w:tcBorders>
              <w:top w:val="single" w:sz="18" w:space="0" w:color="auto"/>
            </w:tcBorders>
          </w:tcPr>
          <w:p w14:paraId="48A8315A" w14:textId="7062D04E"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 xml:space="preserve">Organization </w:t>
            </w:r>
            <w:r w:rsidR="008F3D5A">
              <w:rPr>
                <w:rFonts w:ascii="Calibri" w:eastAsia="Calibri" w:hAnsi="Calibri" w:cs="Calibri"/>
                <w:i w:val="0"/>
                <w:highlight w:val="yellow"/>
              </w:rPr>
              <w:t>Project</w:t>
            </w:r>
            <w:r w:rsidRPr="006B12A2">
              <w:rPr>
                <w:rFonts w:ascii="Calibri" w:eastAsia="Calibri" w:hAnsi="Calibri" w:cs="Calibri"/>
                <w:i w:val="0"/>
                <w:highlight w:val="yellow"/>
              </w:rPr>
              <w:t xml:space="preserve"> Manager</w:t>
            </w:r>
          </w:p>
        </w:tc>
        <w:tc>
          <w:tcPr>
            <w:tcW w:w="1535" w:type="dxa"/>
            <w:tcBorders>
              <w:top w:val="single" w:sz="18" w:space="0" w:color="auto"/>
            </w:tcBorders>
          </w:tcPr>
          <w:p w14:paraId="777A1F7C" w14:textId="0E7EEB5F"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Organization Project QA Officer</w:t>
            </w:r>
          </w:p>
        </w:tc>
      </w:tr>
      <w:tr w:rsidR="005B742D" w:rsidRPr="006B12A2" w14:paraId="354B961D" w14:textId="77777777" w:rsidTr="00351D5A">
        <w:trPr>
          <w:trHeight w:val="576"/>
          <w:jc w:val="center"/>
        </w:trPr>
        <w:tc>
          <w:tcPr>
            <w:tcW w:w="1440" w:type="dxa"/>
          </w:tcPr>
          <w:p w14:paraId="3E534258" w14:textId="36186192"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Field sampling assessment</w:t>
            </w:r>
          </w:p>
        </w:tc>
        <w:tc>
          <w:tcPr>
            <w:tcW w:w="1440" w:type="dxa"/>
          </w:tcPr>
          <w:p w14:paraId="1B250A54" w14:textId="6063F182"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Organization Operations Manager</w:t>
            </w:r>
          </w:p>
        </w:tc>
        <w:tc>
          <w:tcPr>
            <w:tcW w:w="1255" w:type="dxa"/>
          </w:tcPr>
          <w:p w14:paraId="770A029E" w14:textId="7534EF66"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Once on the first day of sampling</w:t>
            </w:r>
          </w:p>
        </w:tc>
        <w:tc>
          <w:tcPr>
            <w:tcW w:w="1440" w:type="dxa"/>
          </w:tcPr>
          <w:p w14:paraId="561359E3" w14:textId="0AD120D5"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[fill in planned dates]</w:t>
            </w:r>
          </w:p>
        </w:tc>
        <w:tc>
          <w:tcPr>
            <w:tcW w:w="1440" w:type="dxa"/>
          </w:tcPr>
          <w:p w14:paraId="3F6C4849" w14:textId="13E539C3"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Field sampling assessment memo and checklist</w:t>
            </w:r>
          </w:p>
        </w:tc>
        <w:tc>
          <w:tcPr>
            <w:tcW w:w="1350" w:type="dxa"/>
          </w:tcPr>
          <w:p w14:paraId="381DE4CC" w14:textId="5BE5B206"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24 hours following assessment</w:t>
            </w:r>
          </w:p>
        </w:tc>
        <w:tc>
          <w:tcPr>
            <w:tcW w:w="1440" w:type="dxa"/>
          </w:tcPr>
          <w:p w14:paraId="6DDF3C80" w14:textId="15EB7543"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Organization Field Team Leader</w:t>
            </w:r>
          </w:p>
        </w:tc>
        <w:tc>
          <w:tcPr>
            <w:tcW w:w="1350" w:type="dxa"/>
          </w:tcPr>
          <w:p w14:paraId="2820E4E6" w14:textId="04FE4018"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24 hours following receipt of memo and checklist</w:t>
            </w:r>
          </w:p>
        </w:tc>
        <w:tc>
          <w:tcPr>
            <w:tcW w:w="1710" w:type="dxa"/>
          </w:tcPr>
          <w:p w14:paraId="10FA22B3" w14:textId="28ED8767"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Organization Field Team Leader</w:t>
            </w:r>
          </w:p>
        </w:tc>
        <w:tc>
          <w:tcPr>
            <w:tcW w:w="1535" w:type="dxa"/>
          </w:tcPr>
          <w:p w14:paraId="6711EA04" w14:textId="3B70341D"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Organization Project QA Officer</w:t>
            </w:r>
          </w:p>
        </w:tc>
      </w:tr>
      <w:tr w:rsidR="005B742D" w:rsidRPr="006B12A2" w14:paraId="6F97E98F" w14:textId="77777777" w:rsidTr="00351D5A">
        <w:trPr>
          <w:trHeight w:val="576"/>
          <w:jc w:val="center"/>
        </w:trPr>
        <w:tc>
          <w:tcPr>
            <w:tcW w:w="1440" w:type="dxa"/>
          </w:tcPr>
          <w:p w14:paraId="2FCA9746" w14:textId="5A8C1121"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Existing data/ information review</w:t>
            </w:r>
          </w:p>
        </w:tc>
        <w:tc>
          <w:tcPr>
            <w:tcW w:w="1440" w:type="dxa"/>
          </w:tcPr>
          <w:p w14:paraId="0A1A2FE0" w14:textId="4A79FB99"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Organization Project QA Officer</w:t>
            </w:r>
          </w:p>
        </w:tc>
        <w:tc>
          <w:tcPr>
            <w:tcW w:w="1255" w:type="dxa"/>
          </w:tcPr>
          <w:p w14:paraId="29AB56E1" w14:textId="44B609E7"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Once for each data source</w:t>
            </w:r>
          </w:p>
        </w:tc>
        <w:tc>
          <w:tcPr>
            <w:tcW w:w="1440" w:type="dxa"/>
          </w:tcPr>
          <w:p w14:paraId="2D30B98D" w14:textId="16A6BD49"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Following data collection from each data source</w:t>
            </w:r>
          </w:p>
        </w:tc>
        <w:tc>
          <w:tcPr>
            <w:tcW w:w="1440" w:type="dxa"/>
          </w:tcPr>
          <w:p w14:paraId="414B1876" w14:textId="15B84F3F"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Existing data review memo</w:t>
            </w:r>
          </w:p>
        </w:tc>
        <w:tc>
          <w:tcPr>
            <w:tcW w:w="1350" w:type="dxa"/>
          </w:tcPr>
          <w:p w14:paraId="78F63038" w14:textId="5AC4E06D"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Within 3 business days of assessment completion</w:t>
            </w:r>
          </w:p>
        </w:tc>
        <w:tc>
          <w:tcPr>
            <w:tcW w:w="1440" w:type="dxa"/>
          </w:tcPr>
          <w:p w14:paraId="17A4CDE1" w14:textId="3CA13AF4"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 xml:space="preserve">Organization </w:t>
            </w:r>
            <w:r w:rsidR="008F3D5A">
              <w:rPr>
                <w:rFonts w:ascii="Calibri" w:eastAsia="Calibri" w:hAnsi="Calibri" w:cs="Calibri"/>
                <w:i w:val="0"/>
                <w:highlight w:val="yellow"/>
              </w:rPr>
              <w:t>Project</w:t>
            </w:r>
            <w:r w:rsidRPr="006B12A2">
              <w:rPr>
                <w:rFonts w:ascii="Calibri" w:eastAsia="Calibri" w:hAnsi="Calibri" w:cs="Calibri"/>
                <w:i w:val="0"/>
                <w:highlight w:val="yellow"/>
              </w:rPr>
              <w:t xml:space="preserve"> Manager</w:t>
            </w:r>
          </w:p>
        </w:tc>
        <w:tc>
          <w:tcPr>
            <w:tcW w:w="1350" w:type="dxa"/>
          </w:tcPr>
          <w:p w14:paraId="287AFC31" w14:textId="0C0C5AAB"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Within 3 business days of assessment completion</w:t>
            </w:r>
          </w:p>
        </w:tc>
        <w:tc>
          <w:tcPr>
            <w:tcW w:w="1710" w:type="dxa"/>
          </w:tcPr>
          <w:p w14:paraId="1129BA45" w14:textId="66C0767C"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 xml:space="preserve">Organization </w:t>
            </w:r>
            <w:r w:rsidR="008F3D5A">
              <w:rPr>
                <w:rFonts w:ascii="Calibri" w:eastAsia="Calibri" w:hAnsi="Calibri" w:cs="Calibri"/>
                <w:i w:val="0"/>
                <w:highlight w:val="yellow"/>
              </w:rPr>
              <w:t>Project</w:t>
            </w:r>
            <w:r w:rsidRPr="006B12A2">
              <w:rPr>
                <w:rFonts w:ascii="Calibri" w:eastAsia="Calibri" w:hAnsi="Calibri" w:cs="Calibri"/>
                <w:i w:val="0"/>
                <w:highlight w:val="yellow"/>
              </w:rPr>
              <w:t xml:space="preserve"> Manager</w:t>
            </w:r>
          </w:p>
        </w:tc>
        <w:tc>
          <w:tcPr>
            <w:tcW w:w="1535" w:type="dxa"/>
          </w:tcPr>
          <w:p w14:paraId="08DBB413" w14:textId="61D45845"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Organization Project QA Officer</w:t>
            </w:r>
          </w:p>
        </w:tc>
      </w:tr>
      <w:tr w:rsidR="005B742D" w:rsidRPr="006B12A2" w14:paraId="596B391F" w14:textId="77777777" w:rsidTr="00351D5A">
        <w:trPr>
          <w:trHeight w:val="576"/>
          <w:jc w:val="center"/>
        </w:trPr>
        <w:tc>
          <w:tcPr>
            <w:tcW w:w="1440" w:type="dxa"/>
          </w:tcPr>
          <w:p w14:paraId="31E7F6AE" w14:textId="2A4B41C9"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Data entry peer level review</w:t>
            </w:r>
          </w:p>
        </w:tc>
        <w:tc>
          <w:tcPr>
            <w:tcW w:w="1440" w:type="dxa"/>
          </w:tcPr>
          <w:p w14:paraId="2AEF420F" w14:textId="2E93A26B"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 xml:space="preserve">To be assigned by the Organization </w:t>
            </w:r>
            <w:r w:rsidR="008F3D5A">
              <w:rPr>
                <w:rFonts w:ascii="Calibri" w:eastAsia="Calibri" w:hAnsi="Calibri" w:cs="Calibri"/>
                <w:i w:val="0"/>
                <w:highlight w:val="yellow"/>
              </w:rPr>
              <w:lastRenderedPageBreak/>
              <w:t>Project</w:t>
            </w:r>
            <w:r w:rsidRPr="006B12A2">
              <w:rPr>
                <w:rFonts w:ascii="Calibri" w:eastAsia="Calibri" w:hAnsi="Calibri" w:cs="Calibri"/>
                <w:i w:val="0"/>
                <w:highlight w:val="yellow"/>
              </w:rPr>
              <w:t xml:space="preserve"> Manager</w:t>
            </w:r>
          </w:p>
        </w:tc>
        <w:tc>
          <w:tcPr>
            <w:tcW w:w="1255" w:type="dxa"/>
          </w:tcPr>
          <w:p w14:paraId="37C612EA" w14:textId="187446BC"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lastRenderedPageBreak/>
              <w:t>Weekly</w:t>
            </w:r>
          </w:p>
        </w:tc>
        <w:tc>
          <w:tcPr>
            <w:tcW w:w="1440" w:type="dxa"/>
          </w:tcPr>
          <w:p w14:paraId="44D07034" w14:textId="3FCA4B73"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Every Friday during data entry into the project database</w:t>
            </w:r>
          </w:p>
        </w:tc>
        <w:tc>
          <w:tcPr>
            <w:tcW w:w="1440" w:type="dxa"/>
          </w:tcPr>
          <w:p w14:paraId="0B6D4287" w14:textId="4EBD5A9C"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List of data entry errors</w:t>
            </w:r>
          </w:p>
        </w:tc>
        <w:tc>
          <w:tcPr>
            <w:tcW w:w="1350" w:type="dxa"/>
          </w:tcPr>
          <w:p w14:paraId="799DDB07" w14:textId="5149F8B9"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Same day of the data entry peer level review</w:t>
            </w:r>
          </w:p>
        </w:tc>
        <w:tc>
          <w:tcPr>
            <w:tcW w:w="1440" w:type="dxa"/>
          </w:tcPr>
          <w:p w14:paraId="37E89F45" w14:textId="1DD7BA2F"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Individual who performed the original data entry</w:t>
            </w:r>
          </w:p>
        </w:tc>
        <w:tc>
          <w:tcPr>
            <w:tcW w:w="1350" w:type="dxa"/>
          </w:tcPr>
          <w:p w14:paraId="7232DA21" w14:textId="780E62E7"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 xml:space="preserve">24 hours following the receipt of the list of </w:t>
            </w:r>
            <w:r w:rsidRPr="006B12A2">
              <w:rPr>
                <w:rFonts w:ascii="Calibri" w:eastAsia="Calibri" w:hAnsi="Calibri" w:cs="Calibri"/>
                <w:i w:val="0"/>
                <w:highlight w:val="yellow"/>
              </w:rPr>
              <w:lastRenderedPageBreak/>
              <w:t>data entry errors</w:t>
            </w:r>
          </w:p>
        </w:tc>
        <w:tc>
          <w:tcPr>
            <w:tcW w:w="1710" w:type="dxa"/>
          </w:tcPr>
          <w:p w14:paraId="23E70971" w14:textId="5AF54335"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lastRenderedPageBreak/>
              <w:t>Individual who performed the original data entry</w:t>
            </w:r>
          </w:p>
        </w:tc>
        <w:tc>
          <w:tcPr>
            <w:tcW w:w="1535" w:type="dxa"/>
          </w:tcPr>
          <w:p w14:paraId="71620BCA" w14:textId="0E203BDF" w:rsidR="005B742D" w:rsidRPr="006B12A2" w:rsidRDefault="005B742D" w:rsidP="006B12A2">
            <w:pPr>
              <w:spacing w:after="0" w:line="240" w:lineRule="auto"/>
              <w:ind w:left="0" w:right="58" w:firstLine="0"/>
              <w:rPr>
                <w:rFonts w:asciiTheme="minorHAnsi" w:eastAsia="Calibri" w:hAnsiTheme="minorHAnsi" w:cstheme="minorHAnsi"/>
                <w:i w:val="0"/>
                <w:iCs/>
                <w:highlight w:val="yellow"/>
              </w:rPr>
            </w:pPr>
            <w:r w:rsidRPr="006B12A2">
              <w:rPr>
                <w:rFonts w:ascii="Calibri" w:eastAsia="Calibri" w:hAnsi="Calibri" w:cs="Calibri"/>
                <w:i w:val="0"/>
                <w:highlight w:val="yellow"/>
              </w:rPr>
              <w:t xml:space="preserve">Individual assigned to perform the data entry </w:t>
            </w:r>
            <w:r w:rsidRPr="006B12A2">
              <w:rPr>
                <w:rFonts w:ascii="Calibri" w:eastAsia="Calibri" w:hAnsi="Calibri" w:cs="Calibri"/>
                <w:i w:val="0"/>
                <w:highlight w:val="yellow"/>
              </w:rPr>
              <w:lastRenderedPageBreak/>
              <w:t>peer level review</w:t>
            </w:r>
          </w:p>
        </w:tc>
      </w:tr>
    </w:tbl>
    <w:p w14:paraId="30E6D5C0" w14:textId="77777777" w:rsidR="00C23B38" w:rsidRPr="006B12A2" w:rsidRDefault="00C23B38" w:rsidP="00C23B38">
      <w:pPr>
        <w:spacing w:after="0" w:line="240" w:lineRule="auto"/>
        <w:ind w:left="0" w:firstLine="0"/>
        <w:rPr>
          <w:rFonts w:asciiTheme="minorHAnsi" w:eastAsia="Calibri" w:hAnsiTheme="minorHAnsi" w:cstheme="minorHAnsi"/>
          <w:i w:val="0"/>
          <w:iCs/>
        </w:rPr>
      </w:pPr>
    </w:p>
    <w:p w14:paraId="22A2EC49" w14:textId="77777777" w:rsidR="00C23B38" w:rsidRDefault="00C23B38" w:rsidP="00C23B38">
      <w:pPr>
        <w:pStyle w:val="Heading1"/>
        <w:sectPr w:rsidR="00C23B38" w:rsidSect="00C23B38">
          <w:headerReference w:type="even" r:id="rId44"/>
          <w:headerReference w:type="first" r:id="rId45"/>
          <w:pgSz w:w="15840" w:h="12240" w:orient="landscape"/>
          <w:pgMar w:top="1440" w:right="1440" w:bottom="1440" w:left="1440" w:header="720" w:footer="720" w:gutter="0"/>
          <w:cols w:space="720"/>
          <w:docGrid w:linePitch="360"/>
        </w:sectPr>
      </w:pPr>
    </w:p>
    <w:p w14:paraId="5F4F7593" w14:textId="77777777" w:rsidR="00C23B38" w:rsidRDefault="00C23B38" w:rsidP="0070572F">
      <w:pPr>
        <w:pStyle w:val="Heading1"/>
        <w:spacing w:after="240"/>
      </w:pPr>
      <w:bookmarkStart w:id="33" w:name="_Toc214274433"/>
      <w:bookmarkStart w:id="34" w:name="_Hlk158708696"/>
      <w:r>
        <w:lastRenderedPageBreak/>
        <w:t>C2.</w:t>
      </w:r>
      <w:r>
        <w:tab/>
        <w:t>Oversight and Reports to Management</w:t>
      </w:r>
      <w:bookmarkEnd w:id="33"/>
    </w:p>
    <w:p w14:paraId="065E6611" w14:textId="34C8B2C0" w:rsidR="00C23B38" w:rsidRPr="00351D5A" w:rsidRDefault="0070572F" w:rsidP="0070572F">
      <w:pPr>
        <w:spacing w:after="240" w:line="240" w:lineRule="auto"/>
        <w:ind w:left="0" w:firstLine="0"/>
        <w:rPr>
          <w:rFonts w:asciiTheme="minorHAnsi" w:eastAsia="Calibri" w:hAnsiTheme="minorHAnsi" w:cstheme="minorHAnsi"/>
          <w:i w:val="0"/>
          <w:iCs/>
        </w:rPr>
      </w:pPr>
      <w:r w:rsidRPr="00351D5A">
        <w:rPr>
          <w:rFonts w:asciiTheme="minorHAnsi" w:eastAsia="Calibri" w:hAnsiTheme="minorHAnsi" w:cstheme="minorHAnsi"/>
          <w:i w:val="0"/>
          <w:iCs/>
          <w:highlight w:val="yellow"/>
        </w:rPr>
        <w:t>INSTRUCTIONS: This section documents how management will be kept informed of project oversight and assessment activities and findings. Use the table to identify the type, frequency, and distribution of reports issued to inform management of the project status. Identify the preparer(s) and the recipient(s) of the reports.</w:t>
      </w:r>
    </w:p>
    <w:p w14:paraId="6E7E4F99" w14:textId="4EE9BF3D" w:rsidR="00C23B38" w:rsidRPr="00351D5A" w:rsidRDefault="00BF0627" w:rsidP="00BF0627">
      <w:pPr>
        <w:spacing w:after="120" w:line="240" w:lineRule="auto"/>
        <w:ind w:left="0" w:right="0" w:firstLine="0"/>
        <w:rPr>
          <w:rFonts w:asciiTheme="minorHAnsi" w:eastAsia="Calibri" w:hAnsiTheme="minorHAnsi" w:cstheme="minorHAnsi"/>
          <w:i w:val="0"/>
          <w:iCs/>
        </w:rPr>
      </w:pPr>
      <w:r w:rsidRPr="00351D5A">
        <w:rPr>
          <w:rFonts w:asciiTheme="minorHAnsi" w:eastAsia="Calibri" w:hAnsiTheme="minorHAnsi" w:cstheme="minorHAnsi"/>
          <w:b/>
          <w:bCs/>
          <w:i w:val="0"/>
          <w:iCs/>
        </w:rPr>
        <w:t>Table 1</w:t>
      </w:r>
      <w:r w:rsidR="002253F6">
        <w:rPr>
          <w:rFonts w:asciiTheme="minorHAnsi" w:eastAsia="Calibri" w:hAnsiTheme="minorHAnsi" w:cstheme="minorHAnsi"/>
          <w:b/>
          <w:bCs/>
          <w:i w:val="0"/>
          <w:iCs/>
        </w:rPr>
        <w:t>9</w:t>
      </w:r>
      <w:r w:rsidRPr="00351D5A">
        <w:rPr>
          <w:rFonts w:asciiTheme="minorHAnsi" w:eastAsia="Calibri" w:hAnsiTheme="minorHAnsi" w:cstheme="minorHAnsi"/>
          <w:b/>
          <w:bCs/>
          <w:i w:val="0"/>
          <w:iCs/>
        </w:rPr>
        <w:t xml:space="preserve">. </w:t>
      </w:r>
      <w:r w:rsidR="00C23B38" w:rsidRPr="00351D5A">
        <w:rPr>
          <w:rFonts w:asciiTheme="minorHAnsi" w:eastAsia="Calibri" w:hAnsiTheme="minorHAnsi" w:cstheme="minorHAnsi"/>
          <w:i w:val="0"/>
          <w:iCs/>
        </w:rPr>
        <w:t>QA Reports to Management</w:t>
      </w:r>
    </w:p>
    <w:tbl>
      <w:tblPr>
        <w:tblStyle w:val="TableGrid0"/>
        <w:tblW w:w="12960" w:type="dxa"/>
        <w:jc w:val="center"/>
        <w:tblLook w:val="04A0" w:firstRow="1" w:lastRow="0" w:firstColumn="1" w:lastColumn="0" w:noHBand="0" w:noVBand="1"/>
      </w:tblPr>
      <w:tblGrid>
        <w:gridCol w:w="2155"/>
        <w:gridCol w:w="3029"/>
        <w:gridCol w:w="1471"/>
        <w:gridCol w:w="4140"/>
        <w:gridCol w:w="2165"/>
      </w:tblGrid>
      <w:tr w:rsidR="00C23B38" w:rsidRPr="00351D5A" w14:paraId="1CFB7C7A" w14:textId="77777777" w:rsidTr="00346607">
        <w:trPr>
          <w:trHeight w:val="576"/>
          <w:jc w:val="center"/>
        </w:trPr>
        <w:tc>
          <w:tcPr>
            <w:tcW w:w="2155" w:type="dxa"/>
            <w:tcBorders>
              <w:bottom w:val="single" w:sz="18" w:space="0" w:color="auto"/>
            </w:tcBorders>
            <w:shd w:val="clear" w:color="auto" w:fill="D9D9D9" w:themeFill="background1" w:themeFillShade="D9"/>
            <w:vAlign w:val="center"/>
          </w:tcPr>
          <w:bookmarkEnd w:id="34"/>
          <w:p w14:paraId="7EC08DF9" w14:textId="77777777" w:rsidR="00C23B38" w:rsidRPr="00351D5A" w:rsidRDefault="00C23B38" w:rsidP="00346607">
            <w:pPr>
              <w:spacing w:after="0" w:line="240" w:lineRule="auto"/>
              <w:ind w:left="0" w:firstLine="0"/>
              <w:jc w:val="center"/>
              <w:rPr>
                <w:rFonts w:asciiTheme="minorHAnsi" w:eastAsia="Calibri" w:hAnsiTheme="minorHAnsi" w:cstheme="minorHAnsi"/>
                <w:b/>
                <w:bCs/>
                <w:i w:val="0"/>
                <w:iCs/>
              </w:rPr>
            </w:pPr>
            <w:r w:rsidRPr="00351D5A">
              <w:rPr>
                <w:rFonts w:asciiTheme="minorHAnsi" w:eastAsia="Calibri" w:hAnsiTheme="minorHAnsi" w:cstheme="minorHAnsi"/>
                <w:b/>
                <w:bCs/>
                <w:i w:val="0"/>
                <w:iCs/>
              </w:rPr>
              <w:t>Type of Report</w:t>
            </w:r>
          </w:p>
        </w:tc>
        <w:tc>
          <w:tcPr>
            <w:tcW w:w="3029" w:type="dxa"/>
            <w:tcBorders>
              <w:bottom w:val="single" w:sz="18" w:space="0" w:color="auto"/>
            </w:tcBorders>
            <w:shd w:val="clear" w:color="auto" w:fill="D9D9D9" w:themeFill="background1" w:themeFillShade="D9"/>
            <w:vAlign w:val="center"/>
          </w:tcPr>
          <w:p w14:paraId="3C139127" w14:textId="77777777" w:rsidR="00C23B38" w:rsidRPr="00351D5A" w:rsidRDefault="00C23B38" w:rsidP="00346607">
            <w:pPr>
              <w:spacing w:after="0" w:line="240" w:lineRule="auto"/>
              <w:ind w:left="0" w:firstLine="0"/>
              <w:jc w:val="center"/>
              <w:rPr>
                <w:rFonts w:asciiTheme="minorHAnsi" w:eastAsia="Calibri" w:hAnsiTheme="minorHAnsi" w:cstheme="minorHAnsi"/>
                <w:b/>
                <w:bCs/>
                <w:i w:val="0"/>
                <w:iCs/>
              </w:rPr>
            </w:pPr>
            <w:r w:rsidRPr="00351D5A">
              <w:rPr>
                <w:rFonts w:asciiTheme="minorHAnsi" w:eastAsia="Calibri" w:hAnsiTheme="minorHAnsi" w:cstheme="minorHAnsi"/>
                <w:b/>
                <w:bCs/>
                <w:i w:val="0"/>
                <w:iCs/>
              </w:rPr>
              <w:t xml:space="preserve">Frequency </w:t>
            </w:r>
          </w:p>
          <w:p w14:paraId="55B45D35" w14:textId="77777777" w:rsidR="00C23B38" w:rsidRPr="00351D5A" w:rsidRDefault="00C23B38" w:rsidP="00346607">
            <w:pPr>
              <w:spacing w:after="0" w:line="240" w:lineRule="auto"/>
              <w:ind w:left="0" w:firstLine="0"/>
              <w:jc w:val="center"/>
              <w:rPr>
                <w:rFonts w:asciiTheme="minorHAnsi" w:eastAsia="Calibri" w:hAnsiTheme="minorHAnsi" w:cstheme="minorHAnsi"/>
                <w:b/>
                <w:bCs/>
                <w:i w:val="0"/>
                <w:iCs/>
              </w:rPr>
            </w:pPr>
            <w:r w:rsidRPr="00351D5A">
              <w:rPr>
                <w:rFonts w:asciiTheme="minorHAnsi" w:eastAsia="Calibri" w:hAnsiTheme="minorHAnsi" w:cstheme="minorHAnsi"/>
                <w:b/>
                <w:bCs/>
                <w:i w:val="0"/>
                <w:iCs/>
              </w:rPr>
              <w:t>(daily, weekly, monthly, quarterly, annually, etc.)</w:t>
            </w:r>
          </w:p>
        </w:tc>
        <w:tc>
          <w:tcPr>
            <w:tcW w:w="1471" w:type="dxa"/>
            <w:tcBorders>
              <w:bottom w:val="single" w:sz="18" w:space="0" w:color="auto"/>
            </w:tcBorders>
            <w:shd w:val="clear" w:color="auto" w:fill="D9D9D9" w:themeFill="background1" w:themeFillShade="D9"/>
            <w:vAlign w:val="center"/>
          </w:tcPr>
          <w:p w14:paraId="0368A482" w14:textId="77777777" w:rsidR="00C23B38" w:rsidRPr="00351D5A" w:rsidRDefault="00C23B38" w:rsidP="00346607">
            <w:pPr>
              <w:spacing w:after="0" w:line="240" w:lineRule="auto"/>
              <w:ind w:left="0" w:firstLine="0"/>
              <w:jc w:val="center"/>
              <w:rPr>
                <w:rFonts w:asciiTheme="minorHAnsi" w:eastAsia="Calibri" w:hAnsiTheme="minorHAnsi" w:cstheme="minorHAnsi"/>
                <w:b/>
                <w:bCs/>
                <w:i w:val="0"/>
                <w:iCs/>
              </w:rPr>
            </w:pPr>
            <w:r w:rsidRPr="00351D5A">
              <w:rPr>
                <w:rFonts w:asciiTheme="minorHAnsi" w:eastAsia="Calibri" w:hAnsiTheme="minorHAnsi" w:cstheme="minorHAnsi"/>
                <w:b/>
                <w:bCs/>
                <w:i w:val="0"/>
                <w:iCs/>
              </w:rPr>
              <w:t>Projected Delivery Date(s)</w:t>
            </w:r>
          </w:p>
        </w:tc>
        <w:tc>
          <w:tcPr>
            <w:tcW w:w="4140" w:type="dxa"/>
            <w:tcBorders>
              <w:bottom w:val="single" w:sz="18" w:space="0" w:color="auto"/>
            </w:tcBorders>
            <w:shd w:val="clear" w:color="auto" w:fill="D9D9D9" w:themeFill="background1" w:themeFillShade="D9"/>
            <w:vAlign w:val="center"/>
          </w:tcPr>
          <w:p w14:paraId="607BB211" w14:textId="77777777" w:rsidR="00C23B38" w:rsidRPr="00351D5A" w:rsidRDefault="00C23B38" w:rsidP="00346607">
            <w:pPr>
              <w:spacing w:after="0" w:line="240" w:lineRule="auto"/>
              <w:ind w:left="0" w:firstLine="0"/>
              <w:jc w:val="center"/>
              <w:rPr>
                <w:rFonts w:asciiTheme="minorHAnsi" w:eastAsia="Calibri" w:hAnsiTheme="minorHAnsi" w:cstheme="minorHAnsi"/>
                <w:b/>
                <w:bCs/>
                <w:i w:val="0"/>
                <w:iCs/>
              </w:rPr>
            </w:pPr>
            <w:r w:rsidRPr="00351D5A">
              <w:rPr>
                <w:rFonts w:asciiTheme="minorHAnsi" w:eastAsia="Calibri" w:hAnsiTheme="minorHAnsi" w:cstheme="minorHAnsi"/>
                <w:b/>
                <w:bCs/>
                <w:i w:val="0"/>
                <w:iCs/>
              </w:rPr>
              <w:t>Person(s) Responsible for Report Preparation</w:t>
            </w:r>
          </w:p>
        </w:tc>
        <w:tc>
          <w:tcPr>
            <w:tcW w:w="2165" w:type="dxa"/>
            <w:tcBorders>
              <w:bottom w:val="single" w:sz="18" w:space="0" w:color="auto"/>
            </w:tcBorders>
            <w:shd w:val="clear" w:color="auto" w:fill="D9D9D9" w:themeFill="background1" w:themeFillShade="D9"/>
            <w:vAlign w:val="center"/>
          </w:tcPr>
          <w:p w14:paraId="046B21C7" w14:textId="77777777" w:rsidR="00C23B38" w:rsidRPr="00351D5A" w:rsidRDefault="00C23B38" w:rsidP="00346607">
            <w:pPr>
              <w:spacing w:after="0" w:line="240" w:lineRule="auto"/>
              <w:ind w:left="0" w:firstLine="0"/>
              <w:jc w:val="center"/>
              <w:rPr>
                <w:rFonts w:asciiTheme="minorHAnsi" w:eastAsia="Calibri" w:hAnsiTheme="minorHAnsi" w:cstheme="minorHAnsi"/>
                <w:b/>
                <w:bCs/>
                <w:i w:val="0"/>
                <w:iCs/>
              </w:rPr>
            </w:pPr>
            <w:r w:rsidRPr="00351D5A">
              <w:rPr>
                <w:rFonts w:asciiTheme="minorHAnsi" w:eastAsia="Calibri" w:hAnsiTheme="minorHAnsi" w:cstheme="minorHAnsi"/>
                <w:b/>
                <w:bCs/>
                <w:i w:val="0"/>
                <w:iCs/>
              </w:rPr>
              <w:t>Report Recipients</w:t>
            </w:r>
          </w:p>
        </w:tc>
      </w:tr>
      <w:tr w:rsidR="00C23B38" w:rsidRPr="00351D5A" w14:paraId="6AEB9902" w14:textId="77777777" w:rsidTr="00346607">
        <w:trPr>
          <w:trHeight w:val="576"/>
          <w:jc w:val="center"/>
        </w:trPr>
        <w:tc>
          <w:tcPr>
            <w:tcW w:w="2155" w:type="dxa"/>
            <w:tcBorders>
              <w:top w:val="single" w:sz="18" w:space="0" w:color="auto"/>
            </w:tcBorders>
          </w:tcPr>
          <w:p w14:paraId="76E31C19" w14:textId="467BC1EE" w:rsidR="00C23B38" w:rsidRPr="00351D5A" w:rsidRDefault="0008144A" w:rsidP="00346607">
            <w:pPr>
              <w:spacing w:after="0" w:line="240" w:lineRule="auto"/>
              <w:ind w:left="0" w:firstLine="0"/>
              <w:rPr>
                <w:rFonts w:asciiTheme="minorHAnsi" w:eastAsia="Calibri" w:hAnsiTheme="minorHAnsi" w:cstheme="minorHAnsi"/>
                <w:i w:val="0"/>
                <w:iCs/>
                <w:highlight w:val="yellow"/>
              </w:rPr>
            </w:pPr>
            <w:r w:rsidRPr="00351D5A">
              <w:rPr>
                <w:rFonts w:asciiTheme="minorHAnsi" w:eastAsia="Calibri" w:hAnsiTheme="minorHAnsi" w:cstheme="minorHAnsi"/>
                <w:i w:val="0"/>
                <w:iCs/>
                <w:highlight w:val="yellow"/>
              </w:rPr>
              <w:t>Field reports</w:t>
            </w:r>
          </w:p>
        </w:tc>
        <w:tc>
          <w:tcPr>
            <w:tcW w:w="3029" w:type="dxa"/>
            <w:tcBorders>
              <w:top w:val="single" w:sz="18" w:space="0" w:color="auto"/>
            </w:tcBorders>
          </w:tcPr>
          <w:p w14:paraId="01B9EBBD"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1471" w:type="dxa"/>
            <w:tcBorders>
              <w:top w:val="single" w:sz="18" w:space="0" w:color="auto"/>
            </w:tcBorders>
          </w:tcPr>
          <w:p w14:paraId="5495607D"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4140" w:type="dxa"/>
            <w:tcBorders>
              <w:top w:val="single" w:sz="18" w:space="0" w:color="auto"/>
            </w:tcBorders>
          </w:tcPr>
          <w:p w14:paraId="01A38969"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2165" w:type="dxa"/>
            <w:tcBorders>
              <w:top w:val="single" w:sz="18" w:space="0" w:color="auto"/>
            </w:tcBorders>
          </w:tcPr>
          <w:p w14:paraId="79DB3E22"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r>
      <w:tr w:rsidR="00C23B38" w:rsidRPr="00351D5A" w14:paraId="4F8D6CA5" w14:textId="77777777" w:rsidTr="00346607">
        <w:trPr>
          <w:trHeight w:val="576"/>
          <w:jc w:val="center"/>
        </w:trPr>
        <w:tc>
          <w:tcPr>
            <w:tcW w:w="2155" w:type="dxa"/>
          </w:tcPr>
          <w:p w14:paraId="6B59D471" w14:textId="09C91AD8" w:rsidR="00C23B38" w:rsidRPr="00351D5A" w:rsidRDefault="0008144A" w:rsidP="00346607">
            <w:pPr>
              <w:spacing w:after="0" w:line="240" w:lineRule="auto"/>
              <w:ind w:left="0" w:firstLine="0"/>
              <w:rPr>
                <w:rFonts w:asciiTheme="minorHAnsi" w:eastAsia="Calibri" w:hAnsiTheme="minorHAnsi" w:cstheme="minorHAnsi"/>
                <w:i w:val="0"/>
                <w:iCs/>
                <w:highlight w:val="yellow"/>
              </w:rPr>
            </w:pPr>
            <w:r w:rsidRPr="00351D5A">
              <w:rPr>
                <w:rFonts w:asciiTheme="minorHAnsi" w:eastAsia="Calibri" w:hAnsiTheme="minorHAnsi" w:cstheme="minorHAnsi"/>
                <w:i w:val="0"/>
                <w:iCs/>
                <w:highlight w:val="yellow"/>
              </w:rPr>
              <w:t>Project status or progress reports</w:t>
            </w:r>
          </w:p>
        </w:tc>
        <w:tc>
          <w:tcPr>
            <w:tcW w:w="3029" w:type="dxa"/>
          </w:tcPr>
          <w:p w14:paraId="7037D07C"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1471" w:type="dxa"/>
          </w:tcPr>
          <w:p w14:paraId="2846125E"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4140" w:type="dxa"/>
          </w:tcPr>
          <w:p w14:paraId="233B7A97"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2165" w:type="dxa"/>
          </w:tcPr>
          <w:p w14:paraId="3BDAAF8C"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r>
      <w:tr w:rsidR="00C23B38" w:rsidRPr="00351D5A" w14:paraId="05CEDD04" w14:textId="77777777" w:rsidTr="00346607">
        <w:trPr>
          <w:trHeight w:val="576"/>
          <w:jc w:val="center"/>
        </w:trPr>
        <w:tc>
          <w:tcPr>
            <w:tcW w:w="2155" w:type="dxa"/>
          </w:tcPr>
          <w:p w14:paraId="7F8DC729" w14:textId="01F62DBB" w:rsidR="00C23B38" w:rsidRPr="00351D5A" w:rsidRDefault="0008144A" w:rsidP="00346607">
            <w:pPr>
              <w:spacing w:after="0" w:line="240" w:lineRule="auto"/>
              <w:ind w:left="0" w:firstLine="0"/>
              <w:rPr>
                <w:rFonts w:asciiTheme="minorHAnsi" w:eastAsia="Calibri" w:hAnsiTheme="minorHAnsi" w:cstheme="minorHAnsi"/>
                <w:i w:val="0"/>
                <w:iCs/>
                <w:highlight w:val="yellow"/>
              </w:rPr>
            </w:pPr>
            <w:r w:rsidRPr="00351D5A">
              <w:rPr>
                <w:rFonts w:asciiTheme="minorHAnsi" w:eastAsia="Calibri" w:hAnsiTheme="minorHAnsi" w:cstheme="minorHAnsi"/>
                <w:i w:val="0"/>
                <w:iCs/>
                <w:highlight w:val="yellow"/>
              </w:rPr>
              <w:t>Assessment reports</w:t>
            </w:r>
          </w:p>
        </w:tc>
        <w:tc>
          <w:tcPr>
            <w:tcW w:w="3029" w:type="dxa"/>
          </w:tcPr>
          <w:p w14:paraId="7D1E6C32"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1471" w:type="dxa"/>
          </w:tcPr>
          <w:p w14:paraId="1329C78F"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4140" w:type="dxa"/>
          </w:tcPr>
          <w:p w14:paraId="44D96322"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2165" w:type="dxa"/>
          </w:tcPr>
          <w:p w14:paraId="62BCF34E"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r>
      <w:tr w:rsidR="00C23B38" w:rsidRPr="00351D5A" w14:paraId="4975EE3F" w14:textId="77777777" w:rsidTr="00346607">
        <w:trPr>
          <w:trHeight w:val="576"/>
          <w:jc w:val="center"/>
        </w:trPr>
        <w:tc>
          <w:tcPr>
            <w:tcW w:w="2155" w:type="dxa"/>
          </w:tcPr>
          <w:p w14:paraId="6C01A895" w14:textId="50CBF6C3" w:rsidR="00C23B38" w:rsidRPr="00351D5A" w:rsidRDefault="0008144A" w:rsidP="00346607">
            <w:pPr>
              <w:spacing w:after="0" w:line="240" w:lineRule="auto"/>
              <w:ind w:left="0" w:firstLine="0"/>
              <w:rPr>
                <w:rFonts w:asciiTheme="minorHAnsi" w:eastAsia="Calibri" w:hAnsiTheme="minorHAnsi" w:cstheme="minorHAnsi"/>
                <w:i w:val="0"/>
                <w:iCs/>
                <w:highlight w:val="yellow"/>
              </w:rPr>
            </w:pPr>
            <w:r w:rsidRPr="00351D5A">
              <w:rPr>
                <w:rFonts w:asciiTheme="minorHAnsi" w:eastAsia="Calibri" w:hAnsiTheme="minorHAnsi" w:cstheme="minorHAnsi"/>
                <w:i w:val="0"/>
                <w:iCs/>
                <w:highlight w:val="yellow"/>
              </w:rPr>
              <w:t>Data verification reports</w:t>
            </w:r>
          </w:p>
        </w:tc>
        <w:tc>
          <w:tcPr>
            <w:tcW w:w="3029" w:type="dxa"/>
          </w:tcPr>
          <w:p w14:paraId="16AD5CEF"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1471" w:type="dxa"/>
          </w:tcPr>
          <w:p w14:paraId="13D2F998"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4140" w:type="dxa"/>
          </w:tcPr>
          <w:p w14:paraId="1FBDFB9C"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2165" w:type="dxa"/>
          </w:tcPr>
          <w:p w14:paraId="566A5CC6"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r>
      <w:tr w:rsidR="00C23B38" w:rsidRPr="00351D5A" w14:paraId="2B516D3A" w14:textId="77777777" w:rsidTr="00346607">
        <w:trPr>
          <w:trHeight w:val="576"/>
          <w:jc w:val="center"/>
        </w:trPr>
        <w:tc>
          <w:tcPr>
            <w:tcW w:w="2155" w:type="dxa"/>
          </w:tcPr>
          <w:p w14:paraId="4C41CA51" w14:textId="20187D60" w:rsidR="00C23B38" w:rsidRPr="00351D5A" w:rsidRDefault="0008144A" w:rsidP="00346607">
            <w:pPr>
              <w:spacing w:after="0" w:line="240" w:lineRule="auto"/>
              <w:ind w:left="0" w:firstLine="0"/>
              <w:rPr>
                <w:rFonts w:asciiTheme="minorHAnsi" w:eastAsia="Calibri" w:hAnsiTheme="minorHAnsi" w:cstheme="minorHAnsi"/>
                <w:i w:val="0"/>
                <w:iCs/>
                <w:highlight w:val="yellow"/>
              </w:rPr>
            </w:pPr>
            <w:r w:rsidRPr="00351D5A">
              <w:rPr>
                <w:rFonts w:asciiTheme="minorHAnsi" w:eastAsia="Calibri" w:hAnsiTheme="minorHAnsi" w:cstheme="minorHAnsi"/>
                <w:i w:val="0"/>
                <w:iCs/>
                <w:highlight w:val="yellow"/>
              </w:rPr>
              <w:t>Data validation reports</w:t>
            </w:r>
          </w:p>
        </w:tc>
        <w:tc>
          <w:tcPr>
            <w:tcW w:w="3029" w:type="dxa"/>
          </w:tcPr>
          <w:p w14:paraId="12FB60B1"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1471" w:type="dxa"/>
          </w:tcPr>
          <w:p w14:paraId="50B922EB"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4140" w:type="dxa"/>
          </w:tcPr>
          <w:p w14:paraId="697D692F"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2165" w:type="dxa"/>
          </w:tcPr>
          <w:p w14:paraId="0B392BC9"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r>
      <w:tr w:rsidR="00C23B38" w:rsidRPr="00351D5A" w14:paraId="565A84D8" w14:textId="77777777" w:rsidTr="00346607">
        <w:trPr>
          <w:trHeight w:val="576"/>
          <w:jc w:val="center"/>
        </w:trPr>
        <w:tc>
          <w:tcPr>
            <w:tcW w:w="2155" w:type="dxa"/>
          </w:tcPr>
          <w:p w14:paraId="6DD80E2D" w14:textId="596FADA9" w:rsidR="00C23B38" w:rsidRPr="00351D5A" w:rsidRDefault="0008144A" w:rsidP="00346607">
            <w:pPr>
              <w:spacing w:after="0" w:line="240" w:lineRule="auto"/>
              <w:ind w:left="0" w:firstLine="0"/>
              <w:rPr>
                <w:rFonts w:asciiTheme="minorHAnsi" w:eastAsia="Calibri" w:hAnsiTheme="minorHAnsi" w:cstheme="minorHAnsi"/>
                <w:i w:val="0"/>
                <w:iCs/>
                <w:highlight w:val="yellow"/>
              </w:rPr>
            </w:pPr>
            <w:r w:rsidRPr="00351D5A">
              <w:rPr>
                <w:rFonts w:asciiTheme="minorHAnsi" w:eastAsia="Calibri" w:hAnsiTheme="minorHAnsi" w:cstheme="minorHAnsi"/>
                <w:i w:val="0"/>
                <w:iCs/>
                <w:highlight w:val="yellow"/>
              </w:rPr>
              <w:t>Data usability report</w:t>
            </w:r>
          </w:p>
        </w:tc>
        <w:tc>
          <w:tcPr>
            <w:tcW w:w="3029" w:type="dxa"/>
          </w:tcPr>
          <w:p w14:paraId="14A4D8D3"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1471" w:type="dxa"/>
          </w:tcPr>
          <w:p w14:paraId="131ECF87"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4140" w:type="dxa"/>
          </w:tcPr>
          <w:p w14:paraId="200C1C5A"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2165" w:type="dxa"/>
          </w:tcPr>
          <w:p w14:paraId="0BA865EA"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r>
      <w:tr w:rsidR="00C23B38" w:rsidRPr="00351D5A" w14:paraId="03272106" w14:textId="77777777" w:rsidTr="00346607">
        <w:trPr>
          <w:trHeight w:val="576"/>
          <w:jc w:val="center"/>
        </w:trPr>
        <w:tc>
          <w:tcPr>
            <w:tcW w:w="2155" w:type="dxa"/>
          </w:tcPr>
          <w:p w14:paraId="69A72D34" w14:textId="69DD6495" w:rsidR="00C23B38" w:rsidRPr="00351D5A" w:rsidRDefault="0008144A" w:rsidP="00346607">
            <w:pPr>
              <w:spacing w:after="0" w:line="240" w:lineRule="auto"/>
              <w:ind w:left="0" w:firstLine="0"/>
              <w:rPr>
                <w:rFonts w:asciiTheme="minorHAnsi" w:eastAsia="Calibri" w:hAnsiTheme="minorHAnsi" w:cstheme="minorHAnsi"/>
                <w:i w:val="0"/>
                <w:iCs/>
                <w:highlight w:val="yellow"/>
              </w:rPr>
            </w:pPr>
            <w:r w:rsidRPr="00351D5A">
              <w:rPr>
                <w:rFonts w:asciiTheme="minorHAnsi" w:eastAsia="Calibri" w:hAnsiTheme="minorHAnsi" w:cstheme="minorHAnsi"/>
                <w:i w:val="0"/>
                <w:iCs/>
                <w:highlight w:val="yellow"/>
              </w:rPr>
              <w:t>Final project report</w:t>
            </w:r>
          </w:p>
        </w:tc>
        <w:tc>
          <w:tcPr>
            <w:tcW w:w="3029" w:type="dxa"/>
          </w:tcPr>
          <w:p w14:paraId="4D7E22D2"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1471" w:type="dxa"/>
          </w:tcPr>
          <w:p w14:paraId="7B0AA096"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4140" w:type="dxa"/>
          </w:tcPr>
          <w:p w14:paraId="61BF9393"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c>
          <w:tcPr>
            <w:tcW w:w="2165" w:type="dxa"/>
          </w:tcPr>
          <w:p w14:paraId="0D8D5CA0" w14:textId="77777777" w:rsidR="00C23B38" w:rsidRPr="00351D5A" w:rsidRDefault="00C23B38" w:rsidP="00346607">
            <w:pPr>
              <w:spacing w:after="0" w:line="240" w:lineRule="auto"/>
              <w:ind w:left="0" w:firstLine="0"/>
              <w:rPr>
                <w:rFonts w:asciiTheme="minorHAnsi" w:eastAsia="Calibri" w:hAnsiTheme="minorHAnsi" w:cstheme="minorHAnsi"/>
                <w:i w:val="0"/>
                <w:iCs/>
              </w:rPr>
            </w:pPr>
          </w:p>
        </w:tc>
      </w:tr>
    </w:tbl>
    <w:p w14:paraId="4CC5A3BE" w14:textId="77777777" w:rsidR="00C23B38" w:rsidRPr="00351D5A" w:rsidRDefault="00C23B38" w:rsidP="00C23B38">
      <w:pPr>
        <w:spacing w:after="0" w:line="240" w:lineRule="auto"/>
        <w:ind w:left="0" w:firstLine="0"/>
        <w:rPr>
          <w:rFonts w:asciiTheme="minorHAnsi" w:eastAsia="Calibri" w:hAnsiTheme="minorHAnsi" w:cstheme="minorHAnsi"/>
          <w:i w:val="0"/>
          <w:iCs/>
        </w:rPr>
      </w:pPr>
    </w:p>
    <w:p w14:paraId="5527A0B7" w14:textId="77777777" w:rsidR="00C23B38" w:rsidRDefault="00C23B38" w:rsidP="00C23B38">
      <w:pPr>
        <w:spacing w:after="0" w:line="240" w:lineRule="auto"/>
        <w:ind w:left="0" w:firstLine="0"/>
        <w:rPr>
          <w:rFonts w:asciiTheme="minorHAnsi" w:eastAsia="Calibri" w:hAnsiTheme="minorHAnsi" w:cstheme="minorHAnsi"/>
          <w:i w:val="0"/>
          <w:iCs/>
        </w:rPr>
        <w:sectPr w:rsidR="00C23B38" w:rsidSect="00C23B38">
          <w:headerReference w:type="even" r:id="rId46"/>
          <w:headerReference w:type="first" r:id="rId47"/>
          <w:pgSz w:w="15840" w:h="12240" w:orient="landscape"/>
          <w:pgMar w:top="1440" w:right="1440" w:bottom="1440" w:left="1440" w:header="720" w:footer="720" w:gutter="0"/>
          <w:cols w:space="720"/>
          <w:docGrid w:linePitch="360"/>
        </w:sectPr>
      </w:pPr>
    </w:p>
    <w:p w14:paraId="6C4D6D83" w14:textId="77777777" w:rsidR="00C23B38" w:rsidRDefault="00C23B38" w:rsidP="0070572F">
      <w:pPr>
        <w:pStyle w:val="Heading1"/>
        <w:spacing w:after="240"/>
      </w:pPr>
      <w:bookmarkStart w:id="35" w:name="_Toc214274434"/>
      <w:bookmarkStart w:id="36" w:name="_Hlk158708741"/>
      <w:r>
        <w:lastRenderedPageBreak/>
        <w:t>D1.</w:t>
      </w:r>
      <w:r>
        <w:tab/>
        <w:t>Environmental Information Review</w:t>
      </w:r>
      <w:bookmarkEnd w:id="35"/>
    </w:p>
    <w:p w14:paraId="716F1D0B" w14:textId="0BD96AF4" w:rsidR="00C23B38" w:rsidRDefault="0070572F" w:rsidP="0070572F">
      <w:pPr>
        <w:spacing w:after="240" w:line="240" w:lineRule="auto"/>
        <w:ind w:left="0" w:firstLine="0"/>
        <w:rPr>
          <w:rFonts w:asciiTheme="minorHAnsi" w:eastAsia="Calibri" w:hAnsiTheme="minorHAnsi" w:cstheme="minorHAnsi"/>
          <w:i w:val="0"/>
          <w:iCs/>
        </w:rPr>
      </w:pPr>
      <w:r w:rsidRPr="00D2395C">
        <w:rPr>
          <w:rFonts w:asciiTheme="minorHAnsi" w:eastAsia="Calibri" w:hAnsiTheme="minorHAnsi" w:cstheme="minorHAnsi"/>
          <w:i w:val="0"/>
          <w:iCs/>
          <w:highlight w:val="yellow"/>
        </w:rPr>
        <w:t xml:space="preserve">INSTRUCTIONS: </w:t>
      </w:r>
      <w:r w:rsidR="005614B7" w:rsidRPr="00D2395C">
        <w:rPr>
          <w:rFonts w:asciiTheme="minorHAnsi" w:eastAsia="Calibri" w:hAnsiTheme="minorHAnsi" w:cstheme="minorHAnsi"/>
          <w:i w:val="0"/>
          <w:iCs/>
          <w:highlight w:val="yellow"/>
        </w:rPr>
        <w:t xml:space="preserve">This section describes the final checks that will be done on the data/information collected to </w:t>
      </w:r>
      <w:r w:rsidR="008F24E9">
        <w:rPr>
          <w:rFonts w:asciiTheme="minorHAnsi" w:eastAsia="Calibri" w:hAnsiTheme="minorHAnsi" w:cstheme="minorHAnsi"/>
          <w:i w:val="0"/>
          <w:iCs/>
          <w:highlight w:val="yellow"/>
        </w:rPr>
        <w:t>determine</w:t>
      </w:r>
      <w:r w:rsidR="008F24E9" w:rsidRPr="00D2395C">
        <w:rPr>
          <w:rFonts w:asciiTheme="minorHAnsi" w:eastAsia="Calibri" w:hAnsiTheme="minorHAnsi" w:cstheme="minorHAnsi"/>
          <w:i w:val="0"/>
          <w:iCs/>
          <w:highlight w:val="yellow"/>
        </w:rPr>
        <w:t xml:space="preserve"> </w:t>
      </w:r>
      <w:r w:rsidR="005614B7" w:rsidRPr="00D2395C">
        <w:rPr>
          <w:rFonts w:asciiTheme="minorHAnsi" w:eastAsia="Calibri" w:hAnsiTheme="minorHAnsi" w:cstheme="minorHAnsi"/>
          <w:i w:val="0"/>
          <w:iCs/>
          <w:highlight w:val="yellow"/>
        </w:rPr>
        <w:t>whether they meet the project data quality objectives discussed in Section A6 and whether the data/information can be used for its intended purpose. Describe the process to be used for verifying and validating data</w:t>
      </w:r>
      <w:r w:rsidR="00C93C8C" w:rsidRPr="00D2395C">
        <w:rPr>
          <w:rFonts w:asciiTheme="minorHAnsi" w:eastAsia="Calibri" w:hAnsiTheme="minorHAnsi" w:cstheme="minorHAnsi"/>
          <w:i w:val="0"/>
          <w:iCs/>
          <w:highlight w:val="yellow"/>
        </w:rPr>
        <w:t xml:space="preserve">, ensuring data have been recorded/transmitted/processed correctly, </w:t>
      </w:r>
      <w:r w:rsidR="00D2395C" w:rsidRPr="00D2395C">
        <w:rPr>
          <w:rFonts w:asciiTheme="minorHAnsi" w:eastAsia="Calibri" w:hAnsiTheme="minorHAnsi" w:cstheme="minorHAnsi"/>
          <w:i w:val="0"/>
          <w:iCs/>
          <w:highlight w:val="yellow"/>
        </w:rPr>
        <w:t>how issues will be resolved, and how results are conveyed to data users</w:t>
      </w:r>
      <w:r w:rsidR="005614B7" w:rsidRPr="00D2395C">
        <w:rPr>
          <w:rFonts w:asciiTheme="minorHAnsi" w:eastAsia="Calibri" w:hAnsiTheme="minorHAnsi" w:cstheme="minorHAnsi"/>
          <w:i w:val="0"/>
          <w:iCs/>
          <w:highlight w:val="yellow"/>
        </w:rPr>
        <w:t>.</w:t>
      </w:r>
    </w:p>
    <w:p w14:paraId="15D62F21" w14:textId="77777777" w:rsidR="000371CB" w:rsidRDefault="000371CB" w:rsidP="000371CB">
      <w:pPr>
        <w:spacing w:after="240"/>
        <w:rPr>
          <w:rFonts w:asciiTheme="minorHAnsi" w:hAnsiTheme="minorHAnsi" w:cstheme="minorHAnsi"/>
          <w:i w:val="0"/>
          <w:color w:val="000000" w:themeColor="text1"/>
          <w:u w:val="single"/>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bookmarkEnd w:id="36"/>
    <w:p w14:paraId="0959ECAA" w14:textId="356D3410" w:rsidR="00FF42B6" w:rsidRPr="00750B9B" w:rsidRDefault="005A3060" w:rsidP="00834700">
      <w:pPr>
        <w:spacing w:after="120" w:line="240" w:lineRule="auto"/>
        <w:ind w:left="0" w:firstLine="0"/>
        <w:rPr>
          <w:rFonts w:asciiTheme="minorHAnsi" w:eastAsia="Calibri" w:hAnsiTheme="minorHAnsi" w:cstheme="minorHAnsi"/>
          <w:i w:val="0"/>
          <w:iCs/>
          <w:u w:val="single"/>
        </w:rPr>
      </w:pPr>
      <w:r>
        <w:rPr>
          <w:rFonts w:asciiTheme="minorHAnsi" w:eastAsia="Calibri" w:hAnsiTheme="minorHAnsi" w:cstheme="minorHAnsi"/>
          <w:i w:val="0"/>
          <w:iCs/>
          <w:u w:val="single"/>
        </w:rPr>
        <w:t>Observations</w:t>
      </w:r>
    </w:p>
    <w:p w14:paraId="1789075D" w14:textId="4B2F741F" w:rsidR="00FF42B6" w:rsidRDefault="002E7A63" w:rsidP="00FF42B6">
      <w:pPr>
        <w:spacing w:after="240" w:line="240" w:lineRule="auto"/>
        <w:ind w:left="0" w:firstLine="0"/>
        <w:rPr>
          <w:rFonts w:asciiTheme="minorHAnsi" w:eastAsia="Calibri" w:hAnsiTheme="minorHAnsi" w:cstheme="minorHAnsi"/>
          <w:i w:val="0"/>
          <w:iCs/>
        </w:rPr>
      </w:pPr>
      <w:r>
        <w:rPr>
          <w:rFonts w:asciiTheme="minorHAnsi" w:eastAsia="Calibri" w:hAnsiTheme="minorHAnsi" w:cstheme="minorHAnsi"/>
          <w:i w:val="0"/>
          <w:iCs/>
        </w:rPr>
        <w:t>Field documents, checklists, records</w:t>
      </w:r>
      <w:r w:rsidR="00DC61F0">
        <w:rPr>
          <w:rFonts w:asciiTheme="minorHAnsi" w:eastAsia="Calibri" w:hAnsiTheme="minorHAnsi" w:cstheme="minorHAnsi"/>
          <w:i w:val="0"/>
          <w:iCs/>
        </w:rPr>
        <w:t>, etc.</w:t>
      </w:r>
      <w:r>
        <w:rPr>
          <w:rFonts w:asciiTheme="minorHAnsi" w:eastAsia="Calibri" w:hAnsiTheme="minorHAnsi" w:cstheme="minorHAnsi"/>
          <w:i w:val="0"/>
          <w:iCs/>
        </w:rPr>
        <w:t xml:space="preserve"> will be </w:t>
      </w:r>
      <w:r w:rsidR="00DC61F0">
        <w:rPr>
          <w:rFonts w:asciiTheme="minorHAnsi" w:eastAsia="Calibri" w:hAnsiTheme="minorHAnsi" w:cstheme="minorHAnsi"/>
          <w:i w:val="0"/>
          <w:iCs/>
        </w:rPr>
        <w:t>verified and validated</w:t>
      </w:r>
      <w:r>
        <w:rPr>
          <w:rFonts w:asciiTheme="minorHAnsi" w:eastAsia="Calibri" w:hAnsiTheme="minorHAnsi" w:cstheme="minorHAnsi"/>
          <w:i w:val="0"/>
          <w:iCs/>
        </w:rPr>
        <w:t xml:space="preserve"> by the </w:t>
      </w:r>
      <w:r w:rsidR="00FF5F3C">
        <w:rPr>
          <w:rFonts w:asciiTheme="minorHAnsi" w:eastAsia="Calibri" w:hAnsiTheme="minorHAnsi" w:cstheme="minorHAnsi"/>
          <w:i w:val="0"/>
          <w:iCs/>
          <w:highlight w:val="yellow"/>
        </w:rPr>
        <w:t>I</w:t>
      </w:r>
      <w:r w:rsidRPr="00013348">
        <w:rPr>
          <w:rFonts w:asciiTheme="minorHAnsi" w:eastAsia="Calibri" w:hAnsiTheme="minorHAnsi" w:cstheme="minorHAnsi"/>
          <w:i w:val="0"/>
          <w:iCs/>
          <w:highlight w:val="yellow"/>
        </w:rPr>
        <w:t>nspector</w:t>
      </w:r>
      <w:r>
        <w:rPr>
          <w:rFonts w:asciiTheme="minorHAnsi" w:eastAsia="Calibri" w:hAnsiTheme="minorHAnsi" w:cstheme="minorHAnsi"/>
          <w:i w:val="0"/>
          <w:iCs/>
        </w:rPr>
        <w:t xml:space="preserve"> for completeness and accuracy </w:t>
      </w:r>
      <w:r w:rsidR="00B23465">
        <w:rPr>
          <w:rFonts w:asciiTheme="minorHAnsi" w:eastAsia="Calibri" w:hAnsiTheme="minorHAnsi" w:cstheme="minorHAnsi"/>
          <w:i w:val="0"/>
          <w:iCs/>
        </w:rPr>
        <w:t>(e.g., checking for data entry, transcription, and calculation errors)</w:t>
      </w:r>
      <w:r w:rsidR="0087510E" w:rsidRPr="0087510E">
        <w:rPr>
          <w:rFonts w:asciiTheme="minorHAnsi" w:hAnsiTheme="minorHAnsi" w:cstheme="minorHAnsi"/>
          <w:i w:val="0"/>
          <w:color w:val="000000" w:themeColor="text1"/>
        </w:rPr>
        <w:t xml:space="preserve"> </w:t>
      </w:r>
      <w:r>
        <w:rPr>
          <w:rFonts w:asciiTheme="minorHAnsi" w:eastAsia="Calibri" w:hAnsiTheme="minorHAnsi" w:cstheme="minorHAnsi"/>
          <w:i w:val="0"/>
          <w:iCs/>
        </w:rPr>
        <w:t>as a part of the case file and/or report preparation process.</w:t>
      </w:r>
      <w:r w:rsidR="00B0165C">
        <w:rPr>
          <w:rFonts w:asciiTheme="minorHAnsi" w:eastAsia="Calibri" w:hAnsiTheme="minorHAnsi" w:cstheme="minorHAnsi"/>
          <w:i w:val="0"/>
          <w:iCs/>
        </w:rPr>
        <w:t xml:space="preserve"> </w:t>
      </w:r>
    </w:p>
    <w:p w14:paraId="00AFB42C" w14:textId="77777777" w:rsidR="00AA1F45" w:rsidRPr="00626611" w:rsidRDefault="00AA1F45" w:rsidP="00AA1F45">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Tasks 1 and 2: </w:t>
      </w:r>
      <w:r w:rsidRPr="00626611">
        <w:rPr>
          <w:rFonts w:asciiTheme="minorHAnsi" w:hAnsiTheme="minorHAnsi" w:cstheme="minorHAnsi"/>
          <w:i w:val="0"/>
          <w:color w:val="000000" w:themeColor="text1"/>
          <w:u w:val="single"/>
        </w:rPr>
        <w:t>Inspection</w:t>
      </w:r>
      <w:r>
        <w:rPr>
          <w:rFonts w:asciiTheme="minorHAnsi" w:hAnsiTheme="minorHAnsi" w:cstheme="minorHAnsi"/>
          <w:i w:val="0"/>
          <w:color w:val="000000" w:themeColor="text1"/>
          <w:u w:val="single"/>
        </w:rPr>
        <w:t>s/Investigations</w:t>
      </w:r>
    </w:p>
    <w:p w14:paraId="6F9FA831" w14:textId="77777777" w:rsidR="00AA1F45" w:rsidRDefault="00AA1F45" w:rsidP="00AA1F45">
      <w:pPr>
        <w:spacing w:after="240"/>
        <w:rPr>
          <w:rFonts w:asciiTheme="minorHAnsi" w:hAnsiTheme="minorHAnsi" w:cstheme="minorHAnsi"/>
          <w:i w:val="0"/>
          <w:color w:val="000000" w:themeColor="text1"/>
          <w:u w:val="single"/>
        </w:rPr>
      </w:pPr>
      <w:r>
        <w:rPr>
          <w:rFonts w:asciiTheme="minorHAnsi" w:hAnsiTheme="minorHAnsi" w:cstheme="minorHAnsi"/>
          <w:i w:val="0"/>
          <w:color w:val="000000" w:themeColor="text1"/>
        </w:rPr>
        <w:t>No additional requirements – only observations will occur during the course of routine inspections/investigations.</w:t>
      </w:r>
    </w:p>
    <w:p w14:paraId="6BBC5D7B" w14:textId="1B71479B" w:rsidR="00002863" w:rsidRPr="00AA1F45" w:rsidRDefault="00AA1F45" w:rsidP="00002863">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Tasks 3 and 4: </w:t>
      </w:r>
      <w:r w:rsidRPr="00626611">
        <w:rPr>
          <w:rFonts w:asciiTheme="minorHAnsi" w:hAnsiTheme="minorHAnsi" w:cstheme="minorHAnsi"/>
          <w:i w:val="0"/>
          <w:color w:val="000000" w:themeColor="text1"/>
          <w:u w:val="single"/>
        </w:rPr>
        <w:t>Sampling</w:t>
      </w:r>
    </w:p>
    <w:p w14:paraId="5815641E" w14:textId="12379E3F" w:rsidR="00EA04F4" w:rsidRPr="00B35A0B" w:rsidRDefault="00000000" w:rsidP="006E3C2D">
      <w:pPr>
        <w:tabs>
          <w:tab w:val="left" w:pos="360"/>
        </w:tabs>
        <w:spacing w:after="240" w:line="240" w:lineRule="auto"/>
        <w:ind w:left="0" w:right="0" w:firstLine="0"/>
        <w:rPr>
          <w:rFonts w:asciiTheme="minorHAnsi" w:eastAsia="Calibri" w:hAnsiTheme="minorHAnsi" w:cstheme="minorHAnsi"/>
          <w:b/>
          <w:bCs/>
          <w:i w:val="0"/>
          <w:iCs/>
        </w:rPr>
      </w:pPr>
      <w:sdt>
        <w:sdtPr>
          <w:rPr>
            <w:rFonts w:asciiTheme="minorHAnsi" w:hAnsiTheme="minorHAnsi" w:cstheme="minorHAnsi"/>
            <w:i w:val="0"/>
            <w:color w:val="000000" w:themeColor="text1"/>
          </w:rPr>
          <w:id w:val="1695502578"/>
          <w14:checkbox>
            <w14:checked w14:val="0"/>
            <w14:checkedState w14:val="2612" w14:font="MS Gothic"/>
            <w14:uncheckedState w14:val="2610" w14:font="MS Gothic"/>
          </w14:checkbox>
        </w:sdtPr>
        <w:sdtContent>
          <w:r w:rsidR="00EA04F4" w:rsidRPr="00B35A0B">
            <w:rPr>
              <w:rFonts w:ascii="MS Gothic" w:eastAsia="MS Gothic" w:hAnsi="MS Gothic" w:cstheme="minorHAnsi" w:hint="eastAsia"/>
              <w:i w:val="0"/>
              <w:color w:val="000000" w:themeColor="text1"/>
            </w:rPr>
            <w:t>☐</w:t>
          </w:r>
        </w:sdtContent>
      </w:sdt>
      <w:r w:rsidR="00C4306D">
        <w:rPr>
          <w:rFonts w:asciiTheme="minorHAnsi" w:hAnsiTheme="minorHAnsi" w:cstheme="minorHAnsi"/>
          <w:i w:val="0"/>
          <w:color w:val="000000" w:themeColor="text1"/>
        </w:rPr>
        <w:tab/>
      </w:r>
      <w:r w:rsidR="00002863">
        <w:rPr>
          <w:rFonts w:asciiTheme="minorHAnsi" w:hAnsiTheme="minorHAnsi" w:cstheme="minorHAnsi"/>
          <w:i w:val="0"/>
          <w:color w:val="000000" w:themeColor="text1"/>
        </w:rPr>
        <w:t>Not applicable under this QAPP; sampling will not be conducted.</w:t>
      </w:r>
    </w:p>
    <w:p w14:paraId="4AEC4EED" w14:textId="5302FDC4" w:rsidR="006E3C2D" w:rsidRPr="00F91837" w:rsidRDefault="00000000" w:rsidP="006E3C2D">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040508123"/>
          <w14:checkbox>
            <w14:checked w14:val="0"/>
            <w14:checkedState w14:val="2612" w14:font="MS Gothic"/>
            <w14:uncheckedState w14:val="2610" w14:font="MS Gothic"/>
          </w14:checkbox>
        </w:sdtPr>
        <w:sdtContent>
          <w:r w:rsidR="006E3C2D" w:rsidRPr="00F91837">
            <w:rPr>
              <w:rFonts w:ascii="MS Gothic" w:eastAsia="MS Gothic" w:hAnsi="MS Gothic" w:cstheme="minorHAnsi" w:hint="eastAsia"/>
              <w:i w:val="0"/>
              <w:color w:val="000000" w:themeColor="text1"/>
            </w:rPr>
            <w:t>☐</w:t>
          </w:r>
        </w:sdtContent>
      </w:sdt>
      <w:r w:rsidR="006E3C2D" w:rsidRPr="00F91837">
        <w:rPr>
          <w:rFonts w:asciiTheme="minorHAnsi" w:hAnsiTheme="minorHAnsi" w:cstheme="minorHAnsi"/>
          <w:i w:val="0"/>
          <w:color w:val="000000" w:themeColor="text1"/>
        </w:rPr>
        <w:tab/>
        <w:t>Applicable</w:t>
      </w:r>
      <w:r w:rsidR="006E3C2D">
        <w:rPr>
          <w:rFonts w:asciiTheme="minorHAnsi" w:hAnsiTheme="minorHAnsi" w:cstheme="minorHAnsi"/>
          <w:i w:val="0"/>
          <w:color w:val="000000" w:themeColor="text1"/>
        </w:rPr>
        <w:t xml:space="preserve"> under this QAPP; </w:t>
      </w:r>
      <w:r w:rsidR="0088418C" w:rsidRPr="00F91837">
        <w:rPr>
          <w:rFonts w:asciiTheme="minorHAnsi" w:hAnsiTheme="minorHAnsi" w:cstheme="minorHAnsi"/>
          <w:i w:val="0"/>
          <w:color w:val="000000" w:themeColor="text1"/>
        </w:rPr>
        <w:t xml:space="preserve">sampling either </w:t>
      </w:r>
      <w:r w:rsidR="0088418C">
        <w:rPr>
          <w:rFonts w:asciiTheme="minorHAnsi" w:hAnsiTheme="minorHAnsi" w:cstheme="minorHAnsi"/>
          <w:i w:val="0"/>
          <w:color w:val="000000" w:themeColor="text1"/>
        </w:rPr>
        <w:t>as part</w:t>
      </w:r>
      <w:r w:rsidR="0088418C" w:rsidRPr="00F91837">
        <w:rPr>
          <w:rFonts w:asciiTheme="minorHAnsi" w:hAnsiTheme="minorHAnsi" w:cstheme="minorHAnsi"/>
          <w:i w:val="0"/>
          <w:color w:val="000000" w:themeColor="text1"/>
        </w:rPr>
        <w:t xml:space="preserve"> of an inspection</w:t>
      </w:r>
      <w:r w:rsidR="0088418C">
        <w:rPr>
          <w:rFonts w:asciiTheme="minorHAnsi" w:hAnsiTheme="minorHAnsi" w:cstheme="minorHAnsi"/>
          <w:i w:val="0"/>
          <w:color w:val="000000" w:themeColor="text1"/>
        </w:rPr>
        <w:t>/investigation</w:t>
      </w:r>
      <w:r w:rsidR="0088418C" w:rsidRPr="00F91837">
        <w:rPr>
          <w:rFonts w:asciiTheme="minorHAnsi" w:hAnsiTheme="minorHAnsi" w:cstheme="minorHAnsi"/>
          <w:i w:val="0"/>
          <w:color w:val="000000" w:themeColor="text1"/>
        </w:rPr>
        <w:t xml:space="preserve"> or for routine purposes will occur</w:t>
      </w:r>
      <w:r w:rsidR="0088418C">
        <w:rPr>
          <w:rFonts w:asciiTheme="minorHAnsi" w:hAnsiTheme="minorHAnsi" w:cstheme="minorHAnsi"/>
          <w:i w:val="0"/>
          <w:color w:val="000000" w:themeColor="text1"/>
        </w:rPr>
        <w:t>.</w:t>
      </w:r>
    </w:p>
    <w:p w14:paraId="3689CC83" w14:textId="3E8EE031" w:rsidR="00FF42B6" w:rsidRDefault="00F12224" w:rsidP="006E3C2D">
      <w:pPr>
        <w:spacing w:after="240" w:line="240" w:lineRule="auto"/>
        <w:ind w:left="360" w:firstLine="0"/>
        <w:rPr>
          <w:rFonts w:asciiTheme="minorHAnsi" w:eastAsia="Calibri" w:hAnsiTheme="minorHAnsi" w:cstheme="minorHAnsi"/>
          <w:i w:val="0"/>
          <w:iCs/>
        </w:rPr>
      </w:pPr>
      <w:r>
        <w:rPr>
          <w:rFonts w:asciiTheme="minorHAnsi" w:eastAsia="Calibri" w:hAnsiTheme="minorHAnsi" w:cstheme="minorHAnsi"/>
          <w:i w:val="0"/>
          <w:iCs/>
        </w:rPr>
        <w:t>Field data</w:t>
      </w:r>
      <w:r w:rsidR="00C10C3F">
        <w:rPr>
          <w:rFonts w:asciiTheme="minorHAnsi" w:eastAsia="Calibri" w:hAnsiTheme="minorHAnsi" w:cstheme="minorHAnsi"/>
          <w:i w:val="0"/>
          <w:iCs/>
        </w:rPr>
        <w:t>/information</w:t>
      </w:r>
      <w:r>
        <w:rPr>
          <w:rFonts w:asciiTheme="minorHAnsi" w:eastAsia="Calibri" w:hAnsiTheme="minorHAnsi" w:cstheme="minorHAnsi"/>
          <w:i w:val="0"/>
          <w:iCs/>
        </w:rPr>
        <w:t xml:space="preserve"> will be evaluated </w:t>
      </w:r>
      <w:r w:rsidR="00803EC2">
        <w:rPr>
          <w:rFonts w:asciiTheme="minorHAnsi" w:eastAsia="Calibri" w:hAnsiTheme="minorHAnsi" w:cstheme="minorHAnsi"/>
          <w:i w:val="0"/>
          <w:iCs/>
        </w:rPr>
        <w:t xml:space="preserve">by the </w:t>
      </w:r>
      <w:r w:rsidR="00FF5F3C">
        <w:rPr>
          <w:rFonts w:asciiTheme="minorHAnsi" w:eastAsia="Calibri" w:hAnsiTheme="minorHAnsi" w:cstheme="minorHAnsi"/>
          <w:i w:val="0"/>
          <w:iCs/>
          <w:highlight w:val="yellow"/>
        </w:rPr>
        <w:t>I</w:t>
      </w:r>
      <w:r w:rsidR="00803EC2" w:rsidRPr="00803EC2">
        <w:rPr>
          <w:rFonts w:asciiTheme="minorHAnsi" w:eastAsia="Calibri" w:hAnsiTheme="minorHAnsi" w:cstheme="minorHAnsi"/>
          <w:i w:val="0"/>
          <w:iCs/>
          <w:highlight w:val="yellow"/>
        </w:rPr>
        <w:t>nspector</w:t>
      </w:r>
      <w:r w:rsidR="00803EC2">
        <w:rPr>
          <w:rFonts w:asciiTheme="minorHAnsi" w:eastAsia="Calibri" w:hAnsiTheme="minorHAnsi" w:cstheme="minorHAnsi"/>
          <w:i w:val="0"/>
          <w:iCs/>
        </w:rPr>
        <w:t xml:space="preserve"> </w:t>
      </w:r>
      <w:r>
        <w:rPr>
          <w:rFonts w:asciiTheme="minorHAnsi" w:eastAsia="Calibri" w:hAnsiTheme="minorHAnsi" w:cstheme="minorHAnsi"/>
          <w:i w:val="0"/>
          <w:iCs/>
        </w:rPr>
        <w:t>against the acceptance criteria discussed in Section A6 and the sampling process design described in Section B1</w:t>
      </w:r>
      <w:r w:rsidR="003F4ADE">
        <w:rPr>
          <w:rFonts w:asciiTheme="minorHAnsi" w:eastAsia="Calibri" w:hAnsiTheme="minorHAnsi" w:cstheme="minorHAnsi"/>
          <w:i w:val="0"/>
          <w:iCs/>
        </w:rPr>
        <w:t xml:space="preserve"> and </w:t>
      </w:r>
      <w:r w:rsidR="00C10C3F">
        <w:rPr>
          <w:rFonts w:asciiTheme="minorHAnsi" w:eastAsia="Calibri" w:hAnsiTheme="minorHAnsi" w:cstheme="minorHAnsi"/>
          <w:i w:val="0"/>
          <w:iCs/>
        </w:rPr>
        <w:t xml:space="preserve">documented </w:t>
      </w:r>
      <w:r w:rsidR="003F4ADE">
        <w:rPr>
          <w:rFonts w:asciiTheme="minorHAnsi" w:eastAsia="Calibri" w:hAnsiTheme="minorHAnsi" w:cstheme="minorHAnsi"/>
          <w:i w:val="0"/>
          <w:iCs/>
        </w:rPr>
        <w:t xml:space="preserve">in the field </w:t>
      </w:r>
      <w:r w:rsidR="004F006D">
        <w:rPr>
          <w:rFonts w:asciiTheme="minorHAnsi" w:eastAsia="Calibri" w:hAnsiTheme="minorHAnsi" w:cstheme="minorHAnsi"/>
          <w:i w:val="0"/>
          <w:iCs/>
        </w:rPr>
        <w:t>logbook</w:t>
      </w:r>
      <w:r>
        <w:rPr>
          <w:rFonts w:asciiTheme="minorHAnsi" w:eastAsia="Calibri" w:hAnsiTheme="minorHAnsi" w:cstheme="minorHAnsi"/>
          <w:i w:val="0"/>
          <w:iCs/>
        </w:rPr>
        <w:t>.</w:t>
      </w:r>
      <w:r w:rsidR="00B24552">
        <w:rPr>
          <w:rFonts w:asciiTheme="minorHAnsi" w:eastAsia="Calibri" w:hAnsiTheme="minorHAnsi" w:cstheme="minorHAnsi"/>
          <w:i w:val="0"/>
          <w:iCs/>
        </w:rPr>
        <w:t xml:space="preserve"> The </w:t>
      </w:r>
      <w:r w:rsidR="006D2104">
        <w:rPr>
          <w:rFonts w:asciiTheme="minorHAnsi" w:eastAsia="Calibri" w:hAnsiTheme="minorHAnsi" w:cstheme="minorHAnsi"/>
          <w:i w:val="0"/>
          <w:iCs/>
        </w:rPr>
        <w:t>verification and validation process and outcome</w:t>
      </w:r>
      <w:r w:rsidR="00DD1D68">
        <w:rPr>
          <w:rFonts w:asciiTheme="minorHAnsi" w:eastAsia="Calibri" w:hAnsiTheme="minorHAnsi" w:cstheme="minorHAnsi"/>
          <w:i w:val="0"/>
          <w:iCs/>
        </w:rPr>
        <w:t>s</w:t>
      </w:r>
      <w:r w:rsidR="006D2104">
        <w:rPr>
          <w:rFonts w:asciiTheme="minorHAnsi" w:eastAsia="Calibri" w:hAnsiTheme="minorHAnsi" w:cstheme="minorHAnsi"/>
          <w:i w:val="0"/>
          <w:iCs/>
        </w:rPr>
        <w:t xml:space="preserve"> will be described in the case file and final report.</w:t>
      </w:r>
    </w:p>
    <w:p w14:paraId="6C0D1952" w14:textId="5BF5E9A4" w:rsidR="00F12224" w:rsidRDefault="00F12224" w:rsidP="006E3C2D">
      <w:pPr>
        <w:spacing w:after="240" w:line="240" w:lineRule="auto"/>
        <w:ind w:left="360" w:firstLine="0"/>
        <w:rPr>
          <w:rFonts w:asciiTheme="minorHAnsi" w:eastAsia="Calibri" w:hAnsiTheme="minorHAnsi" w:cstheme="minorHAnsi"/>
          <w:i w:val="0"/>
          <w:iCs/>
        </w:rPr>
      </w:pPr>
      <w:r>
        <w:rPr>
          <w:rFonts w:asciiTheme="minorHAnsi" w:eastAsia="Calibri" w:hAnsiTheme="minorHAnsi" w:cstheme="minorHAnsi"/>
          <w:i w:val="0"/>
          <w:iCs/>
        </w:rPr>
        <w:t>The laboratory</w:t>
      </w:r>
      <w:r w:rsidR="00F44670">
        <w:rPr>
          <w:rFonts w:asciiTheme="minorHAnsi" w:eastAsia="Calibri" w:hAnsiTheme="minorHAnsi" w:cstheme="minorHAnsi"/>
          <w:i w:val="0"/>
          <w:iCs/>
        </w:rPr>
        <w:t xml:space="preserve"> </w:t>
      </w:r>
      <w:r>
        <w:rPr>
          <w:rFonts w:asciiTheme="minorHAnsi" w:eastAsia="Calibri" w:hAnsiTheme="minorHAnsi" w:cstheme="minorHAnsi"/>
          <w:i w:val="0"/>
          <w:iCs/>
        </w:rPr>
        <w:t xml:space="preserve">will evaluate analytical data in accordance with their laboratory QA Manual (or equivalent document) and report results in the analytical </w:t>
      </w:r>
      <w:r w:rsidR="00B938BE">
        <w:rPr>
          <w:rFonts w:asciiTheme="minorHAnsi" w:eastAsia="Calibri" w:hAnsiTheme="minorHAnsi" w:cstheme="minorHAnsi"/>
          <w:i w:val="0"/>
          <w:iCs/>
        </w:rPr>
        <w:t xml:space="preserve">data report. </w:t>
      </w:r>
      <w:r w:rsidR="00803EC2">
        <w:rPr>
          <w:rFonts w:asciiTheme="minorHAnsi" w:eastAsia="Calibri" w:hAnsiTheme="minorHAnsi" w:cstheme="minorHAnsi"/>
          <w:i w:val="0"/>
          <w:iCs/>
        </w:rPr>
        <w:t xml:space="preserve">The inspector will </w:t>
      </w:r>
      <w:r w:rsidR="00E421E7">
        <w:rPr>
          <w:rFonts w:asciiTheme="minorHAnsi" w:eastAsia="Calibri" w:hAnsiTheme="minorHAnsi" w:cstheme="minorHAnsi"/>
          <w:i w:val="0"/>
          <w:iCs/>
        </w:rPr>
        <w:t xml:space="preserve">verify the information reported by the laboratory for completeness and accuracy against the </w:t>
      </w:r>
      <w:r w:rsidR="00D366A8">
        <w:rPr>
          <w:rFonts w:asciiTheme="minorHAnsi" w:eastAsia="Calibri" w:hAnsiTheme="minorHAnsi" w:cstheme="minorHAnsi"/>
          <w:i w:val="0"/>
          <w:iCs/>
        </w:rPr>
        <w:t xml:space="preserve">planned sampling described in Section B1 and documented in the field logbook. Sample results will be validated against </w:t>
      </w:r>
      <w:r w:rsidR="001765E9">
        <w:rPr>
          <w:rFonts w:asciiTheme="minorHAnsi" w:eastAsia="Calibri" w:hAnsiTheme="minorHAnsi" w:cstheme="minorHAnsi"/>
          <w:i w:val="0"/>
          <w:iCs/>
        </w:rPr>
        <w:t>the specified acceptance criteria</w:t>
      </w:r>
      <w:r w:rsidR="00DE42F6">
        <w:rPr>
          <w:rFonts w:asciiTheme="minorHAnsi" w:eastAsia="Calibri" w:hAnsiTheme="minorHAnsi" w:cstheme="minorHAnsi"/>
          <w:i w:val="0"/>
          <w:iCs/>
        </w:rPr>
        <w:t xml:space="preserve">; results that do not meet the specified criteria will be qualified and </w:t>
      </w:r>
      <w:r w:rsidR="00EE036C">
        <w:rPr>
          <w:rFonts w:asciiTheme="minorHAnsi" w:eastAsia="Calibri" w:hAnsiTheme="minorHAnsi" w:cstheme="minorHAnsi"/>
          <w:i w:val="0"/>
          <w:iCs/>
        </w:rPr>
        <w:t>discussed with the Project Manager for final determination of usability</w:t>
      </w:r>
      <w:r w:rsidR="00E421E7">
        <w:rPr>
          <w:rFonts w:asciiTheme="minorHAnsi" w:eastAsia="Calibri" w:hAnsiTheme="minorHAnsi" w:cstheme="minorHAnsi"/>
          <w:i w:val="0"/>
          <w:iCs/>
        </w:rPr>
        <w:t xml:space="preserve">. </w:t>
      </w:r>
      <w:r w:rsidR="00B938BE">
        <w:rPr>
          <w:rFonts w:asciiTheme="minorHAnsi" w:eastAsia="Calibri" w:hAnsiTheme="minorHAnsi" w:cstheme="minorHAnsi"/>
          <w:i w:val="0"/>
          <w:iCs/>
        </w:rPr>
        <w:t>Issues identified during the laboratory review</w:t>
      </w:r>
      <w:r w:rsidR="000F27EF">
        <w:rPr>
          <w:rFonts w:asciiTheme="minorHAnsi" w:eastAsia="Calibri" w:hAnsiTheme="minorHAnsi" w:cstheme="minorHAnsi"/>
          <w:i w:val="0"/>
          <w:iCs/>
        </w:rPr>
        <w:t>,</w:t>
      </w:r>
      <w:r w:rsidR="00B938BE">
        <w:rPr>
          <w:rFonts w:asciiTheme="minorHAnsi" w:eastAsia="Calibri" w:hAnsiTheme="minorHAnsi" w:cstheme="minorHAnsi"/>
          <w:i w:val="0"/>
          <w:iCs/>
        </w:rPr>
        <w:t xml:space="preserve"> and any flags applied to the results by the laboratory</w:t>
      </w:r>
      <w:r w:rsidR="000F27EF">
        <w:rPr>
          <w:rFonts w:asciiTheme="minorHAnsi" w:eastAsia="Calibri" w:hAnsiTheme="minorHAnsi" w:cstheme="minorHAnsi"/>
          <w:i w:val="0"/>
          <w:iCs/>
        </w:rPr>
        <w:t>,</w:t>
      </w:r>
      <w:r w:rsidR="00B938BE">
        <w:rPr>
          <w:rFonts w:asciiTheme="minorHAnsi" w:eastAsia="Calibri" w:hAnsiTheme="minorHAnsi" w:cstheme="minorHAnsi"/>
          <w:i w:val="0"/>
          <w:iCs/>
        </w:rPr>
        <w:t xml:space="preserve"> will be described in the project narrative of each analytical data report.</w:t>
      </w:r>
      <w:r w:rsidR="00F44670">
        <w:rPr>
          <w:rFonts w:asciiTheme="minorHAnsi" w:eastAsia="Calibri" w:hAnsiTheme="minorHAnsi" w:cstheme="minorHAnsi"/>
          <w:i w:val="0"/>
          <w:iCs/>
        </w:rPr>
        <w:t xml:space="preserve"> </w:t>
      </w:r>
    </w:p>
    <w:p w14:paraId="2BD04CB8" w14:textId="464D43B7" w:rsidR="00C23B38" w:rsidRDefault="000726ED" w:rsidP="006E3C2D">
      <w:pPr>
        <w:spacing w:after="240" w:line="240" w:lineRule="auto"/>
        <w:ind w:left="360" w:firstLine="0"/>
        <w:rPr>
          <w:rFonts w:asciiTheme="minorHAnsi" w:eastAsia="Calibri" w:hAnsiTheme="minorHAnsi" w:cstheme="minorHAnsi"/>
          <w:i w:val="0"/>
          <w:iCs/>
        </w:rPr>
      </w:pPr>
      <w:r w:rsidRPr="00AB3086">
        <w:rPr>
          <w:rFonts w:asciiTheme="minorHAnsi" w:eastAsia="Calibri" w:hAnsiTheme="minorHAnsi" w:cstheme="minorHAnsi"/>
          <w:b/>
          <w:bCs/>
        </w:rPr>
        <w:t xml:space="preserve">Sampling conducted using </w:t>
      </w:r>
      <w:r w:rsidR="00AB3086" w:rsidRPr="00AB3086">
        <w:rPr>
          <w:rFonts w:asciiTheme="minorHAnsi" w:eastAsia="Calibri" w:hAnsiTheme="minorHAnsi" w:cstheme="minorHAnsi"/>
          <w:b/>
          <w:bCs/>
        </w:rPr>
        <w:t>State and/or Tribal credentials</w:t>
      </w:r>
      <w:r w:rsidR="00AB3086">
        <w:rPr>
          <w:rFonts w:asciiTheme="minorHAnsi" w:eastAsia="Calibri" w:hAnsiTheme="minorHAnsi" w:cstheme="minorHAnsi"/>
          <w:i w:val="0"/>
          <w:iCs/>
        </w:rPr>
        <w:t xml:space="preserve">: </w:t>
      </w:r>
      <w:r w:rsidR="00C55BFE">
        <w:rPr>
          <w:rFonts w:asciiTheme="minorHAnsi" w:eastAsia="Calibri" w:hAnsiTheme="minorHAnsi" w:cstheme="minorHAnsi"/>
          <w:i w:val="0"/>
          <w:iCs/>
        </w:rPr>
        <w:t xml:space="preserve">Upon receipt of the results from the laboratory, </w:t>
      </w:r>
      <w:r w:rsidR="006572FD">
        <w:rPr>
          <w:rFonts w:asciiTheme="minorHAnsi" w:eastAsia="Calibri" w:hAnsiTheme="minorHAnsi" w:cstheme="minorHAnsi"/>
          <w:i w:val="0"/>
          <w:iCs/>
        </w:rPr>
        <w:t xml:space="preserve">the </w:t>
      </w:r>
      <w:r w:rsidR="00C55BFE">
        <w:rPr>
          <w:rFonts w:asciiTheme="minorHAnsi" w:eastAsia="Calibri" w:hAnsiTheme="minorHAnsi" w:cstheme="minorHAnsi"/>
          <w:i w:val="0"/>
          <w:iCs/>
        </w:rPr>
        <w:t>inspector will verify that all required activities were conducted, specifi</w:t>
      </w:r>
      <w:r w:rsidR="006572FD">
        <w:rPr>
          <w:rFonts w:asciiTheme="minorHAnsi" w:eastAsia="Calibri" w:hAnsiTheme="minorHAnsi" w:cstheme="minorHAnsi"/>
          <w:i w:val="0"/>
          <w:iCs/>
        </w:rPr>
        <w:t>ed</w:t>
      </w:r>
      <w:r w:rsidR="00C55BFE">
        <w:rPr>
          <w:rFonts w:asciiTheme="minorHAnsi" w:eastAsia="Calibri" w:hAnsiTheme="minorHAnsi" w:cstheme="minorHAnsi"/>
          <w:i w:val="0"/>
          <w:iCs/>
        </w:rPr>
        <w:t xml:space="preserve"> records are present, and the contents of the records are complete. Records include field notes, chain-of-custody forms, laboratory reports, assessment reports, corrective action reports, and project databases. </w:t>
      </w:r>
      <w:r w:rsidR="00731319">
        <w:rPr>
          <w:rFonts w:asciiTheme="minorHAnsi" w:eastAsia="Calibri" w:hAnsiTheme="minorHAnsi" w:cstheme="minorHAnsi"/>
          <w:i w:val="0"/>
          <w:iCs/>
        </w:rPr>
        <w:t xml:space="preserve">Results </w:t>
      </w:r>
      <w:r w:rsidR="00940884">
        <w:rPr>
          <w:rFonts w:asciiTheme="minorHAnsi" w:eastAsia="Calibri" w:hAnsiTheme="minorHAnsi" w:cstheme="minorHAnsi"/>
          <w:i w:val="0"/>
          <w:iCs/>
        </w:rPr>
        <w:t xml:space="preserve">will be validated by the </w:t>
      </w:r>
      <w:r w:rsidR="00E85FDD">
        <w:rPr>
          <w:rFonts w:asciiTheme="minorHAnsi" w:eastAsia="Calibri" w:hAnsiTheme="minorHAnsi" w:cstheme="minorHAnsi"/>
          <w:i w:val="0"/>
          <w:iCs/>
        </w:rPr>
        <w:t>Project Manager</w:t>
      </w:r>
      <w:r w:rsidR="00940884">
        <w:rPr>
          <w:rFonts w:asciiTheme="minorHAnsi" w:eastAsia="Calibri" w:hAnsiTheme="minorHAnsi" w:cstheme="minorHAnsi"/>
          <w:i w:val="0"/>
          <w:iCs/>
        </w:rPr>
        <w:t xml:space="preserve"> and those </w:t>
      </w:r>
      <w:r w:rsidR="00731319">
        <w:rPr>
          <w:rFonts w:asciiTheme="minorHAnsi" w:eastAsia="Calibri" w:hAnsiTheme="minorHAnsi" w:cstheme="minorHAnsi"/>
          <w:i w:val="0"/>
          <w:iCs/>
        </w:rPr>
        <w:t xml:space="preserve">that are determined to </w:t>
      </w:r>
      <w:r w:rsidR="00731319">
        <w:rPr>
          <w:rFonts w:asciiTheme="minorHAnsi" w:eastAsia="Calibri" w:hAnsiTheme="minorHAnsi" w:cstheme="minorHAnsi"/>
          <w:i w:val="0"/>
          <w:iCs/>
        </w:rPr>
        <w:lastRenderedPageBreak/>
        <w:t>require qualification or rejection of the data will be notated on the sample reports and discussed in the report.</w:t>
      </w:r>
    </w:p>
    <w:p w14:paraId="50A76682" w14:textId="59B174AB" w:rsidR="00AB3086" w:rsidRDefault="00AB3086" w:rsidP="006E3C2D">
      <w:pPr>
        <w:spacing w:after="240" w:line="240" w:lineRule="auto"/>
        <w:ind w:left="360" w:firstLine="0"/>
        <w:rPr>
          <w:rFonts w:asciiTheme="minorHAnsi" w:eastAsia="Calibri" w:hAnsiTheme="minorHAnsi" w:cstheme="minorHAnsi"/>
          <w:i w:val="0"/>
          <w:iCs/>
        </w:rPr>
      </w:pPr>
      <w:r w:rsidRPr="00AB3086">
        <w:rPr>
          <w:rFonts w:asciiTheme="minorHAnsi" w:eastAsia="Calibri" w:hAnsiTheme="minorHAnsi" w:cstheme="minorHAnsi"/>
          <w:b/>
          <w:bCs/>
        </w:rPr>
        <w:t xml:space="preserve">Sampling conducted using </w:t>
      </w:r>
      <w:r w:rsidR="00AB2C4C">
        <w:rPr>
          <w:rFonts w:asciiTheme="minorHAnsi" w:eastAsia="Calibri" w:hAnsiTheme="minorHAnsi" w:cstheme="minorHAnsi"/>
          <w:b/>
          <w:bCs/>
        </w:rPr>
        <w:t>federal</w:t>
      </w:r>
      <w:r w:rsidRPr="00AB3086">
        <w:rPr>
          <w:rFonts w:asciiTheme="minorHAnsi" w:eastAsia="Calibri" w:hAnsiTheme="minorHAnsi" w:cstheme="minorHAnsi"/>
          <w:b/>
          <w:bCs/>
        </w:rPr>
        <w:t xml:space="preserve"> credentials</w:t>
      </w:r>
      <w:r>
        <w:rPr>
          <w:rFonts w:asciiTheme="minorHAnsi" w:eastAsia="Calibri" w:hAnsiTheme="minorHAnsi" w:cstheme="minorHAnsi"/>
          <w:i w:val="0"/>
          <w:iCs/>
        </w:rPr>
        <w:t xml:space="preserve">: </w:t>
      </w:r>
      <w:r w:rsidR="00AB2C4C">
        <w:rPr>
          <w:rFonts w:asciiTheme="minorHAnsi" w:eastAsia="Calibri" w:hAnsiTheme="minorHAnsi" w:cstheme="minorHAnsi"/>
          <w:i w:val="0"/>
          <w:iCs/>
        </w:rPr>
        <w:t>Sample results are sent directly to the EPA for evaluation and decisions.</w:t>
      </w:r>
    </w:p>
    <w:p w14:paraId="68FA118A" w14:textId="299F4C5C" w:rsidR="00FA5C12" w:rsidRDefault="0087510E" w:rsidP="006E3C2D">
      <w:pPr>
        <w:spacing w:after="240" w:line="240" w:lineRule="auto"/>
        <w:ind w:left="360" w:firstLine="0"/>
        <w:rPr>
          <w:rFonts w:asciiTheme="minorHAnsi" w:eastAsia="Calibri" w:hAnsiTheme="minorHAnsi" w:cstheme="minorHAnsi"/>
          <w:i w:val="0"/>
          <w:iCs/>
        </w:rPr>
      </w:pPr>
      <w:r w:rsidRPr="00AB2C4C">
        <w:rPr>
          <w:rFonts w:asciiTheme="minorHAnsi" w:eastAsia="Calibri" w:hAnsiTheme="minorHAnsi" w:cstheme="minorHAnsi"/>
          <w:i w:val="0"/>
          <w:iCs/>
          <w:highlight w:val="yellow"/>
        </w:rPr>
        <w:t>Reference and attach data validation checklists and/or SOPs.</w:t>
      </w:r>
      <w:r>
        <w:rPr>
          <w:rFonts w:asciiTheme="minorHAnsi" w:eastAsia="Calibri" w:hAnsiTheme="minorHAnsi" w:cstheme="minorHAnsi"/>
          <w:i w:val="0"/>
          <w:iCs/>
          <w:highlight w:val="yellow"/>
        </w:rPr>
        <w:t xml:space="preserve"> </w:t>
      </w:r>
      <w:r w:rsidR="00FA5C12" w:rsidRPr="00AB2C4C">
        <w:rPr>
          <w:rFonts w:asciiTheme="minorHAnsi" w:eastAsia="Calibri" w:hAnsiTheme="minorHAnsi" w:cstheme="minorHAnsi"/>
          <w:i w:val="0"/>
          <w:iCs/>
          <w:highlight w:val="yellow"/>
        </w:rPr>
        <w:t xml:space="preserve">Describe </w:t>
      </w:r>
      <w:r w:rsidR="009F085F" w:rsidRPr="00AB2C4C">
        <w:rPr>
          <w:rFonts w:asciiTheme="minorHAnsi" w:eastAsia="Calibri" w:hAnsiTheme="minorHAnsi" w:cstheme="minorHAnsi"/>
          <w:i w:val="0"/>
          <w:iCs/>
          <w:highlight w:val="yellow"/>
        </w:rPr>
        <w:t>the process if a formal, third-party data validation will be conducted</w:t>
      </w:r>
      <w:r w:rsidR="00282C60" w:rsidRPr="00AB2C4C">
        <w:rPr>
          <w:rFonts w:asciiTheme="minorHAnsi" w:eastAsia="Calibri" w:hAnsiTheme="minorHAnsi" w:cstheme="minorHAnsi"/>
          <w:i w:val="0"/>
          <w:iCs/>
          <w:highlight w:val="yellow"/>
        </w:rPr>
        <w:t xml:space="preserve">. </w:t>
      </w:r>
    </w:p>
    <w:p w14:paraId="272B15EF" w14:textId="77777777" w:rsidR="00BE6EA3" w:rsidRDefault="00BE6EA3" w:rsidP="00C23B38">
      <w:pPr>
        <w:spacing w:after="0" w:line="240" w:lineRule="auto"/>
        <w:ind w:left="0" w:firstLine="0"/>
        <w:rPr>
          <w:rFonts w:asciiTheme="minorHAnsi" w:eastAsia="Calibri" w:hAnsiTheme="minorHAnsi" w:cstheme="minorHAnsi"/>
          <w:i w:val="0"/>
          <w:iCs/>
        </w:rPr>
        <w:sectPr w:rsidR="00BE6EA3" w:rsidSect="00C23B38">
          <w:headerReference w:type="even" r:id="rId48"/>
          <w:headerReference w:type="first" r:id="rId49"/>
          <w:pgSz w:w="12240" w:h="15840"/>
          <w:pgMar w:top="1440" w:right="1440" w:bottom="1440" w:left="1440" w:header="720" w:footer="720" w:gutter="0"/>
          <w:cols w:space="720"/>
          <w:docGrid w:linePitch="360"/>
        </w:sectPr>
      </w:pPr>
    </w:p>
    <w:p w14:paraId="3AF53DCD" w14:textId="77777777" w:rsidR="00C23B38" w:rsidRDefault="00C23B38" w:rsidP="00322501">
      <w:pPr>
        <w:pStyle w:val="Heading1"/>
        <w:spacing w:after="240"/>
      </w:pPr>
      <w:bookmarkStart w:id="37" w:name="_Toc214274435"/>
      <w:bookmarkStart w:id="38" w:name="_Hlk158708762"/>
      <w:r>
        <w:lastRenderedPageBreak/>
        <w:t>D2.</w:t>
      </w:r>
      <w:r>
        <w:tab/>
        <w:t>Usability Determination</w:t>
      </w:r>
      <w:bookmarkEnd w:id="37"/>
    </w:p>
    <w:bookmarkEnd w:id="38"/>
    <w:p w14:paraId="75E5BE19" w14:textId="6BD45565" w:rsidR="00322501" w:rsidRDefault="00322501" w:rsidP="002F7719">
      <w:pPr>
        <w:spacing w:after="240" w:line="240" w:lineRule="auto"/>
        <w:ind w:left="0" w:firstLine="0"/>
        <w:rPr>
          <w:rFonts w:asciiTheme="minorHAnsi" w:eastAsia="Calibri" w:hAnsiTheme="minorHAnsi" w:cstheme="minorHAnsi"/>
          <w:i w:val="0"/>
          <w:iCs/>
        </w:rPr>
      </w:pPr>
      <w:r w:rsidRPr="00257AE0">
        <w:rPr>
          <w:rFonts w:asciiTheme="minorHAnsi" w:eastAsia="Calibri" w:hAnsiTheme="minorHAnsi" w:cstheme="minorHAnsi"/>
          <w:i w:val="0"/>
          <w:iCs/>
          <w:highlight w:val="yellow"/>
        </w:rPr>
        <w:t xml:space="preserve">INSTRUCTIONS: Describe how </w:t>
      </w:r>
      <w:r w:rsidR="00257AE0" w:rsidRPr="00257AE0">
        <w:rPr>
          <w:rFonts w:asciiTheme="minorHAnsi" w:eastAsia="Calibri" w:hAnsiTheme="minorHAnsi" w:cstheme="minorHAnsi"/>
          <w:i w:val="0"/>
          <w:iCs/>
          <w:highlight w:val="yellow"/>
        </w:rPr>
        <w:t>project results will be reconciled with the requirements defined in the data quality objectives (see Section A6). This is the process for determining data usability (i.e., determining whether the results meet, or do not meet, the project objectives and requirements defined in the QAPP). The data usability assessment (also referred to as the data quality assessment) is performed at the conclusion of information/data collection activities, using the outputs from data verification and data validation.</w:t>
      </w:r>
    </w:p>
    <w:p w14:paraId="26D57B9F" w14:textId="77777777" w:rsidR="008923AB" w:rsidRDefault="008923AB" w:rsidP="008923AB">
      <w:pPr>
        <w:spacing w:after="240" w:line="240" w:lineRule="auto"/>
        <w:ind w:left="0" w:firstLine="0"/>
        <w:rPr>
          <w:rFonts w:asciiTheme="minorHAnsi" w:eastAsia="Calibri" w:hAnsiTheme="minorHAnsi" w:cstheme="minorHAnsi"/>
          <w:i w:val="0"/>
          <w:iCs/>
        </w:rPr>
      </w:pPr>
      <w:r w:rsidRPr="00303C62">
        <w:rPr>
          <w:rFonts w:asciiTheme="minorHAnsi" w:eastAsia="Calibri" w:hAnsiTheme="minorHAnsi" w:cstheme="minorHAnsi"/>
          <w:i w:val="0"/>
          <w:iCs/>
          <w:highlight w:val="yellow"/>
        </w:rPr>
        <w:t>If the processes follow the FIFRA Inspection Manual</w:t>
      </w:r>
      <w:r>
        <w:rPr>
          <w:rFonts w:asciiTheme="minorHAnsi" w:eastAsia="Calibri" w:hAnsiTheme="minorHAnsi" w:cstheme="minorHAnsi"/>
          <w:i w:val="0"/>
          <w:iCs/>
          <w:highlight w:val="yellow"/>
        </w:rPr>
        <w:t xml:space="preserve"> (e.g., Chapter 16)</w:t>
      </w:r>
      <w:r w:rsidRPr="00303C62">
        <w:rPr>
          <w:rFonts w:asciiTheme="minorHAnsi" w:eastAsia="Calibri" w:hAnsiTheme="minorHAnsi" w:cstheme="minorHAnsi"/>
          <w:i w:val="0"/>
          <w:iCs/>
          <w:highlight w:val="yellow"/>
        </w:rPr>
        <w:t xml:space="preserve"> or other SOP, add a reference within the text and attach the document.</w:t>
      </w:r>
    </w:p>
    <w:p w14:paraId="0441ACA3" w14:textId="77777777" w:rsidR="000371CB" w:rsidRDefault="000371CB" w:rsidP="000371CB">
      <w:pPr>
        <w:spacing w:after="240"/>
        <w:rPr>
          <w:rFonts w:asciiTheme="minorHAnsi" w:hAnsiTheme="minorHAnsi" w:cstheme="minorHAnsi"/>
          <w:i w:val="0"/>
          <w:color w:val="000000" w:themeColor="text1"/>
          <w:u w:val="single"/>
        </w:rPr>
      </w:pPr>
      <w:r>
        <w:rPr>
          <w:rFonts w:asciiTheme="minorHAnsi" w:hAnsiTheme="minorHAnsi" w:cstheme="minorHAnsi"/>
          <w:highlight w:val="yellow"/>
        </w:rPr>
        <w:t>CHECKBOX I</w:t>
      </w:r>
      <w:r w:rsidRPr="008E61ED">
        <w:rPr>
          <w:rFonts w:asciiTheme="minorHAnsi" w:hAnsiTheme="minorHAnsi" w:cstheme="minorHAnsi"/>
          <w:highlight w:val="yellow"/>
        </w:rPr>
        <w:t xml:space="preserve">NSTRUCTIONS: </w:t>
      </w:r>
      <w:r>
        <w:rPr>
          <w:rFonts w:asciiTheme="minorHAnsi" w:hAnsiTheme="minorHAnsi" w:cstheme="minorHAnsi"/>
          <w:highlight w:val="yellow"/>
        </w:rPr>
        <w:t>If using as a template, select appropriate checkboxes as applicable. A box must be checked under each heading.</w:t>
      </w:r>
    </w:p>
    <w:p w14:paraId="280C4FB6" w14:textId="77777777" w:rsidR="00D55FD3" w:rsidRPr="00626611" w:rsidRDefault="00D55FD3" w:rsidP="002F7719">
      <w:pPr>
        <w:spacing w:after="120" w:line="240" w:lineRule="auto"/>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Tasks 1 and 2: </w:t>
      </w:r>
      <w:r w:rsidRPr="00626611">
        <w:rPr>
          <w:rFonts w:asciiTheme="minorHAnsi" w:hAnsiTheme="minorHAnsi" w:cstheme="minorHAnsi"/>
          <w:i w:val="0"/>
          <w:color w:val="000000" w:themeColor="text1"/>
          <w:u w:val="single"/>
        </w:rPr>
        <w:t>Inspection</w:t>
      </w:r>
      <w:r>
        <w:rPr>
          <w:rFonts w:asciiTheme="minorHAnsi" w:hAnsiTheme="minorHAnsi" w:cstheme="minorHAnsi"/>
          <w:i w:val="0"/>
          <w:color w:val="000000" w:themeColor="text1"/>
          <w:u w:val="single"/>
        </w:rPr>
        <w:t>s/Investigations</w:t>
      </w:r>
    </w:p>
    <w:p w14:paraId="28349EFC" w14:textId="366B4477" w:rsidR="0009549C" w:rsidRDefault="00000000" w:rsidP="0009549C">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754134042"/>
          <w14:checkbox>
            <w14:checked w14:val="0"/>
            <w14:checkedState w14:val="2612" w14:font="MS Gothic"/>
            <w14:uncheckedState w14:val="2610" w14:font="MS Gothic"/>
          </w14:checkbox>
        </w:sdtPr>
        <w:sdtContent>
          <w:r w:rsidR="0009549C">
            <w:rPr>
              <w:rFonts w:ascii="MS Gothic" w:eastAsia="MS Gothic" w:hAnsi="MS Gothic" w:cstheme="minorHAnsi" w:hint="eastAsia"/>
              <w:i w:val="0"/>
              <w:color w:val="000000" w:themeColor="text1"/>
            </w:rPr>
            <w:t>☐</w:t>
          </w:r>
        </w:sdtContent>
      </w:sdt>
      <w:r w:rsidR="0009549C">
        <w:rPr>
          <w:rFonts w:asciiTheme="minorHAnsi" w:hAnsiTheme="minorHAnsi" w:cstheme="minorHAnsi"/>
          <w:i w:val="0"/>
          <w:color w:val="000000" w:themeColor="text1"/>
        </w:rPr>
        <w:tab/>
        <w:t>Not applicable under this QAPP; inspections/investigations will not occur.</w:t>
      </w:r>
    </w:p>
    <w:p w14:paraId="05C4021E" w14:textId="77777777" w:rsidR="0009549C" w:rsidRPr="00F91837" w:rsidRDefault="00000000" w:rsidP="0009549C">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2126993489"/>
          <w14:checkbox>
            <w14:checked w14:val="0"/>
            <w14:checkedState w14:val="2612" w14:font="MS Gothic"/>
            <w14:uncheckedState w14:val="2610" w14:font="MS Gothic"/>
          </w14:checkbox>
        </w:sdtPr>
        <w:sdtContent>
          <w:r w:rsidR="0009549C" w:rsidRPr="00F91837">
            <w:rPr>
              <w:rFonts w:ascii="MS Gothic" w:eastAsia="MS Gothic" w:hAnsi="MS Gothic" w:cstheme="minorHAnsi" w:hint="eastAsia"/>
              <w:i w:val="0"/>
              <w:color w:val="000000" w:themeColor="text1"/>
            </w:rPr>
            <w:t>☐</w:t>
          </w:r>
        </w:sdtContent>
      </w:sdt>
      <w:r w:rsidR="0009549C" w:rsidRPr="00F91837">
        <w:rPr>
          <w:rFonts w:asciiTheme="minorHAnsi" w:hAnsiTheme="minorHAnsi" w:cstheme="minorHAnsi"/>
          <w:i w:val="0"/>
          <w:color w:val="000000" w:themeColor="text1"/>
        </w:rPr>
        <w:tab/>
        <w:t>Applicable</w:t>
      </w:r>
      <w:r w:rsidR="0009549C">
        <w:rPr>
          <w:rFonts w:asciiTheme="minorHAnsi" w:hAnsiTheme="minorHAnsi" w:cstheme="minorHAnsi"/>
          <w:i w:val="0"/>
          <w:color w:val="000000" w:themeColor="text1"/>
        </w:rPr>
        <w:t xml:space="preserve"> under this QAPP;</w:t>
      </w:r>
      <w:r w:rsidR="0009549C" w:rsidRPr="00F91837">
        <w:rPr>
          <w:rFonts w:asciiTheme="minorHAnsi" w:hAnsiTheme="minorHAnsi" w:cstheme="minorHAnsi"/>
          <w:i w:val="0"/>
          <w:color w:val="000000" w:themeColor="text1"/>
        </w:rPr>
        <w:t xml:space="preserve"> inspection</w:t>
      </w:r>
      <w:r w:rsidR="0009549C">
        <w:rPr>
          <w:rFonts w:asciiTheme="minorHAnsi" w:hAnsiTheme="minorHAnsi" w:cstheme="minorHAnsi"/>
          <w:i w:val="0"/>
          <w:color w:val="000000" w:themeColor="text1"/>
        </w:rPr>
        <w:t>s/investigations</w:t>
      </w:r>
      <w:r w:rsidR="0009549C" w:rsidRPr="00F91837">
        <w:rPr>
          <w:rFonts w:asciiTheme="minorHAnsi" w:hAnsiTheme="minorHAnsi" w:cstheme="minorHAnsi"/>
          <w:i w:val="0"/>
          <w:color w:val="000000" w:themeColor="text1"/>
        </w:rPr>
        <w:t xml:space="preserve"> will occur</w:t>
      </w:r>
      <w:r w:rsidR="0009549C">
        <w:rPr>
          <w:rFonts w:asciiTheme="minorHAnsi" w:hAnsiTheme="minorHAnsi" w:cstheme="minorHAnsi"/>
          <w:i w:val="0"/>
          <w:color w:val="000000" w:themeColor="text1"/>
        </w:rPr>
        <w:t>.</w:t>
      </w:r>
    </w:p>
    <w:p w14:paraId="21F5506E" w14:textId="58942998" w:rsidR="00311668" w:rsidRDefault="00AD2DE1" w:rsidP="0009549C">
      <w:pPr>
        <w:spacing w:after="240" w:line="240" w:lineRule="auto"/>
        <w:ind w:left="370"/>
        <w:rPr>
          <w:rFonts w:asciiTheme="minorHAnsi" w:hAnsiTheme="minorHAnsi" w:cstheme="minorHAnsi"/>
          <w:i w:val="0"/>
          <w:color w:val="000000" w:themeColor="text1"/>
        </w:rPr>
      </w:pPr>
      <w:r>
        <w:rPr>
          <w:rFonts w:asciiTheme="minorHAnsi" w:hAnsiTheme="minorHAnsi" w:cstheme="minorHAnsi"/>
          <w:i w:val="0"/>
          <w:color w:val="000000" w:themeColor="text1"/>
        </w:rPr>
        <w:t xml:space="preserve">For inspections/investigations that result in a determination that the facility/site is in-compliance with the </w:t>
      </w:r>
      <w:r w:rsidR="00935DD1">
        <w:rPr>
          <w:rFonts w:asciiTheme="minorHAnsi" w:hAnsiTheme="minorHAnsi" w:cstheme="minorHAnsi"/>
          <w:i w:val="0"/>
          <w:color w:val="000000" w:themeColor="text1"/>
        </w:rPr>
        <w:t xml:space="preserve">applicable laws, the </w:t>
      </w:r>
      <w:r w:rsidR="00935DD1" w:rsidRPr="00FF5F3C">
        <w:rPr>
          <w:rFonts w:asciiTheme="minorHAnsi" w:hAnsiTheme="minorHAnsi" w:cstheme="minorHAnsi"/>
          <w:i w:val="0"/>
          <w:color w:val="000000" w:themeColor="text1"/>
          <w:highlight w:val="yellow"/>
        </w:rPr>
        <w:t>Inspector</w:t>
      </w:r>
      <w:r w:rsidR="00935DD1">
        <w:rPr>
          <w:rFonts w:asciiTheme="minorHAnsi" w:hAnsiTheme="minorHAnsi" w:cstheme="minorHAnsi"/>
          <w:i w:val="0"/>
          <w:color w:val="000000" w:themeColor="text1"/>
        </w:rPr>
        <w:t xml:space="preserve"> will verify that the </w:t>
      </w:r>
      <w:r w:rsidR="00FA0B70">
        <w:rPr>
          <w:rFonts w:asciiTheme="minorHAnsi" w:hAnsiTheme="minorHAnsi" w:cstheme="minorHAnsi"/>
          <w:i w:val="0"/>
          <w:color w:val="000000" w:themeColor="text1"/>
        </w:rPr>
        <w:t xml:space="preserve">checklists are completed and </w:t>
      </w:r>
      <w:r w:rsidR="00D57063">
        <w:rPr>
          <w:rFonts w:asciiTheme="minorHAnsi" w:hAnsiTheme="minorHAnsi" w:cstheme="minorHAnsi"/>
          <w:i w:val="0"/>
          <w:color w:val="000000" w:themeColor="text1"/>
        </w:rPr>
        <w:t>observations are accurate</w:t>
      </w:r>
      <w:r w:rsidR="00875E29">
        <w:rPr>
          <w:rFonts w:asciiTheme="minorHAnsi" w:hAnsiTheme="minorHAnsi" w:cstheme="minorHAnsi"/>
          <w:i w:val="0"/>
          <w:color w:val="000000" w:themeColor="text1"/>
        </w:rPr>
        <w:t xml:space="preserve">, </w:t>
      </w:r>
      <w:r w:rsidR="00BB0539">
        <w:rPr>
          <w:rFonts w:asciiTheme="minorHAnsi" w:hAnsiTheme="minorHAnsi" w:cstheme="minorHAnsi"/>
          <w:i w:val="0"/>
          <w:color w:val="000000" w:themeColor="text1"/>
        </w:rPr>
        <w:t xml:space="preserve">complete, and </w:t>
      </w:r>
      <w:r w:rsidR="00D57063">
        <w:rPr>
          <w:rFonts w:asciiTheme="minorHAnsi" w:hAnsiTheme="minorHAnsi" w:cstheme="minorHAnsi"/>
          <w:i w:val="0"/>
          <w:color w:val="000000" w:themeColor="text1"/>
        </w:rPr>
        <w:t xml:space="preserve">meet the </w:t>
      </w:r>
      <w:r w:rsidR="001E6820">
        <w:rPr>
          <w:rFonts w:asciiTheme="minorHAnsi" w:hAnsiTheme="minorHAnsi" w:cstheme="minorHAnsi"/>
          <w:i w:val="0"/>
          <w:color w:val="000000" w:themeColor="text1"/>
        </w:rPr>
        <w:t xml:space="preserve">data quality objectives described in Section A6. </w:t>
      </w:r>
      <w:r w:rsidR="00BB0539">
        <w:rPr>
          <w:rFonts w:asciiTheme="minorHAnsi" w:hAnsiTheme="minorHAnsi" w:cstheme="minorHAnsi"/>
          <w:i w:val="0"/>
          <w:color w:val="000000" w:themeColor="text1"/>
        </w:rPr>
        <w:t xml:space="preserve">This assessment will be documented in the </w:t>
      </w:r>
      <w:r w:rsidR="003C6627">
        <w:rPr>
          <w:rFonts w:asciiTheme="minorHAnsi" w:hAnsiTheme="minorHAnsi" w:cstheme="minorHAnsi"/>
          <w:i w:val="0"/>
          <w:color w:val="000000" w:themeColor="text1"/>
        </w:rPr>
        <w:t>final report.</w:t>
      </w:r>
      <w:r w:rsidR="00A13D63">
        <w:rPr>
          <w:rFonts w:asciiTheme="minorHAnsi" w:hAnsiTheme="minorHAnsi" w:cstheme="minorHAnsi"/>
          <w:i w:val="0"/>
          <w:color w:val="000000" w:themeColor="text1"/>
        </w:rPr>
        <w:t xml:space="preserve"> </w:t>
      </w:r>
    </w:p>
    <w:p w14:paraId="7B5AB881" w14:textId="5FEDA656" w:rsidR="00D55FD3" w:rsidRPr="002F7719" w:rsidRDefault="00AA0E73" w:rsidP="0009549C">
      <w:pPr>
        <w:spacing w:after="240" w:line="240" w:lineRule="auto"/>
        <w:ind w:left="360" w:firstLine="0"/>
        <w:rPr>
          <w:rFonts w:asciiTheme="minorHAnsi" w:eastAsia="Calibri" w:hAnsiTheme="minorHAnsi" w:cstheme="minorHAnsi"/>
          <w:i w:val="0"/>
          <w:iCs/>
        </w:rPr>
      </w:pPr>
      <w:r>
        <w:rPr>
          <w:rFonts w:asciiTheme="minorHAnsi" w:hAnsiTheme="minorHAnsi" w:cstheme="minorHAnsi"/>
          <w:i w:val="0"/>
          <w:color w:val="000000" w:themeColor="text1"/>
        </w:rPr>
        <w:t xml:space="preserve">For inspections/investigations that </w:t>
      </w:r>
      <w:r w:rsidR="00957408">
        <w:rPr>
          <w:rFonts w:asciiTheme="minorHAnsi" w:hAnsiTheme="minorHAnsi" w:cstheme="minorHAnsi"/>
          <w:i w:val="0"/>
          <w:color w:val="000000" w:themeColor="text1"/>
        </w:rPr>
        <w:t>potentially exceed the requirements specified either in FIFRA or State/Tribal laws</w:t>
      </w:r>
      <w:r w:rsidR="008923AB">
        <w:rPr>
          <w:rFonts w:asciiTheme="minorHAnsi" w:hAnsiTheme="minorHAnsi" w:cstheme="minorHAnsi"/>
          <w:i w:val="0"/>
          <w:color w:val="000000" w:themeColor="text1"/>
        </w:rPr>
        <w:t>,</w:t>
      </w:r>
      <w:r>
        <w:rPr>
          <w:rFonts w:asciiTheme="minorHAnsi" w:hAnsiTheme="minorHAnsi" w:cstheme="minorHAnsi"/>
          <w:i w:val="0"/>
          <w:color w:val="000000" w:themeColor="text1"/>
        </w:rPr>
        <w:t xml:space="preserve"> the </w:t>
      </w:r>
      <w:r w:rsidRPr="00FF5F3C">
        <w:rPr>
          <w:rFonts w:asciiTheme="minorHAnsi" w:hAnsiTheme="minorHAnsi" w:cstheme="minorHAnsi"/>
          <w:i w:val="0"/>
          <w:color w:val="000000" w:themeColor="text1"/>
          <w:highlight w:val="yellow"/>
        </w:rPr>
        <w:t>Inspector</w:t>
      </w:r>
      <w:r>
        <w:rPr>
          <w:rFonts w:asciiTheme="minorHAnsi" w:hAnsiTheme="minorHAnsi" w:cstheme="minorHAnsi"/>
          <w:i w:val="0"/>
          <w:color w:val="000000" w:themeColor="text1"/>
        </w:rPr>
        <w:t xml:space="preserve"> </w:t>
      </w:r>
      <w:r w:rsidR="005D1C59">
        <w:rPr>
          <w:rFonts w:asciiTheme="minorHAnsi" w:hAnsiTheme="minorHAnsi" w:cstheme="minorHAnsi"/>
          <w:i w:val="0"/>
          <w:color w:val="000000" w:themeColor="text1"/>
        </w:rPr>
        <w:t>verifies that the checklists are completed and observations are accurate</w:t>
      </w:r>
      <w:r w:rsidR="00A6692B">
        <w:rPr>
          <w:rFonts w:asciiTheme="minorHAnsi" w:hAnsiTheme="minorHAnsi" w:cstheme="minorHAnsi"/>
          <w:i w:val="0"/>
          <w:color w:val="000000" w:themeColor="text1"/>
        </w:rPr>
        <w:t>,</w:t>
      </w:r>
      <w:r w:rsidR="005D1C59">
        <w:rPr>
          <w:rFonts w:asciiTheme="minorHAnsi" w:hAnsiTheme="minorHAnsi" w:cstheme="minorHAnsi"/>
          <w:i w:val="0"/>
          <w:color w:val="000000" w:themeColor="text1"/>
        </w:rPr>
        <w:t xml:space="preserve"> </w:t>
      </w:r>
      <w:r w:rsidR="000A72BB">
        <w:rPr>
          <w:rFonts w:asciiTheme="minorHAnsi" w:hAnsiTheme="minorHAnsi" w:cstheme="minorHAnsi"/>
          <w:i w:val="0"/>
          <w:color w:val="000000" w:themeColor="text1"/>
        </w:rPr>
        <w:t xml:space="preserve">complete, and </w:t>
      </w:r>
      <w:r w:rsidR="005D1C59">
        <w:rPr>
          <w:rFonts w:asciiTheme="minorHAnsi" w:hAnsiTheme="minorHAnsi" w:cstheme="minorHAnsi"/>
          <w:i w:val="0"/>
          <w:color w:val="000000" w:themeColor="text1"/>
        </w:rPr>
        <w:t xml:space="preserve">meet the data quality objectives described in Section A6. </w:t>
      </w:r>
      <w:r w:rsidR="003C6627">
        <w:rPr>
          <w:rFonts w:asciiTheme="minorHAnsi" w:hAnsiTheme="minorHAnsi" w:cstheme="minorHAnsi"/>
          <w:i w:val="0"/>
          <w:color w:val="000000" w:themeColor="text1"/>
        </w:rPr>
        <w:t xml:space="preserve">This assessment will be documented in the final report. </w:t>
      </w:r>
      <w:r w:rsidR="005D1C59">
        <w:rPr>
          <w:rFonts w:asciiTheme="minorHAnsi" w:hAnsiTheme="minorHAnsi" w:cstheme="minorHAnsi"/>
          <w:i w:val="0"/>
          <w:color w:val="000000" w:themeColor="text1"/>
        </w:rPr>
        <w:t xml:space="preserve">The Inspector then </w:t>
      </w:r>
      <w:r w:rsidR="00B60602">
        <w:rPr>
          <w:rFonts w:asciiTheme="minorHAnsi" w:hAnsiTheme="minorHAnsi" w:cstheme="minorHAnsi"/>
          <w:i w:val="0"/>
          <w:color w:val="000000" w:themeColor="text1"/>
        </w:rPr>
        <w:t xml:space="preserve">submits that information to the </w:t>
      </w:r>
      <w:r w:rsidR="000B14FD">
        <w:rPr>
          <w:rFonts w:asciiTheme="minorHAnsi" w:hAnsiTheme="minorHAnsi" w:cstheme="minorHAnsi"/>
          <w:i w:val="0"/>
          <w:color w:val="000000" w:themeColor="text1"/>
        </w:rPr>
        <w:t xml:space="preserve">Project Manager </w:t>
      </w:r>
      <w:r w:rsidR="00B60602">
        <w:rPr>
          <w:rFonts w:asciiTheme="minorHAnsi" w:hAnsiTheme="minorHAnsi" w:cstheme="minorHAnsi"/>
          <w:i w:val="0"/>
          <w:color w:val="000000" w:themeColor="text1"/>
        </w:rPr>
        <w:t>for State/Tribal inspections/investigations or the EPA for Federal inspections/investigations, who</w:t>
      </w:r>
      <w:r w:rsidR="000B14FD">
        <w:rPr>
          <w:rFonts w:asciiTheme="minorHAnsi" w:hAnsiTheme="minorHAnsi" w:cstheme="minorHAnsi"/>
          <w:i w:val="0"/>
          <w:color w:val="000000" w:themeColor="text1"/>
        </w:rPr>
        <w:t xml:space="preserve"> will review the </w:t>
      </w:r>
      <w:r w:rsidR="008A7C23">
        <w:rPr>
          <w:rFonts w:asciiTheme="minorHAnsi" w:hAnsiTheme="minorHAnsi" w:cstheme="minorHAnsi"/>
          <w:i w:val="0"/>
          <w:color w:val="000000" w:themeColor="text1"/>
        </w:rPr>
        <w:t>entire suite of information and make final determinations</w:t>
      </w:r>
      <w:r w:rsidR="008923AB">
        <w:rPr>
          <w:rFonts w:asciiTheme="minorHAnsi" w:hAnsiTheme="minorHAnsi" w:cstheme="minorHAnsi"/>
          <w:i w:val="0"/>
          <w:color w:val="000000" w:themeColor="text1"/>
        </w:rPr>
        <w:t xml:space="preserve"> regarding actions</w:t>
      </w:r>
      <w:r w:rsidR="00D55FD3">
        <w:rPr>
          <w:rFonts w:asciiTheme="minorHAnsi" w:hAnsiTheme="minorHAnsi" w:cstheme="minorHAnsi"/>
          <w:i w:val="0"/>
          <w:color w:val="000000" w:themeColor="text1"/>
        </w:rPr>
        <w:t>.</w:t>
      </w:r>
      <w:r w:rsidR="002F7719">
        <w:rPr>
          <w:rFonts w:asciiTheme="minorHAnsi" w:hAnsiTheme="minorHAnsi" w:cstheme="minorHAnsi"/>
          <w:i w:val="0"/>
          <w:color w:val="000000" w:themeColor="text1"/>
        </w:rPr>
        <w:t xml:space="preserve"> </w:t>
      </w:r>
      <w:r w:rsidR="002F7719">
        <w:rPr>
          <w:rFonts w:asciiTheme="minorHAnsi" w:eastAsia="Calibri" w:hAnsiTheme="minorHAnsi" w:cstheme="minorHAnsi"/>
          <w:i w:val="0"/>
          <w:iCs/>
        </w:rPr>
        <w:t xml:space="preserve">The inspection report will not document any processes or outcomes of the </w:t>
      </w:r>
      <w:r w:rsidR="00BF40B4">
        <w:rPr>
          <w:rFonts w:asciiTheme="minorHAnsi" w:eastAsia="Calibri" w:hAnsiTheme="minorHAnsi" w:cstheme="minorHAnsi"/>
          <w:i w:val="0"/>
          <w:iCs/>
        </w:rPr>
        <w:t>enforcement</w:t>
      </w:r>
      <w:r w:rsidR="002F7719">
        <w:rPr>
          <w:rFonts w:asciiTheme="minorHAnsi" w:eastAsia="Calibri" w:hAnsiTheme="minorHAnsi" w:cstheme="minorHAnsi"/>
          <w:i w:val="0"/>
          <w:iCs/>
        </w:rPr>
        <w:t xml:space="preserve"> process.</w:t>
      </w:r>
    </w:p>
    <w:p w14:paraId="79A21BEC" w14:textId="77777777" w:rsidR="009C673A" w:rsidRPr="00626611" w:rsidRDefault="009C673A" w:rsidP="009C673A">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 3: </w:t>
      </w:r>
      <w:r w:rsidRPr="00626611">
        <w:rPr>
          <w:rFonts w:asciiTheme="minorHAnsi" w:hAnsiTheme="minorHAnsi" w:cstheme="minorHAnsi"/>
          <w:i w:val="0"/>
          <w:color w:val="000000" w:themeColor="text1"/>
          <w:u w:val="single"/>
        </w:rPr>
        <w:t xml:space="preserve">Sampling </w:t>
      </w:r>
      <w:r>
        <w:rPr>
          <w:rFonts w:asciiTheme="minorHAnsi" w:hAnsiTheme="minorHAnsi" w:cstheme="minorHAnsi"/>
          <w:i w:val="0"/>
          <w:color w:val="000000" w:themeColor="text1"/>
          <w:u w:val="single"/>
        </w:rPr>
        <w:t>as part</w:t>
      </w:r>
      <w:r w:rsidRPr="00626611">
        <w:rPr>
          <w:rFonts w:asciiTheme="minorHAnsi" w:hAnsiTheme="minorHAnsi" w:cstheme="minorHAnsi"/>
          <w:i w:val="0"/>
          <w:color w:val="000000" w:themeColor="text1"/>
          <w:u w:val="single"/>
        </w:rPr>
        <w:t xml:space="preserve"> of an Inspection</w:t>
      </w:r>
      <w:r>
        <w:rPr>
          <w:rFonts w:asciiTheme="minorHAnsi" w:hAnsiTheme="minorHAnsi" w:cstheme="minorHAnsi"/>
          <w:i w:val="0"/>
          <w:color w:val="000000" w:themeColor="text1"/>
          <w:u w:val="single"/>
        </w:rPr>
        <w:t xml:space="preserve"> and/or Investigations</w:t>
      </w:r>
    </w:p>
    <w:p w14:paraId="5B163660" w14:textId="77777777" w:rsidR="009C673A" w:rsidRDefault="00000000" w:rsidP="009C673A">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511877993"/>
          <w14:checkbox>
            <w14:checked w14:val="0"/>
            <w14:checkedState w14:val="2612" w14:font="MS Gothic"/>
            <w14:uncheckedState w14:val="2610" w14:font="MS Gothic"/>
          </w14:checkbox>
        </w:sdtPr>
        <w:sdtContent>
          <w:r w:rsidR="009C673A">
            <w:rPr>
              <w:rFonts w:ascii="MS Gothic" w:eastAsia="MS Gothic" w:hAnsi="MS Gothic" w:cstheme="minorHAnsi" w:hint="eastAsia"/>
              <w:i w:val="0"/>
              <w:color w:val="000000" w:themeColor="text1"/>
            </w:rPr>
            <w:t>☐</w:t>
          </w:r>
        </w:sdtContent>
      </w:sdt>
      <w:r w:rsidR="009C673A">
        <w:rPr>
          <w:rFonts w:asciiTheme="minorHAnsi" w:hAnsiTheme="minorHAnsi" w:cstheme="minorHAnsi"/>
          <w:i w:val="0"/>
          <w:color w:val="000000" w:themeColor="text1"/>
        </w:rPr>
        <w:tab/>
        <w:t>Not applicable under this QAPP; sampling as part of inspections/investigations will not occur.</w:t>
      </w:r>
    </w:p>
    <w:p w14:paraId="7E30F4A3" w14:textId="77777777" w:rsidR="009C673A" w:rsidRPr="00F91837" w:rsidRDefault="00000000" w:rsidP="009C673A">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347324697"/>
          <w14:checkbox>
            <w14:checked w14:val="0"/>
            <w14:checkedState w14:val="2612" w14:font="MS Gothic"/>
            <w14:uncheckedState w14:val="2610" w14:font="MS Gothic"/>
          </w14:checkbox>
        </w:sdtPr>
        <w:sdtContent>
          <w:r w:rsidR="009C673A" w:rsidRPr="00F91837">
            <w:rPr>
              <w:rFonts w:ascii="MS Gothic" w:eastAsia="MS Gothic" w:hAnsi="MS Gothic" w:cstheme="minorHAnsi" w:hint="eastAsia"/>
              <w:i w:val="0"/>
              <w:color w:val="000000" w:themeColor="text1"/>
            </w:rPr>
            <w:t>☐</w:t>
          </w:r>
        </w:sdtContent>
      </w:sdt>
      <w:r w:rsidR="009C673A" w:rsidRPr="00F91837">
        <w:rPr>
          <w:rFonts w:asciiTheme="minorHAnsi" w:hAnsiTheme="minorHAnsi" w:cstheme="minorHAnsi"/>
          <w:i w:val="0"/>
          <w:color w:val="000000" w:themeColor="text1"/>
        </w:rPr>
        <w:tab/>
        <w:t>Applicable</w:t>
      </w:r>
      <w:r w:rsidR="009C673A">
        <w:rPr>
          <w:rFonts w:asciiTheme="minorHAnsi" w:hAnsiTheme="minorHAnsi" w:cstheme="minorHAnsi"/>
          <w:i w:val="0"/>
          <w:color w:val="000000" w:themeColor="text1"/>
        </w:rPr>
        <w:t xml:space="preserve"> under this QAPP; sampling as part of</w:t>
      </w:r>
      <w:r w:rsidR="009C673A" w:rsidRPr="00F91837">
        <w:rPr>
          <w:rFonts w:asciiTheme="minorHAnsi" w:hAnsiTheme="minorHAnsi" w:cstheme="minorHAnsi"/>
          <w:i w:val="0"/>
          <w:color w:val="000000" w:themeColor="text1"/>
        </w:rPr>
        <w:t xml:space="preserve"> inspection</w:t>
      </w:r>
      <w:r w:rsidR="009C673A">
        <w:rPr>
          <w:rFonts w:asciiTheme="minorHAnsi" w:hAnsiTheme="minorHAnsi" w:cstheme="minorHAnsi"/>
          <w:i w:val="0"/>
          <w:color w:val="000000" w:themeColor="text1"/>
        </w:rPr>
        <w:t>s/investigations</w:t>
      </w:r>
      <w:r w:rsidR="009C673A" w:rsidRPr="00F91837">
        <w:rPr>
          <w:rFonts w:asciiTheme="minorHAnsi" w:hAnsiTheme="minorHAnsi" w:cstheme="minorHAnsi"/>
          <w:i w:val="0"/>
          <w:color w:val="000000" w:themeColor="text1"/>
        </w:rPr>
        <w:t xml:space="preserve"> will occur</w:t>
      </w:r>
      <w:r w:rsidR="009C673A">
        <w:rPr>
          <w:rFonts w:asciiTheme="minorHAnsi" w:hAnsiTheme="minorHAnsi" w:cstheme="minorHAnsi"/>
          <w:i w:val="0"/>
          <w:color w:val="000000" w:themeColor="text1"/>
        </w:rPr>
        <w:t>.</w:t>
      </w:r>
    </w:p>
    <w:p w14:paraId="52C2CC22" w14:textId="4F35C010" w:rsidR="003A18C8" w:rsidRDefault="0032758A" w:rsidP="009C673A">
      <w:pPr>
        <w:spacing w:after="240"/>
        <w:ind w:left="360"/>
        <w:rPr>
          <w:rFonts w:asciiTheme="minorHAnsi" w:hAnsiTheme="minorHAnsi" w:cstheme="minorHAnsi"/>
          <w:i w:val="0"/>
          <w:color w:val="000000" w:themeColor="text1"/>
        </w:rPr>
      </w:pPr>
      <w:r>
        <w:rPr>
          <w:rFonts w:asciiTheme="minorHAnsi" w:hAnsiTheme="minorHAnsi" w:cstheme="minorHAnsi"/>
          <w:i w:val="0"/>
          <w:color w:val="000000" w:themeColor="text1"/>
        </w:rPr>
        <w:t xml:space="preserve">For </w:t>
      </w:r>
      <w:r w:rsidR="00C242A0">
        <w:rPr>
          <w:rFonts w:asciiTheme="minorHAnsi" w:hAnsiTheme="minorHAnsi" w:cstheme="minorHAnsi"/>
          <w:i w:val="0"/>
          <w:color w:val="000000" w:themeColor="text1"/>
        </w:rPr>
        <w:t>sampling</w:t>
      </w:r>
      <w:r>
        <w:rPr>
          <w:rFonts w:asciiTheme="minorHAnsi" w:hAnsiTheme="minorHAnsi" w:cstheme="minorHAnsi"/>
          <w:i w:val="0"/>
          <w:color w:val="000000" w:themeColor="text1"/>
        </w:rPr>
        <w:t xml:space="preserve"> as a part of an inspection/investigation, </w:t>
      </w:r>
      <w:r w:rsidR="00480DF7">
        <w:rPr>
          <w:rFonts w:asciiTheme="minorHAnsi" w:hAnsiTheme="minorHAnsi" w:cstheme="minorHAnsi"/>
          <w:i w:val="0"/>
          <w:color w:val="000000" w:themeColor="text1"/>
        </w:rPr>
        <w:t xml:space="preserve">the Inspector will verify that the checklists, COCs, </w:t>
      </w:r>
      <w:r w:rsidR="00285157">
        <w:rPr>
          <w:rFonts w:asciiTheme="minorHAnsi" w:hAnsiTheme="minorHAnsi" w:cstheme="minorHAnsi"/>
          <w:i w:val="0"/>
          <w:color w:val="000000" w:themeColor="text1"/>
        </w:rPr>
        <w:t>GIS information, observations</w:t>
      </w:r>
      <w:r w:rsidR="003557A3">
        <w:rPr>
          <w:rFonts w:asciiTheme="minorHAnsi" w:hAnsiTheme="minorHAnsi" w:cstheme="minorHAnsi"/>
          <w:i w:val="0"/>
          <w:color w:val="000000" w:themeColor="text1"/>
        </w:rPr>
        <w:t>, and laboratory results</w:t>
      </w:r>
      <w:r w:rsidR="00285157">
        <w:rPr>
          <w:rFonts w:asciiTheme="minorHAnsi" w:hAnsiTheme="minorHAnsi" w:cstheme="minorHAnsi"/>
          <w:i w:val="0"/>
          <w:color w:val="000000" w:themeColor="text1"/>
        </w:rPr>
        <w:t xml:space="preserve"> are accurate</w:t>
      </w:r>
      <w:r w:rsidR="007F4CDA">
        <w:rPr>
          <w:rFonts w:asciiTheme="minorHAnsi" w:hAnsiTheme="minorHAnsi" w:cstheme="minorHAnsi"/>
          <w:i w:val="0"/>
          <w:color w:val="000000" w:themeColor="text1"/>
        </w:rPr>
        <w:t xml:space="preserve">, complete, and meet the data quality objectives described in Section A6. The </w:t>
      </w:r>
      <w:r w:rsidR="005A26BC">
        <w:rPr>
          <w:rFonts w:asciiTheme="minorHAnsi" w:hAnsiTheme="minorHAnsi" w:cstheme="minorHAnsi"/>
          <w:i w:val="0"/>
          <w:color w:val="000000" w:themeColor="text1"/>
        </w:rPr>
        <w:t xml:space="preserve">Inspector will </w:t>
      </w:r>
      <w:r w:rsidR="00A937AC">
        <w:rPr>
          <w:rFonts w:asciiTheme="minorHAnsi" w:hAnsiTheme="minorHAnsi" w:cstheme="minorHAnsi"/>
          <w:i w:val="0"/>
          <w:color w:val="000000" w:themeColor="text1"/>
        </w:rPr>
        <w:t xml:space="preserve">document </w:t>
      </w:r>
      <w:r w:rsidR="003B66FB">
        <w:rPr>
          <w:rFonts w:asciiTheme="minorHAnsi" w:hAnsiTheme="minorHAnsi" w:cstheme="minorHAnsi"/>
          <w:i w:val="0"/>
          <w:color w:val="000000" w:themeColor="text1"/>
        </w:rPr>
        <w:t xml:space="preserve">the assessment of usability </w:t>
      </w:r>
      <w:r w:rsidR="00A937AC">
        <w:rPr>
          <w:rFonts w:asciiTheme="minorHAnsi" w:hAnsiTheme="minorHAnsi" w:cstheme="minorHAnsi"/>
          <w:i w:val="0"/>
          <w:color w:val="000000" w:themeColor="text1"/>
        </w:rPr>
        <w:t>in the inspection report</w:t>
      </w:r>
      <w:r w:rsidR="003B66FB">
        <w:rPr>
          <w:rFonts w:asciiTheme="minorHAnsi" w:hAnsiTheme="minorHAnsi" w:cstheme="minorHAnsi"/>
          <w:i w:val="0"/>
          <w:color w:val="000000" w:themeColor="text1"/>
        </w:rPr>
        <w:t>.</w:t>
      </w:r>
    </w:p>
    <w:p w14:paraId="743D48A3" w14:textId="58724A51" w:rsidR="00472A0F" w:rsidRDefault="00472A0F" w:rsidP="009C673A">
      <w:pPr>
        <w:spacing w:after="240"/>
        <w:ind w:left="360"/>
        <w:rPr>
          <w:rFonts w:asciiTheme="minorHAnsi" w:hAnsiTheme="minorHAnsi" w:cstheme="minorHAnsi"/>
          <w:i w:val="0"/>
          <w:color w:val="000000" w:themeColor="text1"/>
        </w:rPr>
      </w:pPr>
      <w:r>
        <w:rPr>
          <w:rFonts w:asciiTheme="minorHAnsi" w:hAnsiTheme="minorHAnsi" w:cstheme="minorHAnsi"/>
          <w:i w:val="0"/>
          <w:color w:val="000000" w:themeColor="text1"/>
        </w:rPr>
        <w:t xml:space="preserve">The </w:t>
      </w:r>
      <w:r w:rsidR="00A6626F">
        <w:rPr>
          <w:rFonts w:asciiTheme="minorHAnsi" w:hAnsiTheme="minorHAnsi" w:cstheme="minorHAnsi"/>
          <w:i w:val="0"/>
          <w:color w:val="000000" w:themeColor="text1"/>
        </w:rPr>
        <w:t xml:space="preserve">inspection report will be submitted to the Project Manager for State/Tribal inspections/investigations or the EPA for Federal inspections/investigations, who will review the </w:t>
      </w:r>
      <w:r w:rsidR="00A6626F">
        <w:rPr>
          <w:rFonts w:asciiTheme="minorHAnsi" w:hAnsiTheme="minorHAnsi" w:cstheme="minorHAnsi"/>
          <w:i w:val="0"/>
          <w:color w:val="000000" w:themeColor="text1"/>
        </w:rPr>
        <w:lastRenderedPageBreak/>
        <w:t>entire suite of information</w:t>
      </w:r>
      <w:r w:rsidR="003D6483">
        <w:rPr>
          <w:rFonts w:asciiTheme="minorHAnsi" w:hAnsiTheme="minorHAnsi" w:cstheme="minorHAnsi"/>
          <w:i w:val="0"/>
          <w:color w:val="000000" w:themeColor="text1"/>
        </w:rPr>
        <w:t xml:space="preserve"> against Section A6 and </w:t>
      </w:r>
      <w:r w:rsidR="00332212">
        <w:rPr>
          <w:rFonts w:asciiTheme="minorHAnsi" w:hAnsiTheme="minorHAnsi" w:cstheme="minorHAnsi"/>
          <w:i w:val="0"/>
          <w:color w:val="000000" w:themeColor="text1"/>
        </w:rPr>
        <w:t xml:space="preserve">plan described within </w:t>
      </w:r>
      <w:r w:rsidR="003D6483">
        <w:rPr>
          <w:rFonts w:asciiTheme="minorHAnsi" w:hAnsiTheme="minorHAnsi" w:cstheme="minorHAnsi"/>
          <w:i w:val="0"/>
          <w:color w:val="000000" w:themeColor="text1"/>
        </w:rPr>
        <w:t>the field note</w:t>
      </w:r>
      <w:r w:rsidR="00332212">
        <w:rPr>
          <w:rFonts w:asciiTheme="minorHAnsi" w:hAnsiTheme="minorHAnsi" w:cstheme="minorHAnsi"/>
          <w:i w:val="0"/>
          <w:color w:val="000000" w:themeColor="text1"/>
        </w:rPr>
        <w:t>book</w:t>
      </w:r>
      <w:r w:rsidR="00A6626F">
        <w:rPr>
          <w:rFonts w:asciiTheme="minorHAnsi" w:hAnsiTheme="minorHAnsi" w:cstheme="minorHAnsi"/>
          <w:i w:val="0"/>
          <w:color w:val="000000" w:themeColor="text1"/>
        </w:rPr>
        <w:t xml:space="preserve"> and make </w:t>
      </w:r>
      <w:r w:rsidR="007C4C0F">
        <w:rPr>
          <w:rFonts w:asciiTheme="minorHAnsi" w:hAnsiTheme="minorHAnsi" w:cstheme="minorHAnsi"/>
          <w:i w:val="0"/>
          <w:color w:val="000000" w:themeColor="text1"/>
        </w:rPr>
        <w:t xml:space="preserve">the </w:t>
      </w:r>
      <w:r w:rsidR="00A6626F">
        <w:rPr>
          <w:rFonts w:asciiTheme="minorHAnsi" w:hAnsiTheme="minorHAnsi" w:cstheme="minorHAnsi"/>
          <w:i w:val="0"/>
          <w:color w:val="000000" w:themeColor="text1"/>
        </w:rPr>
        <w:t>final</w:t>
      </w:r>
      <w:r w:rsidR="008B75DF">
        <w:rPr>
          <w:rFonts w:asciiTheme="minorHAnsi" w:hAnsiTheme="minorHAnsi" w:cstheme="minorHAnsi"/>
          <w:i w:val="0"/>
          <w:color w:val="000000" w:themeColor="text1"/>
        </w:rPr>
        <w:t xml:space="preserve"> </w:t>
      </w:r>
      <w:r w:rsidR="00A6626F">
        <w:rPr>
          <w:rFonts w:asciiTheme="minorHAnsi" w:hAnsiTheme="minorHAnsi" w:cstheme="minorHAnsi"/>
          <w:i w:val="0"/>
          <w:color w:val="000000" w:themeColor="text1"/>
        </w:rPr>
        <w:t>determination</w:t>
      </w:r>
      <w:r w:rsidR="00B5114C">
        <w:rPr>
          <w:rFonts w:asciiTheme="minorHAnsi" w:hAnsiTheme="minorHAnsi" w:cstheme="minorHAnsi"/>
          <w:i w:val="0"/>
          <w:color w:val="000000" w:themeColor="text1"/>
        </w:rPr>
        <w:t xml:space="preserve"> regarding potential enforcement actions</w:t>
      </w:r>
      <w:r w:rsidR="00A6626F">
        <w:rPr>
          <w:rFonts w:asciiTheme="minorHAnsi" w:hAnsiTheme="minorHAnsi" w:cstheme="minorHAnsi"/>
          <w:i w:val="0"/>
          <w:color w:val="000000" w:themeColor="text1"/>
        </w:rPr>
        <w:t xml:space="preserve">. The inspection report will not document any processes or outcomes of the </w:t>
      </w:r>
      <w:r w:rsidR="00A75DDC">
        <w:rPr>
          <w:rFonts w:asciiTheme="minorHAnsi" w:hAnsiTheme="minorHAnsi" w:cstheme="minorHAnsi"/>
          <w:i w:val="0"/>
          <w:color w:val="000000" w:themeColor="text1"/>
        </w:rPr>
        <w:t>enforcement</w:t>
      </w:r>
      <w:r w:rsidR="00A6626F">
        <w:rPr>
          <w:rFonts w:asciiTheme="minorHAnsi" w:hAnsiTheme="minorHAnsi" w:cstheme="minorHAnsi"/>
          <w:i w:val="0"/>
          <w:color w:val="000000" w:themeColor="text1"/>
        </w:rPr>
        <w:t xml:space="preserve"> process.</w:t>
      </w:r>
    </w:p>
    <w:p w14:paraId="485D7FBA" w14:textId="77777777" w:rsidR="009C673A" w:rsidRPr="00626611" w:rsidRDefault="009C673A" w:rsidP="009C673A">
      <w:pPr>
        <w:spacing w:after="120"/>
        <w:rPr>
          <w:rFonts w:asciiTheme="minorHAnsi" w:hAnsiTheme="minorHAnsi" w:cstheme="minorHAnsi"/>
          <w:i w:val="0"/>
          <w:color w:val="000000" w:themeColor="text1"/>
          <w:u w:val="single"/>
        </w:rPr>
      </w:pPr>
      <w:r>
        <w:rPr>
          <w:rFonts w:asciiTheme="minorHAnsi" w:hAnsiTheme="minorHAnsi" w:cstheme="minorHAnsi"/>
          <w:i w:val="0"/>
          <w:color w:val="000000" w:themeColor="text1"/>
          <w:u w:val="single"/>
        </w:rPr>
        <w:t xml:space="preserve">Task 4: Routine </w:t>
      </w:r>
      <w:r w:rsidRPr="00626611">
        <w:rPr>
          <w:rFonts w:asciiTheme="minorHAnsi" w:hAnsiTheme="minorHAnsi" w:cstheme="minorHAnsi"/>
          <w:i w:val="0"/>
          <w:color w:val="000000" w:themeColor="text1"/>
          <w:u w:val="single"/>
        </w:rPr>
        <w:t>Groundwater and/or Surface Water Sampling</w:t>
      </w:r>
    </w:p>
    <w:p w14:paraId="45F9DF55" w14:textId="77777777" w:rsidR="009C673A" w:rsidRDefault="00000000" w:rsidP="009C673A">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511178920"/>
          <w14:checkbox>
            <w14:checked w14:val="0"/>
            <w14:checkedState w14:val="2612" w14:font="MS Gothic"/>
            <w14:uncheckedState w14:val="2610" w14:font="MS Gothic"/>
          </w14:checkbox>
        </w:sdtPr>
        <w:sdtContent>
          <w:r w:rsidR="009C673A">
            <w:rPr>
              <w:rFonts w:ascii="MS Gothic" w:eastAsia="MS Gothic" w:hAnsi="MS Gothic" w:cstheme="minorHAnsi" w:hint="eastAsia"/>
              <w:i w:val="0"/>
              <w:color w:val="000000" w:themeColor="text1"/>
            </w:rPr>
            <w:t>☐</w:t>
          </w:r>
        </w:sdtContent>
      </w:sdt>
      <w:r w:rsidR="009C673A">
        <w:rPr>
          <w:rFonts w:asciiTheme="minorHAnsi" w:hAnsiTheme="minorHAnsi" w:cstheme="minorHAnsi"/>
          <w:i w:val="0"/>
          <w:color w:val="000000" w:themeColor="text1"/>
        </w:rPr>
        <w:tab/>
        <w:t>Not applicable under this QAPP; routine water sampling will not occur.</w:t>
      </w:r>
    </w:p>
    <w:p w14:paraId="1DF994C6" w14:textId="77777777" w:rsidR="009C673A" w:rsidRPr="00F91837" w:rsidRDefault="00000000" w:rsidP="009C673A">
      <w:pPr>
        <w:spacing w:after="240"/>
        <w:ind w:left="360" w:right="0" w:hanging="360"/>
        <w:rPr>
          <w:rFonts w:asciiTheme="minorHAnsi" w:hAnsiTheme="minorHAnsi" w:cstheme="minorHAnsi"/>
          <w:i w:val="0"/>
          <w:color w:val="000000" w:themeColor="text1"/>
        </w:rPr>
      </w:pPr>
      <w:sdt>
        <w:sdtPr>
          <w:rPr>
            <w:rFonts w:asciiTheme="minorHAnsi" w:hAnsiTheme="minorHAnsi" w:cstheme="minorHAnsi"/>
            <w:i w:val="0"/>
            <w:color w:val="000000" w:themeColor="text1"/>
          </w:rPr>
          <w:id w:val="-1488864394"/>
          <w14:checkbox>
            <w14:checked w14:val="0"/>
            <w14:checkedState w14:val="2612" w14:font="MS Gothic"/>
            <w14:uncheckedState w14:val="2610" w14:font="MS Gothic"/>
          </w14:checkbox>
        </w:sdtPr>
        <w:sdtContent>
          <w:r w:rsidR="009C673A" w:rsidRPr="00F91837">
            <w:rPr>
              <w:rFonts w:ascii="MS Gothic" w:eastAsia="MS Gothic" w:hAnsi="MS Gothic" w:cstheme="minorHAnsi" w:hint="eastAsia"/>
              <w:i w:val="0"/>
              <w:color w:val="000000" w:themeColor="text1"/>
            </w:rPr>
            <w:t>☐</w:t>
          </w:r>
        </w:sdtContent>
      </w:sdt>
      <w:r w:rsidR="009C673A" w:rsidRPr="00F91837">
        <w:rPr>
          <w:rFonts w:asciiTheme="minorHAnsi" w:hAnsiTheme="minorHAnsi" w:cstheme="minorHAnsi"/>
          <w:i w:val="0"/>
          <w:color w:val="000000" w:themeColor="text1"/>
        </w:rPr>
        <w:tab/>
        <w:t>Applicable</w:t>
      </w:r>
      <w:r w:rsidR="009C673A">
        <w:rPr>
          <w:rFonts w:asciiTheme="minorHAnsi" w:hAnsiTheme="minorHAnsi" w:cstheme="minorHAnsi"/>
          <w:i w:val="0"/>
          <w:color w:val="000000" w:themeColor="text1"/>
        </w:rPr>
        <w:t xml:space="preserve"> under this QAPP;</w:t>
      </w:r>
      <w:r w:rsidR="009C673A" w:rsidRPr="00F91837">
        <w:rPr>
          <w:rFonts w:asciiTheme="minorHAnsi" w:hAnsiTheme="minorHAnsi" w:cstheme="minorHAnsi"/>
          <w:i w:val="0"/>
          <w:color w:val="000000" w:themeColor="text1"/>
        </w:rPr>
        <w:t xml:space="preserve"> </w:t>
      </w:r>
      <w:r w:rsidR="009C673A">
        <w:rPr>
          <w:rFonts w:asciiTheme="minorHAnsi" w:hAnsiTheme="minorHAnsi" w:cstheme="minorHAnsi"/>
          <w:i w:val="0"/>
          <w:color w:val="000000" w:themeColor="text1"/>
        </w:rPr>
        <w:t>routine water sampling</w:t>
      </w:r>
      <w:r w:rsidR="009C673A" w:rsidRPr="00F91837">
        <w:rPr>
          <w:rFonts w:asciiTheme="minorHAnsi" w:hAnsiTheme="minorHAnsi" w:cstheme="minorHAnsi"/>
          <w:i w:val="0"/>
          <w:color w:val="000000" w:themeColor="text1"/>
        </w:rPr>
        <w:t xml:space="preserve"> will occur</w:t>
      </w:r>
      <w:r w:rsidR="009C673A">
        <w:rPr>
          <w:rFonts w:asciiTheme="minorHAnsi" w:hAnsiTheme="minorHAnsi" w:cstheme="minorHAnsi"/>
          <w:i w:val="0"/>
          <w:color w:val="000000" w:themeColor="text1"/>
        </w:rPr>
        <w:t>.</w:t>
      </w:r>
    </w:p>
    <w:p w14:paraId="072B86F7" w14:textId="4E99574C" w:rsidR="00A70E4E" w:rsidRDefault="00937E24" w:rsidP="009C673A">
      <w:pPr>
        <w:spacing w:after="240" w:line="240" w:lineRule="auto"/>
        <w:ind w:left="360" w:firstLine="0"/>
        <w:rPr>
          <w:rFonts w:asciiTheme="minorHAnsi" w:hAnsiTheme="minorHAnsi" w:cstheme="minorHAnsi"/>
          <w:i w:val="0"/>
          <w:iCs/>
        </w:rPr>
      </w:pPr>
      <w:r>
        <w:rPr>
          <w:rFonts w:asciiTheme="minorHAnsi" w:hAnsiTheme="minorHAnsi" w:cstheme="minorHAnsi"/>
          <w:i w:val="0"/>
          <w:iCs/>
        </w:rPr>
        <w:t>Monitoring s</w:t>
      </w:r>
      <w:r w:rsidR="009C673A">
        <w:rPr>
          <w:rFonts w:asciiTheme="minorHAnsi" w:hAnsiTheme="minorHAnsi" w:cstheme="minorHAnsi"/>
          <w:i w:val="0"/>
          <w:iCs/>
        </w:rPr>
        <w:t xml:space="preserve">ample results </w:t>
      </w:r>
      <w:r w:rsidR="00FA6924">
        <w:rPr>
          <w:rFonts w:asciiTheme="minorHAnsi" w:hAnsiTheme="minorHAnsi" w:cstheme="minorHAnsi"/>
          <w:i w:val="0"/>
          <w:iCs/>
        </w:rPr>
        <w:t>are</w:t>
      </w:r>
      <w:r w:rsidR="00424C75">
        <w:rPr>
          <w:rFonts w:asciiTheme="minorHAnsi" w:hAnsiTheme="minorHAnsi" w:cstheme="minorHAnsi"/>
          <w:i w:val="0"/>
          <w:iCs/>
        </w:rPr>
        <w:t xml:space="preserve"> considered usable if the</w:t>
      </w:r>
      <w:r w:rsidR="00FA6924">
        <w:rPr>
          <w:rFonts w:asciiTheme="minorHAnsi" w:hAnsiTheme="minorHAnsi" w:cstheme="minorHAnsi"/>
          <w:i w:val="0"/>
          <w:iCs/>
        </w:rPr>
        <w:t xml:space="preserve"> verification and validation steps </w:t>
      </w:r>
      <w:r>
        <w:rPr>
          <w:rFonts w:asciiTheme="minorHAnsi" w:hAnsiTheme="minorHAnsi" w:cstheme="minorHAnsi"/>
          <w:i w:val="0"/>
          <w:iCs/>
        </w:rPr>
        <w:t>described in Section D1 a</w:t>
      </w:r>
      <w:r w:rsidR="00FA6924">
        <w:rPr>
          <w:rFonts w:asciiTheme="minorHAnsi" w:hAnsiTheme="minorHAnsi" w:cstheme="minorHAnsi"/>
          <w:i w:val="0"/>
          <w:iCs/>
        </w:rPr>
        <w:t xml:space="preserve">re acceptable. </w:t>
      </w:r>
      <w:r>
        <w:rPr>
          <w:rFonts w:asciiTheme="minorHAnsi" w:hAnsiTheme="minorHAnsi" w:cstheme="minorHAnsi"/>
          <w:i w:val="0"/>
          <w:iCs/>
        </w:rPr>
        <w:t>Results</w:t>
      </w:r>
      <w:r w:rsidR="00347537">
        <w:rPr>
          <w:rFonts w:asciiTheme="minorHAnsi" w:hAnsiTheme="minorHAnsi" w:cstheme="minorHAnsi"/>
          <w:i w:val="0"/>
          <w:iCs/>
        </w:rPr>
        <w:t xml:space="preserve"> </w:t>
      </w:r>
      <w:r>
        <w:rPr>
          <w:rFonts w:asciiTheme="minorHAnsi" w:hAnsiTheme="minorHAnsi" w:cstheme="minorHAnsi"/>
          <w:i w:val="0"/>
          <w:iCs/>
        </w:rPr>
        <w:t>wi</w:t>
      </w:r>
      <w:r w:rsidR="00372C32">
        <w:rPr>
          <w:rFonts w:asciiTheme="minorHAnsi" w:hAnsiTheme="minorHAnsi" w:cstheme="minorHAnsi"/>
          <w:i w:val="0"/>
          <w:iCs/>
        </w:rPr>
        <w:t>ll</w:t>
      </w:r>
      <w:r>
        <w:rPr>
          <w:rFonts w:asciiTheme="minorHAnsi" w:hAnsiTheme="minorHAnsi" w:cstheme="minorHAnsi"/>
          <w:i w:val="0"/>
          <w:iCs/>
        </w:rPr>
        <w:t xml:space="preserve"> be </w:t>
      </w:r>
      <w:r w:rsidR="00FD0C9C">
        <w:rPr>
          <w:rFonts w:asciiTheme="minorHAnsi" w:hAnsiTheme="minorHAnsi" w:cstheme="minorHAnsi"/>
          <w:i w:val="0"/>
          <w:iCs/>
        </w:rPr>
        <w:t xml:space="preserve">evaluated by the </w:t>
      </w:r>
      <w:r w:rsidR="00EF23B1">
        <w:rPr>
          <w:rFonts w:asciiTheme="minorHAnsi" w:hAnsiTheme="minorHAnsi" w:cstheme="minorHAnsi"/>
          <w:i w:val="0"/>
          <w:iCs/>
        </w:rPr>
        <w:t>P</w:t>
      </w:r>
      <w:r w:rsidR="00FD0C9C">
        <w:rPr>
          <w:rFonts w:asciiTheme="minorHAnsi" w:hAnsiTheme="minorHAnsi" w:cstheme="minorHAnsi"/>
          <w:i w:val="0"/>
          <w:iCs/>
        </w:rPr>
        <w:t xml:space="preserve">roject </w:t>
      </w:r>
      <w:r w:rsidR="00EF23B1">
        <w:rPr>
          <w:rFonts w:asciiTheme="minorHAnsi" w:hAnsiTheme="minorHAnsi" w:cstheme="minorHAnsi"/>
          <w:i w:val="0"/>
          <w:iCs/>
        </w:rPr>
        <w:t>M</w:t>
      </w:r>
      <w:r w:rsidR="00FD0C9C">
        <w:rPr>
          <w:rFonts w:asciiTheme="minorHAnsi" w:hAnsiTheme="minorHAnsi" w:cstheme="minorHAnsi"/>
          <w:i w:val="0"/>
          <w:iCs/>
        </w:rPr>
        <w:t>anager to determine if the results meet the DQOs in Section A6</w:t>
      </w:r>
      <w:r w:rsidR="00372C32">
        <w:rPr>
          <w:rFonts w:asciiTheme="minorHAnsi" w:hAnsiTheme="minorHAnsi" w:cstheme="minorHAnsi"/>
          <w:i w:val="0"/>
          <w:iCs/>
        </w:rPr>
        <w:t xml:space="preserve">. </w:t>
      </w:r>
      <w:r w:rsidR="00EE6B0A">
        <w:rPr>
          <w:rFonts w:asciiTheme="minorHAnsi" w:hAnsiTheme="minorHAnsi" w:cstheme="minorHAnsi"/>
          <w:i w:val="0"/>
          <w:iCs/>
        </w:rPr>
        <w:t xml:space="preserve">Evaluation of the sample results and the comparison to the </w:t>
      </w:r>
      <w:r w:rsidR="00E8675A">
        <w:rPr>
          <w:rFonts w:asciiTheme="minorHAnsi" w:hAnsiTheme="minorHAnsi" w:cstheme="minorHAnsi"/>
          <w:i w:val="0"/>
          <w:iCs/>
        </w:rPr>
        <w:t>DQOs will be documented in the annual report.</w:t>
      </w:r>
    </w:p>
    <w:p w14:paraId="1E048864" w14:textId="48D73D84" w:rsidR="009C673A" w:rsidRDefault="00A70E4E" w:rsidP="009C673A">
      <w:pPr>
        <w:spacing w:after="240" w:line="240" w:lineRule="auto"/>
        <w:ind w:left="360" w:firstLine="0"/>
        <w:rPr>
          <w:rFonts w:asciiTheme="minorHAnsi" w:hAnsiTheme="minorHAnsi" w:cstheme="minorHAnsi"/>
          <w:i w:val="0"/>
          <w:iCs/>
        </w:rPr>
      </w:pPr>
      <w:r w:rsidRPr="000B5B1F">
        <w:rPr>
          <w:rFonts w:asciiTheme="minorHAnsi" w:hAnsiTheme="minorHAnsi" w:cstheme="minorHAnsi"/>
          <w:i w:val="0"/>
          <w:iCs/>
          <w:highlight w:val="yellow"/>
        </w:rPr>
        <w:t xml:space="preserve">Describe any additional </w:t>
      </w:r>
      <w:r w:rsidR="000B5B1F" w:rsidRPr="000B5B1F">
        <w:rPr>
          <w:rFonts w:asciiTheme="minorHAnsi" w:hAnsiTheme="minorHAnsi" w:cstheme="minorHAnsi"/>
          <w:i w:val="0"/>
          <w:iCs/>
          <w:highlight w:val="yellow"/>
        </w:rPr>
        <w:t>processes or reporting that will be completed in determining the usability of the sample results.</w:t>
      </w:r>
      <w:r w:rsidR="00E8675A">
        <w:rPr>
          <w:rFonts w:asciiTheme="minorHAnsi" w:hAnsiTheme="minorHAnsi" w:cstheme="minorHAnsi"/>
          <w:i w:val="0"/>
          <w:iCs/>
        </w:rPr>
        <w:t xml:space="preserve"> </w:t>
      </w:r>
    </w:p>
    <w:p w14:paraId="640CD739" w14:textId="77777777" w:rsidR="00C23B38" w:rsidRDefault="00C23B38" w:rsidP="002F7719">
      <w:pPr>
        <w:spacing w:after="0" w:line="240" w:lineRule="auto"/>
        <w:ind w:left="0" w:firstLine="0"/>
        <w:rPr>
          <w:rFonts w:asciiTheme="minorHAnsi" w:eastAsia="Calibri" w:hAnsiTheme="minorHAnsi" w:cstheme="minorHAnsi"/>
          <w:i w:val="0"/>
          <w:iCs/>
        </w:rPr>
      </w:pPr>
    </w:p>
    <w:p w14:paraId="5BA97FB2" w14:textId="77777777" w:rsidR="00C23B38" w:rsidRDefault="00C23B38" w:rsidP="00C23B38">
      <w:pPr>
        <w:spacing w:after="0" w:line="240" w:lineRule="auto"/>
        <w:ind w:left="0" w:firstLine="0"/>
        <w:rPr>
          <w:rFonts w:asciiTheme="minorHAnsi" w:eastAsia="Calibri" w:hAnsiTheme="minorHAnsi" w:cstheme="minorHAnsi"/>
          <w:i w:val="0"/>
          <w:iCs/>
        </w:rPr>
        <w:sectPr w:rsidR="00C23B38" w:rsidSect="00C23B38">
          <w:headerReference w:type="even" r:id="rId50"/>
          <w:headerReference w:type="first" r:id="rId51"/>
          <w:pgSz w:w="12240" w:h="15840"/>
          <w:pgMar w:top="1440" w:right="1440" w:bottom="1440" w:left="1440" w:header="720" w:footer="720" w:gutter="0"/>
          <w:cols w:space="720"/>
          <w:docGrid w:linePitch="360"/>
        </w:sectPr>
      </w:pPr>
    </w:p>
    <w:p w14:paraId="1094AF47" w14:textId="77777777" w:rsidR="00C23B38" w:rsidRDefault="00C23B38" w:rsidP="00414FB8">
      <w:pPr>
        <w:pStyle w:val="Heading1"/>
        <w:spacing w:after="240"/>
      </w:pPr>
      <w:bookmarkStart w:id="39" w:name="_Toc214274436"/>
      <w:bookmarkStart w:id="40" w:name="_Hlk158708788"/>
      <w:r>
        <w:lastRenderedPageBreak/>
        <w:t>References</w:t>
      </w:r>
      <w:bookmarkEnd w:id="39"/>
    </w:p>
    <w:bookmarkEnd w:id="40"/>
    <w:p w14:paraId="2D535A9B" w14:textId="77777777" w:rsidR="009638DD" w:rsidRPr="00351D5A" w:rsidRDefault="009638DD" w:rsidP="00A12DC6">
      <w:pPr>
        <w:pStyle w:val="NormalWeb"/>
        <w:spacing w:before="0" w:beforeAutospacing="0" w:after="240" w:afterAutospacing="0"/>
        <w:ind w:right="-108"/>
        <w:rPr>
          <w:rFonts w:asciiTheme="minorHAnsi" w:hAnsiTheme="minorHAnsi" w:cstheme="minorHAnsi"/>
          <w:sz w:val="22"/>
          <w:szCs w:val="22"/>
        </w:rPr>
      </w:pPr>
      <w:r w:rsidRPr="00351D5A">
        <w:rPr>
          <w:rFonts w:asciiTheme="minorHAnsi" w:hAnsiTheme="minorHAnsi" w:cstheme="minorHAnsi"/>
          <w:sz w:val="22"/>
          <w:szCs w:val="22"/>
        </w:rPr>
        <w:t>FIFRA Enforcement Response Policy, December 2009 (</w:t>
      </w:r>
      <w:hyperlink r:id="rId52" w:history="1">
        <w:r w:rsidRPr="00351D5A">
          <w:rPr>
            <w:rStyle w:val="Hyperlink"/>
            <w:rFonts w:asciiTheme="minorHAnsi" w:hAnsiTheme="minorHAnsi" w:cstheme="minorHAnsi"/>
            <w:sz w:val="22"/>
            <w:szCs w:val="22"/>
          </w:rPr>
          <w:t>https://www.epa.gov/enforcement/guidance-fifra-enforcement-response-policy</w:t>
        </w:r>
      </w:hyperlink>
      <w:r w:rsidRPr="00351D5A">
        <w:rPr>
          <w:rFonts w:asciiTheme="minorHAnsi" w:hAnsiTheme="minorHAnsi" w:cstheme="minorHAnsi"/>
          <w:sz w:val="22"/>
          <w:szCs w:val="22"/>
        </w:rPr>
        <w:t>)</w:t>
      </w:r>
    </w:p>
    <w:p w14:paraId="71C7B403" w14:textId="77777777" w:rsidR="009638DD" w:rsidRPr="00351D5A" w:rsidRDefault="009638DD" w:rsidP="00A12DC6">
      <w:pPr>
        <w:pStyle w:val="NormalWeb"/>
        <w:spacing w:before="0" w:beforeAutospacing="0" w:after="240" w:afterAutospacing="0"/>
        <w:ind w:right="-108"/>
        <w:rPr>
          <w:rFonts w:asciiTheme="minorHAnsi" w:hAnsiTheme="minorHAnsi" w:cstheme="minorHAnsi"/>
          <w:sz w:val="22"/>
          <w:szCs w:val="22"/>
        </w:rPr>
      </w:pPr>
      <w:r w:rsidRPr="00351D5A">
        <w:rPr>
          <w:rFonts w:asciiTheme="minorHAnsi" w:hAnsiTheme="minorHAnsi" w:cstheme="minorHAnsi"/>
          <w:sz w:val="22"/>
          <w:szCs w:val="22"/>
        </w:rPr>
        <w:t>FIFRA Cooperative Agreement Guidance, current version (</w:t>
      </w:r>
      <w:hyperlink r:id="rId53" w:history="1">
        <w:r w:rsidRPr="00351D5A">
          <w:rPr>
            <w:rStyle w:val="Hyperlink"/>
            <w:rFonts w:asciiTheme="minorHAnsi" w:hAnsiTheme="minorHAnsi" w:cstheme="minorHAnsi"/>
            <w:sz w:val="22"/>
            <w:szCs w:val="22"/>
          </w:rPr>
          <w:t>https://www.epa.gov/compliance/fiscal-year-2022-2025-fifra-cooperative-agreement-guidance</w:t>
        </w:r>
      </w:hyperlink>
      <w:r w:rsidRPr="00351D5A">
        <w:rPr>
          <w:rFonts w:asciiTheme="minorHAnsi" w:hAnsiTheme="minorHAnsi" w:cstheme="minorHAnsi"/>
          <w:sz w:val="22"/>
          <w:szCs w:val="22"/>
        </w:rPr>
        <w:t>);</w:t>
      </w:r>
    </w:p>
    <w:p w14:paraId="1551D0C7" w14:textId="77777777" w:rsidR="009638DD" w:rsidRPr="00351D5A" w:rsidRDefault="009638DD" w:rsidP="00A12DC6">
      <w:pPr>
        <w:pStyle w:val="NormalWeb"/>
        <w:spacing w:before="0" w:beforeAutospacing="0" w:after="240" w:afterAutospacing="0"/>
        <w:ind w:right="-108"/>
        <w:rPr>
          <w:rFonts w:asciiTheme="minorHAnsi" w:hAnsiTheme="minorHAnsi" w:cstheme="minorHAnsi"/>
          <w:sz w:val="22"/>
          <w:szCs w:val="22"/>
        </w:rPr>
      </w:pPr>
      <w:r w:rsidRPr="00351D5A">
        <w:rPr>
          <w:rFonts w:asciiTheme="minorHAnsi" w:hAnsiTheme="minorHAnsi" w:cstheme="minorHAnsi"/>
          <w:sz w:val="22"/>
          <w:szCs w:val="22"/>
        </w:rPr>
        <w:t>FIFRA Inspection Manual (OECA-MANL-2019-001-RO), current version (</w:t>
      </w:r>
      <w:hyperlink r:id="rId54" w:history="1">
        <w:r w:rsidRPr="00351D5A">
          <w:rPr>
            <w:rStyle w:val="Hyperlink"/>
            <w:rFonts w:asciiTheme="minorHAnsi" w:hAnsiTheme="minorHAnsi" w:cstheme="minorHAnsi"/>
            <w:sz w:val="22"/>
            <w:szCs w:val="22"/>
          </w:rPr>
          <w:t>https://www.epa.gov/compliance/guidance-federal-insecticide-fungicide-and-rodenticide-act-fifra-inspection-manual</w:t>
        </w:r>
      </w:hyperlink>
      <w:r w:rsidRPr="00351D5A">
        <w:rPr>
          <w:rFonts w:asciiTheme="minorHAnsi" w:hAnsiTheme="minorHAnsi" w:cstheme="minorHAnsi"/>
          <w:sz w:val="22"/>
          <w:szCs w:val="22"/>
        </w:rPr>
        <w:t>);</w:t>
      </w:r>
    </w:p>
    <w:p w14:paraId="431EB9BD" w14:textId="77777777" w:rsidR="00C23B38" w:rsidRPr="00351D5A" w:rsidRDefault="00C23B38" w:rsidP="00A12DC6">
      <w:pPr>
        <w:spacing w:after="240" w:line="240" w:lineRule="auto"/>
        <w:ind w:left="0" w:firstLine="0"/>
        <w:rPr>
          <w:rFonts w:asciiTheme="minorHAnsi" w:eastAsia="Calibri" w:hAnsiTheme="minorHAnsi" w:cstheme="minorHAnsi"/>
          <w:i w:val="0"/>
          <w:iCs/>
        </w:rPr>
      </w:pPr>
      <w:r w:rsidRPr="00351D5A">
        <w:rPr>
          <w:rFonts w:asciiTheme="minorHAnsi" w:eastAsia="Calibri" w:hAnsiTheme="minorHAnsi" w:cstheme="minorHAnsi"/>
          <w:i w:val="0"/>
          <w:iCs/>
        </w:rPr>
        <w:t xml:space="preserve">Intergovernmental Data Quality Task Force, </w:t>
      </w:r>
      <w:r w:rsidRPr="00351D5A">
        <w:rPr>
          <w:rFonts w:asciiTheme="minorHAnsi" w:eastAsia="Calibri" w:hAnsiTheme="minorHAnsi" w:cstheme="minorHAnsi"/>
        </w:rPr>
        <w:t>Uniform Federal Policy for Quality Assurance Project Plans Optimized UFP-QAPP Worksheets</w:t>
      </w:r>
      <w:r w:rsidRPr="00351D5A">
        <w:rPr>
          <w:rFonts w:asciiTheme="minorHAnsi" w:eastAsia="Calibri" w:hAnsiTheme="minorHAnsi" w:cstheme="minorHAnsi"/>
          <w:i w:val="0"/>
          <w:iCs/>
        </w:rPr>
        <w:t>, March 2012</w:t>
      </w:r>
    </w:p>
    <w:p w14:paraId="6446B12B" w14:textId="77777777" w:rsidR="00A12DC6" w:rsidRPr="00351D5A" w:rsidRDefault="00A12DC6" w:rsidP="00A12DC6">
      <w:pPr>
        <w:pStyle w:val="NormalWeb"/>
        <w:spacing w:before="0" w:beforeAutospacing="0" w:after="240" w:afterAutospacing="0"/>
        <w:ind w:right="-108"/>
        <w:rPr>
          <w:rFonts w:asciiTheme="minorHAnsi" w:hAnsiTheme="minorHAnsi" w:cstheme="minorHAnsi"/>
          <w:sz w:val="22"/>
          <w:szCs w:val="22"/>
        </w:rPr>
      </w:pPr>
      <w:r w:rsidRPr="00351D5A">
        <w:rPr>
          <w:rFonts w:asciiTheme="minorHAnsi" w:hAnsiTheme="minorHAnsi" w:cstheme="minorHAnsi"/>
          <w:sz w:val="22"/>
          <w:szCs w:val="22"/>
        </w:rPr>
        <w:t>Region 8 Quality Management Plan (QMP); current version (</w:t>
      </w:r>
      <w:hyperlink r:id="rId55" w:history="1">
        <w:r w:rsidRPr="00351D5A">
          <w:rPr>
            <w:rStyle w:val="Hyperlink"/>
            <w:rFonts w:asciiTheme="minorHAnsi" w:hAnsiTheme="minorHAnsi" w:cstheme="minorHAnsi"/>
            <w:sz w:val="22"/>
            <w:szCs w:val="22"/>
          </w:rPr>
          <w:t>https://www.epa.gov/quality/managing-quality-environmental-data-epa-region-8</w:t>
        </w:r>
      </w:hyperlink>
      <w:r w:rsidRPr="00351D5A">
        <w:rPr>
          <w:rFonts w:asciiTheme="minorHAnsi" w:hAnsiTheme="minorHAnsi" w:cstheme="minorHAnsi"/>
          <w:sz w:val="22"/>
          <w:szCs w:val="22"/>
        </w:rPr>
        <w:t>)</w:t>
      </w:r>
    </w:p>
    <w:p w14:paraId="00E65F6E" w14:textId="0336A635" w:rsidR="00C23B38" w:rsidRPr="00351D5A" w:rsidRDefault="00C23B38" w:rsidP="00A12DC6">
      <w:pPr>
        <w:spacing w:after="240" w:line="240" w:lineRule="auto"/>
        <w:ind w:left="0" w:firstLine="0"/>
        <w:rPr>
          <w:rFonts w:asciiTheme="minorHAnsi" w:eastAsia="Calibri" w:hAnsiTheme="minorHAnsi" w:cstheme="minorHAnsi"/>
          <w:i w:val="0"/>
          <w:iCs/>
        </w:rPr>
      </w:pPr>
      <w:r w:rsidRPr="00351D5A">
        <w:rPr>
          <w:rFonts w:asciiTheme="minorHAnsi" w:eastAsia="Calibri" w:hAnsiTheme="minorHAnsi" w:cstheme="minorHAnsi"/>
          <w:i w:val="0"/>
          <w:iCs/>
        </w:rPr>
        <w:t xml:space="preserve">U.S. Environmental Protection Agency, </w:t>
      </w:r>
      <w:r w:rsidRPr="00351D5A">
        <w:rPr>
          <w:rFonts w:asciiTheme="minorHAnsi" w:eastAsia="Calibri" w:hAnsiTheme="minorHAnsi" w:cstheme="minorHAnsi"/>
        </w:rPr>
        <w:t>Quality Assurance Project Plan Standard</w:t>
      </w:r>
      <w:r w:rsidRPr="00351D5A">
        <w:rPr>
          <w:rFonts w:asciiTheme="minorHAnsi" w:eastAsia="Calibri" w:hAnsiTheme="minorHAnsi" w:cstheme="minorHAnsi"/>
          <w:i w:val="0"/>
          <w:iCs/>
        </w:rPr>
        <w:t xml:space="preserve"> (S-2), CIO 2105-S-02</w:t>
      </w:r>
      <w:r w:rsidR="001D21DC" w:rsidRPr="00351D5A">
        <w:rPr>
          <w:rFonts w:asciiTheme="minorHAnsi" w:eastAsia="Calibri" w:hAnsiTheme="minorHAnsi" w:cstheme="minorHAnsi"/>
          <w:i w:val="0"/>
          <w:iCs/>
        </w:rPr>
        <w:t xml:space="preserve"> and associated Guidance documents (</w:t>
      </w:r>
      <w:hyperlink r:id="rId56" w:history="1">
        <w:r w:rsidR="00414FB8" w:rsidRPr="00351D5A">
          <w:rPr>
            <w:rStyle w:val="Hyperlink"/>
            <w:rFonts w:asciiTheme="minorHAnsi" w:eastAsia="Calibri" w:hAnsiTheme="minorHAnsi" w:cstheme="minorHAnsi"/>
            <w:i w:val="0"/>
            <w:iCs/>
          </w:rPr>
          <w:t>www.epa.gov/quality/quality-program-directives</w:t>
        </w:r>
      </w:hyperlink>
      <w:r w:rsidR="00414FB8" w:rsidRPr="00351D5A">
        <w:rPr>
          <w:rFonts w:asciiTheme="minorHAnsi" w:eastAsia="Calibri" w:hAnsiTheme="minorHAnsi" w:cstheme="minorHAnsi"/>
          <w:i w:val="0"/>
          <w:iCs/>
        </w:rPr>
        <w:t xml:space="preserve">) </w:t>
      </w:r>
    </w:p>
    <w:p w14:paraId="2D119140" w14:textId="77777777" w:rsidR="00C23B38" w:rsidRPr="00351D5A" w:rsidRDefault="00C23B38" w:rsidP="00A12DC6">
      <w:pPr>
        <w:spacing w:after="240" w:line="240" w:lineRule="auto"/>
        <w:ind w:left="0" w:firstLine="0"/>
        <w:rPr>
          <w:rFonts w:asciiTheme="minorHAnsi" w:eastAsia="Calibri" w:hAnsiTheme="minorHAnsi" w:cstheme="minorHAnsi"/>
          <w:i w:val="0"/>
          <w:iCs/>
        </w:rPr>
      </w:pPr>
      <w:r w:rsidRPr="00351D5A">
        <w:rPr>
          <w:rFonts w:asciiTheme="minorHAnsi" w:eastAsia="Calibri" w:hAnsiTheme="minorHAnsi" w:cstheme="minorHAnsi"/>
          <w:i w:val="0"/>
          <w:iCs/>
        </w:rPr>
        <w:t xml:space="preserve">U.S. Environmental Protection Agency, </w:t>
      </w:r>
      <w:r w:rsidRPr="00351D5A">
        <w:rPr>
          <w:rFonts w:asciiTheme="minorHAnsi" w:eastAsia="Calibri" w:hAnsiTheme="minorHAnsi" w:cstheme="minorHAnsi"/>
        </w:rPr>
        <w:t>Guidance of Systematic Planning Using the Data Quality Objectives Process</w:t>
      </w:r>
      <w:r w:rsidRPr="00351D5A">
        <w:rPr>
          <w:rFonts w:asciiTheme="minorHAnsi" w:eastAsia="Calibri" w:hAnsiTheme="minorHAnsi" w:cstheme="minorHAnsi"/>
          <w:i w:val="0"/>
          <w:iCs/>
        </w:rPr>
        <w:t xml:space="preserve"> (QA/G-4), EPA/240/B-06/001, February 2006</w:t>
      </w:r>
    </w:p>
    <w:p w14:paraId="2C80AF88" w14:textId="4C37BF2E" w:rsidR="00EB25B5" w:rsidRPr="00351D5A" w:rsidRDefault="00C23B38" w:rsidP="00A12DC6">
      <w:pPr>
        <w:spacing w:after="240" w:line="240" w:lineRule="auto"/>
        <w:ind w:left="0" w:firstLine="0"/>
        <w:rPr>
          <w:rFonts w:asciiTheme="minorHAnsi" w:eastAsia="Calibri" w:hAnsiTheme="minorHAnsi" w:cstheme="minorHAnsi"/>
          <w:i w:val="0"/>
          <w:iCs/>
        </w:rPr>
      </w:pPr>
      <w:r w:rsidRPr="00351D5A">
        <w:rPr>
          <w:rFonts w:asciiTheme="minorHAnsi" w:eastAsia="Calibri" w:hAnsiTheme="minorHAnsi" w:cstheme="minorHAnsi"/>
          <w:i w:val="0"/>
          <w:iCs/>
        </w:rPr>
        <w:t xml:space="preserve">U.S. Environmental Protection Agency, </w:t>
      </w:r>
      <w:r w:rsidRPr="00351D5A">
        <w:rPr>
          <w:rFonts w:asciiTheme="minorHAnsi" w:eastAsia="Calibri" w:hAnsiTheme="minorHAnsi" w:cstheme="minorHAnsi"/>
        </w:rPr>
        <w:t xml:space="preserve">Guidance for Preparing Standard Operating Procedures (SOPs) </w:t>
      </w:r>
      <w:r w:rsidRPr="00351D5A">
        <w:rPr>
          <w:rFonts w:asciiTheme="minorHAnsi" w:eastAsia="Calibri" w:hAnsiTheme="minorHAnsi" w:cstheme="minorHAnsi"/>
          <w:i w:val="0"/>
          <w:iCs/>
        </w:rPr>
        <w:t>(QA/G-6), EPA/600/B-07/001, April 2007</w:t>
      </w:r>
    </w:p>
    <w:p w14:paraId="66A02A25" w14:textId="77777777" w:rsidR="00EB25B5" w:rsidRPr="00351D5A" w:rsidRDefault="00EB25B5" w:rsidP="00EB25B5">
      <w:pPr>
        <w:spacing w:after="0" w:line="240" w:lineRule="auto"/>
        <w:ind w:left="0" w:firstLine="0"/>
        <w:rPr>
          <w:rFonts w:asciiTheme="minorHAnsi" w:eastAsia="Calibri" w:hAnsiTheme="minorHAnsi" w:cstheme="minorHAnsi"/>
          <w:i w:val="0"/>
          <w:iCs/>
        </w:rPr>
      </w:pPr>
      <w:bookmarkStart w:id="41" w:name="FinalPage"/>
      <w:bookmarkEnd w:id="41"/>
    </w:p>
    <w:p w14:paraId="297DBE36" w14:textId="77777777" w:rsidR="00EB25B5" w:rsidRDefault="00EB25B5" w:rsidP="00EB25B5">
      <w:pPr>
        <w:spacing w:after="0" w:line="240" w:lineRule="auto"/>
        <w:ind w:left="0" w:firstLine="0"/>
        <w:rPr>
          <w:rFonts w:asciiTheme="minorHAnsi" w:eastAsia="Calibri" w:hAnsiTheme="minorHAnsi" w:cstheme="minorHAnsi"/>
          <w:i w:val="0"/>
          <w:iCs/>
        </w:rPr>
        <w:sectPr w:rsidR="00EB25B5" w:rsidSect="00B85261">
          <w:pgSz w:w="12240" w:h="15840"/>
          <w:pgMar w:top="1440" w:right="1440" w:bottom="1440" w:left="1440" w:header="720" w:footer="720" w:gutter="0"/>
          <w:cols w:space="720"/>
          <w:docGrid w:linePitch="360"/>
        </w:sectPr>
      </w:pPr>
    </w:p>
    <w:p w14:paraId="562D3EAD" w14:textId="618D8539" w:rsidR="00023800" w:rsidRDefault="00473696" w:rsidP="00023800">
      <w:pPr>
        <w:spacing w:after="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lastRenderedPageBreak/>
        <w:t>ATTACHMENTS</w:t>
      </w:r>
    </w:p>
    <w:p w14:paraId="48ADD30E" w14:textId="77777777" w:rsidR="000F3722" w:rsidRDefault="000F3722" w:rsidP="00023800">
      <w:pPr>
        <w:spacing w:after="160" w:line="259" w:lineRule="auto"/>
        <w:ind w:left="0" w:right="0" w:firstLine="0"/>
        <w:rPr>
          <w:rFonts w:asciiTheme="minorHAnsi" w:eastAsia="Calibri" w:hAnsiTheme="minorHAnsi" w:cstheme="minorHAnsi"/>
          <w:b/>
          <w:bCs/>
          <w:i w:val="0"/>
          <w:iCs/>
        </w:rPr>
        <w:sectPr w:rsidR="000F3722" w:rsidSect="000F3722">
          <w:headerReference w:type="default" r:id="rId57"/>
          <w:pgSz w:w="12240" w:h="15840" w:code="1"/>
          <w:pgMar w:top="1440" w:right="1440" w:bottom="1440" w:left="1440" w:header="720" w:footer="720" w:gutter="0"/>
          <w:cols w:space="720"/>
          <w:vAlign w:val="center"/>
          <w:docGrid w:linePitch="360"/>
        </w:sectPr>
      </w:pPr>
    </w:p>
    <w:p w14:paraId="0A9F5C9D" w14:textId="4C30B64A" w:rsidR="00023800" w:rsidRDefault="00473696" w:rsidP="000F3722">
      <w:pPr>
        <w:spacing w:after="240" w:line="240" w:lineRule="auto"/>
        <w:ind w:left="0" w:right="0" w:firstLine="0"/>
        <w:rPr>
          <w:rFonts w:asciiTheme="minorHAnsi" w:eastAsia="Calibri" w:hAnsiTheme="minorHAnsi" w:cstheme="minorHAnsi"/>
          <w:b/>
          <w:bCs/>
          <w:i w:val="0"/>
          <w:iCs/>
        </w:rPr>
      </w:pPr>
      <w:r w:rsidRPr="00DD4083">
        <w:rPr>
          <w:rFonts w:asciiTheme="minorHAnsi" w:eastAsia="Calibri" w:hAnsiTheme="minorHAnsi" w:cstheme="minorHAnsi"/>
          <w:b/>
          <w:bCs/>
          <w:i w:val="0"/>
          <w:iCs/>
          <w:highlight w:val="yellow"/>
        </w:rPr>
        <w:lastRenderedPageBreak/>
        <w:t>Attachment</w:t>
      </w:r>
      <w:r w:rsidR="00023800" w:rsidRPr="00DD4083">
        <w:rPr>
          <w:rFonts w:asciiTheme="minorHAnsi" w:eastAsia="Calibri" w:hAnsiTheme="minorHAnsi" w:cstheme="minorHAnsi"/>
          <w:b/>
          <w:bCs/>
          <w:i w:val="0"/>
          <w:iCs/>
          <w:highlight w:val="yellow"/>
        </w:rPr>
        <w:t xml:space="preserve"> 1. </w:t>
      </w:r>
      <w:r w:rsidR="005E21E1" w:rsidRPr="00DD4083">
        <w:rPr>
          <w:rFonts w:asciiTheme="minorHAnsi" w:eastAsia="Calibri" w:hAnsiTheme="minorHAnsi" w:cstheme="minorHAnsi"/>
          <w:b/>
          <w:bCs/>
          <w:i w:val="0"/>
          <w:iCs/>
          <w:highlight w:val="yellow"/>
        </w:rPr>
        <w:t>Tribal Circuit Rider Program</w:t>
      </w:r>
    </w:p>
    <w:p w14:paraId="200891DA" w14:textId="77777777" w:rsidR="0080246A" w:rsidRPr="00B35A0B" w:rsidRDefault="00000000" w:rsidP="0080246A">
      <w:pPr>
        <w:spacing w:after="120" w:line="240" w:lineRule="auto"/>
        <w:ind w:left="0" w:right="0" w:firstLine="0"/>
        <w:rPr>
          <w:rFonts w:asciiTheme="minorHAnsi" w:eastAsia="Calibri" w:hAnsiTheme="minorHAnsi" w:cstheme="minorHAnsi"/>
          <w:b/>
          <w:bCs/>
          <w:i w:val="0"/>
          <w:iCs/>
        </w:rPr>
      </w:pPr>
      <w:sdt>
        <w:sdtPr>
          <w:rPr>
            <w:rFonts w:asciiTheme="minorHAnsi" w:hAnsiTheme="minorHAnsi" w:cstheme="minorHAnsi"/>
            <w:i w:val="0"/>
            <w:color w:val="000000" w:themeColor="text1"/>
          </w:rPr>
          <w:id w:val="1040633404"/>
          <w14:checkbox>
            <w14:checked w14:val="0"/>
            <w14:checkedState w14:val="2612" w14:font="MS Gothic"/>
            <w14:uncheckedState w14:val="2610" w14:font="MS Gothic"/>
          </w14:checkbox>
        </w:sdtPr>
        <w:sdtContent>
          <w:r w:rsidR="0080246A" w:rsidRPr="00B35A0B">
            <w:rPr>
              <w:rFonts w:ascii="MS Gothic" w:eastAsia="MS Gothic" w:hAnsi="MS Gothic" w:cstheme="minorHAnsi" w:hint="eastAsia"/>
              <w:i w:val="0"/>
              <w:color w:val="000000" w:themeColor="text1"/>
            </w:rPr>
            <w:t>☐</w:t>
          </w:r>
        </w:sdtContent>
      </w:sdt>
      <w:r w:rsidR="0080246A" w:rsidRPr="00B35A0B">
        <w:rPr>
          <w:rFonts w:asciiTheme="minorHAnsi" w:hAnsiTheme="minorHAnsi" w:cstheme="minorHAnsi"/>
          <w:i w:val="0"/>
          <w:color w:val="000000" w:themeColor="text1"/>
        </w:rPr>
        <w:tab/>
      </w:r>
      <w:r w:rsidR="0080246A" w:rsidRPr="00EA04F4">
        <w:rPr>
          <w:rFonts w:asciiTheme="minorHAnsi" w:hAnsiTheme="minorHAnsi" w:cstheme="minorHAnsi"/>
          <w:i w:val="0"/>
          <w:color w:val="000000" w:themeColor="text1"/>
          <w:highlight w:val="yellow"/>
        </w:rPr>
        <w:t>Not applicable</w:t>
      </w:r>
    </w:p>
    <w:p w14:paraId="7061937B" w14:textId="4DE741A8" w:rsidR="00D10B07" w:rsidRDefault="00D10B07" w:rsidP="00D10B07">
      <w:pPr>
        <w:spacing w:after="240" w:line="259" w:lineRule="auto"/>
        <w:ind w:left="0" w:right="0" w:firstLine="0"/>
        <w:rPr>
          <w:rFonts w:asciiTheme="minorHAnsi" w:hAnsiTheme="minorHAnsi" w:cstheme="minorHAnsi"/>
          <w:i w:val="0"/>
          <w:color w:val="auto"/>
        </w:rPr>
      </w:pPr>
      <w:r w:rsidRPr="00644746">
        <w:rPr>
          <w:rFonts w:asciiTheme="minorHAnsi" w:hAnsiTheme="minorHAnsi" w:cstheme="minorHAnsi"/>
          <w:iCs/>
          <w:color w:val="auto"/>
        </w:rPr>
        <w:t>NOTE</w:t>
      </w:r>
      <w:r>
        <w:rPr>
          <w:rFonts w:asciiTheme="minorHAnsi" w:hAnsiTheme="minorHAnsi" w:cstheme="minorHAnsi"/>
          <w:i w:val="0"/>
          <w:color w:val="auto"/>
        </w:rPr>
        <w:t>: This attachment includes</w:t>
      </w:r>
      <w:r w:rsidR="008E5F49">
        <w:rPr>
          <w:rFonts w:asciiTheme="minorHAnsi" w:hAnsiTheme="minorHAnsi" w:cstheme="minorHAnsi"/>
          <w:i w:val="0"/>
          <w:color w:val="auto"/>
        </w:rPr>
        <w:t xml:space="preserve"> additional</w:t>
      </w:r>
      <w:r>
        <w:rPr>
          <w:rFonts w:asciiTheme="minorHAnsi" w:hAnsiTheme="minorHAnsi" w:cstheme="minorHAnsi"/>
          <w:i w:val="0"/>
          <w:color w:val="auto"/>
        </w:rPr>
        <w:t xml:space="preserve"> information specific to the Tribal Circuit Rider Program. Processes and procedures described within the QAPP will be followed for the work conducted under this Program.</w:t>
      </w:r>
      <w:r w:rsidR="00DA127E">
        <w:rPr>
          <w:rFonts w:asciiTheme="minorHAnsi" w:hAnsiTheme="minorHAnsi" w:cstheme="minorHAnsi"/>
          <w:i w:val="0"/>
          <w:color w:val="auto"/>
        </w:rPr>
        <w:t xml:space="preserve"> For the Tribal Circuit Rider Program, this Attachment describes the</w:t>
      </w:r>
      <w:r w:rsidR="00116B85">
        <w:rPr>
          <w:rFonts w:asciiTheme="minorHAnsi" w:hAnsiTheme="minorHAnsi" w:cstheme="minorHAnsi"/>
          <w:i w:val="0"/>
          <w:color w:val="auto"/>
        </w:rPr>
        <w:t xml:space="preserve"> cooperation and processes for conducting the work agreed upon in the circuit rider.</w:t>
      </w:r>
    </w:p>
    <w:p w14:paraId="6A63D369" w14:textId="0CB25C71" w:rsidR="00D10B07" w:rsidRPr="00DD4083" w:rsidRDefault="00567D89" w:rsidP="00D10B07">
      <w:pPr>
        <w:spacing w:after="240"/>
        <w:jc w:val="center"/>
        <w:rPr>
          <w:rStyle w:val="Strong"/>
          <w:i w:val="0"/>
          <w:iCs/>
        </w:rPr>
      </w:pPr>
      <w:r>
        <w:rPr>
          <w:rStyle w:val="Strong"/>
          <w:i w:val="0"/>
          <w:iCs/>
        </w:rPr>
        <w:t xml:space="preserve">Attachment 1, </w:t>
      </w:r>
      <w:r w:rsidR="00D10B07" w:rsidRPr="00DD4083">
        <w:rPr>
          <w:rStyle w:val="Strong"/>
          <w:i w:val="0"/>
          <w:iCs/>
        </w:rPr>
        <w:t>A4.</w:t>
      </w:r>
      <w:r w:rsidR="00D10B07" w:rsidRPr="00DD4083">
        <w:rPr>
          <w:rStyle w:val="Strong"/>
          <w:i w:val="0"/>
          <w:iCs/>
        </w:rPr>
        <w:tab/>
        <w:t>Project Purpose, Problem Definition, and Background</w:t>
      </w:r>
    </w:p>
    <w:p w14:paraId="6838BAFB" w14:textId="77777777" w:rsidR="00D10B07" w:rsidRPr="00DD4083" w:rsidRDefault="00D10B07" w:rsidP="00834700">
      <w:pPr>
        <w:spacing w:after="120" w:line="240" w:lineRule="auto"/>
        <w:rPr>
          <w:rFonts w:asciiTheme="minorHAnsi" w:eastAsiaTheme="minorHAnsi" w:hAnsiTheme="minorHAnsi" w:cstheme="minorHAnsi"/>
          <w:i w:val="0"/>
          <w:iCs/>
          <w:color w:val="000000" w:themeColor="text1"/>
          <w:u w:val="single"/>
          <w14:ligatures w14:val="standardContextual"/>
        </w:rPr>
      </w:pPr>
      <w:r w:rsidRPr="00DD4083">
        <w:rPr>
          <w:rFonts w:asciiTheme="minorHAnsi" w:eastAsiaTheme="minorHAnsi" w:hAnsiTheme="minorHAnsi" w:cstheme="minorHAnsi"/>
          <w:i w:val="0"/>
          <w:iCs/>
          <w:color w:val="000000" w:themeColor="text1"/>
          <w:u w:val="single"/>
          <w14:ligatures w14:val="standardContextual"/>
        </w:rPr>
        <w:t>Tribal Circuit Rider Program</w:t>
      </w:r>
    </w:p>
    <w:p w14:paraId="0AAE20E5" w14:textId="690FCE6C" w:rsidR="005E21E1" w:rsidRPr="00DD4083" w:rsidRDefault="005E21E1" w:rsidP="005E21E1">
      <w:p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 xml:space="preserve">A circuit rider is a Tribe or Tribal consortia that has agreed to serve one or more additional Tribes (Tribes served) under a cooperative agreement. </w:t>
      </w:r>
      <w:r w:rsidR="00931997">
        <w:rPr>
          <w:rFonts w:asciiTheme="minorHAnsi" w:eastAsiaTheme="minorHAnsi" w:hAnsiTheme="minorHAnsi" w:cstheme="minorHAnsi"/>
          <w:i w:val="0"/>
          <w:iCs/>
          <w:color w:val="000000" w:themeColor="text1"/>
          <w14:ligatures w14:val="standardContextual"/>
        </w:rPr>
        <w:t xml:space="preserve">Circuit riders maximize available resources by having </w:t>
      </w:r>
      <w:r w:rsidR="00852752">
        <w:rPr>
          <w:rFonts w:asciiTheme="minorHAnsi" w:eastAsiaTheme="minorHAnsi" w:hAnsiTheme="minorHAnsi" w:cstheme="minorHAnsi"/>
          <w:i w:val="0"/>
          <w:iCs/>
          <w:color w:val="000000" w:themeColor="text1"/>
          <w14:ligatures w14:val="standardContextual"/>
        </w:rPr>
        <w:t xml:space="preserve">Tribal pesticide expertise from one Tribe offer others pesticide technical assistance, education, training, </w:t>
      </w:r>
      <w:r w:rsidR="009A67EB">
        <w:rPr>
          <w:rFonts w:asciiTheme="minorHAnsi" w:eastAsiaTheme="minorHAnsi" w:hAnsiTheme="minorHAnsi" w:cstheme="minorHAnsi"/>
          <w:i w:val="0"/>
          <w:iCs/>
          <w:color w:val="000000" w:themeColor="text1"/>
          <w14:ligatures w14:val="standardContextual"/>
        </w:rPr>
        <w:t xml:space="preserve">water monitoring, </w:t>
      </w:r>
      <w:r w:rsidR="00852752">
        <w:rPr>
          <w:rFonts w:asciiTheme="minorHAnsi" w:eastAsiaTheme="minorHAnsi" w:hAnsiTheme="minorHAnsi" w:cstheme="minorHAnsi"/>
          <w:i w:val="0"/>
          <w:iCs/>
          <w:color w:val="000000" w:themeColor="text1"/>
          <w14:ligatures w14:val="standardContextual"/>
        </w:rPr>
        <w:t xml:space="preserve">and </w:t>
      </w:r>
      <w:r w:rsidR="007F17A7">
        <w:rPr>
          <w:rFonts w:asciiTheme="minorHAnsi" w:eastAsiaTheme="minorHAnsi" w:hAnsiTheme="minorHAnsi" w:cstheme="minorHAnsi"/>
          <w:i w:val="0"/>
          <w:iCs/>
          <w:color w:val="000000" w:themeColor="text1"/>
          <w14:ligatures w14:val="standardContextual"/>
        </w:rPr>
        <w:t xml:space="preserve">assurances via inspections/investigations/sampling of compliance with pesticide laws and regulations. </w:t>
      </w:r>
      <w:r w:rsidRPr="00DD4083">
        <w:rPr>
          <w:rFonts w:asciiTheme="minorHAnsi" w:eastAsiaTheme="minorHAnsi" w:hAnsiTheme="minorHAnsi" w:cstheme="minorHAnsi"/>
          <w:i w:val="0"/>
          <w:iCs/>
          <w:color w:val="000000" w:themeColor="text1"/>
          <w14:ligatures w14:val="standardContextual"/>
        </w:rPr>
        <w:t>This QAPP is applicable</w:t>
      </w:r>
      <w:r w:rsidR="00907ACD">
        <w:rPr>
          <w:rFonts w:asciiTheme="minorHAnsi" w:eastAsiaTheme="minorHAnsi" w:hAnsiTheme="minorHAnsi" w:cstheme="minorHAnsi"/>
          <w:i w:val="0"/>
          <w:iCs/>
          <w:color w:val="000000" w:themeColor="text1"/>
          <w14:ligatures w14:val="standardContextual"/>
        </w:rPr>
        <w:t xml:space="preserve"> to</w:t>
      </w:r>
      <w:r w:rsidRPr="00DD4083">
        <w:rPr>
          <w:rFonts w:asciiTheme="minorHAnsi" w:eastAsiaTheme="minorHAnsi" w:hAnsiTheme="minorHAnsi" w:cstheme="minorHAnsi"/>
          <w:i w:val="0"/>
          <w:iCs/>
          <w:color w:val="000000" w:themeColor="text1"/>
          <w14:ligatures w14:val="standardContextual"/>
        </w:rPr>
        <w:t xml:space="preserve"> the Tribe and any Tribes served conducting work under the FIFRA program. Tribes served by this Tribe are: </w:t>
      </w:r>
      <w:r w:rsidRPr="008E5F49">
        <w:rPr>
          <w:rFonts w:asciiTheme="minorHAnsi" w:eastAsiaTheme="minorHAnsi" w:hAnsiTheme="minorHAnsi" w:cstheme="minorHAnsi"/>
          <w:i w:val="0"/>
          <w:iCs/>
          <w:color w:val="000000" w:themeColor="text1"/>
          <w:highlight w:val="yellow"/>
          <w14:ligatures w14:val="standardContextual"/>
        </w:rPr>
        <w:t>LIST OF TRIBES SERVED</w:t>
      </w:r>
      <w:r w:rsidRPr="00DD4083">
        <w:rPr>
          <w:rFonts w:asciiTheme="minorHAnsi" w:eastAsiaTheme="minorHAnsi" w:hAnsiTheme="minorHAnsi" w:cstheme="minorHAnsi"/>
          <w:i w:val="0"/>
          <w:iCs/>
          <w:color w:val="000000" w:themeColor="text1"/>
          <w14:ligatures w14:val="standardContextual"/>
        </w:rPr>
        <w:t xml:space="preserve">. </w:t>
      </w:r>
      <w:r w:rsidR="00907ACD">
        <w:rPr>
          <w:rFonts w:asciiTheme="minorHAnsi" w:eastAsiaTheme="minorHAnsi" w:hAnsiTheme="minorHAnsi" w:cstheme="minorHAnsi"/>
          <w:i w:val="0"/>
          <w:iCs/>
          <w:color w:val="000000" w:themeColor="text1"/>
          <w14:ligatures w14:val="standardContextual"/>
        </w:rPr>
        <w:t xml:space="preserve">Overall program information is available at: </w:t>
      </w:r>
      <w:r w:rsidRPr="00DD4083">
        <w:rPr>
          <w:rFonts w:asciiTheme="minorHAnsi" w:eastAsiaTheme="minorHAnsi" w:hAnsiTheme="minorHAnsi" w:cstheme="minorHAnsi"/>
          <w:i w:val="0"/>
          <w:iCs/>
          <w:color w:val="000000" w:themeColor="text1"/>
          <w14:ligatures w14:val="standardContextual"/>
        </w:rPr>
        <w:t xml:space="preserve"> </w:t>
      </w:r>
      <w:hyperlink r:id="rId58" w:history="1">
        <w:r w:rsidRPr="00DD4083">
          <w:rPr>
            <w:rStyle w:val="Hyperlink"/>
            <w:rFonts w:asciiTheme="minorHAnsi" w:eastAsiaTheme="minorHAnsi" w:hAnsiTheme="minorHAnsi" w:cstheme="minorHAnsi"/>
            <w:i w:val="0"/>
            <w:iCs/>
            <w14:ligatures w14:val="standardContextual"/>
          </w:rPr>
          <w:t>https://www.epa.gov/system/files/documents/2023-12/circuit-rider-guidance.pdf</w:t>
        </w:r>
      </w:hyperlink>
      <w:r w:rsidRPr="00DD4083">
        <w:rPr>
          <w:rFonts w:asciiTheme="minorHAnsi" w:eastAsiaTheme="minorHAnsi" w:hAnsiTheme="minorHAnsi" w:cstheme="minorHAnsi"/>
          <w:i w:val="0"/>
          <w:iCs/>
          <w:color w:val="000000" w:themeColor="text1"/>
          <w14:ligatures w14:val="standardContextual"/>
        </w:rPr>
        <w:t xml:space="preserve">. </w:t>
      </w:r>
      <w:r w:rsidR="00163F80" w:rsidRPr="005063C8">
        <w:rPr>
          <w:rFonts w:asciiTheme="minorHAnsi" w:eastAsiaTheme="minorHAnsi" w:hAnsiTheme="minorHAnsi" w:cstheme="minorHAnsi"/>
          <w:i w:val="0"/>
          <w:iCs/>
          <w:color w:val="000000" w:themeColor="text1"/>
          <w:highlight w:val="yellow"/>
          <w14:ligatures w14:val="standardContextual"/>
        </w:rPr>
        <w:t xml:space="preserve">Each </w:t>
      </w:r>
      <w:r w:rsidR="005063C8" w:rsidRPr="005063C8">
        <w:rPr>
          <w:rFonts w:asciiTheme="minorHAnsi" w:eastAsiaTheme="minorHAnsi" w:hAnsiTheme="minorHAnsi" w:cstheme="minorHAnsi"/>
          <w:i w:val="0"/>
          <w:iCs/>
          <w:color w:val="000000" w:themeColor="text1"/>
          <w:highlight w:val="yellow"/>
          <w14:ligatures w14:val="standardContextual"/>
        </w:rPr>
        <w:t>circuit rider is attached to this QAPP as Attachment 2.</w:t>
      </w:r>
    </w:p>
    <w:p w14:paraId="5530996D" w14:textId="1D8CDD94" w:rsidR="005E21E1" w:rsidRPr="00DD4083" w:rsidRDefault="005E21E1" w:rsidP="005E21E1">
      <w:p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As a part of the Tribal Circuit Rider, the Tribes follow a priority setting plan in accordance with the FIFRA Agreement Guidance. This plan is essential for identifying priorities, addressing both Tribal and EPA concerns, and determining what requires immediate attention versus what can be scheduled for a later time. The plan is submitted to the EPA Technical Project Officer (TPO) and Project Officer (PO) by December 31</w:t>
      </w:r>
      <w:r w:rsidRPr="00DD4083">
        <w:rPr>
          <w:rFonts w:asciiTheme="minorHAnsi" w:eastAsiaTheme="minorHAnsi" w:hAnsiTheme="minorHAnsi" w:cstheme="minorHAnsi"/>
          <w:i w:val="0"/>
          <w:iCs/>
          <w:color w:val="000000" w:themeColor="text1"/>
          <w:vertAlign w:val="superscript"/>
          <w14:ligatures w14:val="standardContextual"/>
        </w:rPr>
        <w:t>st</w:t>
      </w:r>
      <w:r w:rsidRPr="00DD4083">
        <w:rPr>
          <w:rFonts w:asciiTheme="minorHAnsi" w:eastAsiaTheme="minorHAnsi" w:hAnsiTheme="minorHAnsi" w:cstheme="minorHAnsi"/>
          <w:i w:val="0"/>
          <w:iCs/>
          <w:color w:val="000000" w:themeColor="text1"/>
          <w14:ligatures w14:val="standardContextual"/>
        </w:rPr>
        <w:t xml:space="preserve"> of each year. This plan outlines the number and types of inspections anticipated for the upcoming year, considering some of the following factors:</w:t>
      </w:r>
    </w:p>
    <w:p w14:paraId="447AD931"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Potential harm to human health and the environment;</w:t>
      </w:r>
    </w:p>
    <w:p w14:paraId="37EB0A89"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Types and locations of known or suspected violations</w:t>
      </w:r>
    </w:p>
    <w:p w14:paraId="4F000C86"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EPA national enforcement priorities</w:t>
      </w:r>
    </w:p>
    <w:p w14:paraId="4FED59F4"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Individual Tribal needs assessments (if available)</w:t>
      </w:r>
    </w:p>
    <w:p w14:paraId="5FA0C758"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Information regarding the regulated community</w:t>
      </w:r>
    </w:p>
    <w:p w14:paraId="360C75C7"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Targeting information (if applicable)</w:t>
      </w:r>
    </w:p>
    <w:p w14:paraId="170F21F8"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Economic loss (optional)</w:t>
      </w:r>
    </w:p>
    <w:p w14:paraId="3A96F64B"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Environmental or public health indicators, such as ecological studies (optional)</w:t>
      </w:r>
    </w:p>
    <w:p w14:paraId="4C7374DC" w14:textId="77777777" w:rsidR="005E21E1" w:rsidRPr="00DD4083" w:rsidRDefault="005E21E1" w:rsidP="00CF208F">
      <w:pPr>
        <w:pStyle w:val="ListParagraph"/>
        <w:numPr>
          <w:ilvl w:val="0"/>
          <w:numId w:val="6"/>
        </w:num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The importance of maintaining a regulatory presence (optional)</w:t>
      </w:r>
    </w:p>
    <w:p w14:paraId="0456FF0E" w14:textId="4433F27E" w:rsidR="005E21E1" w:rsidRPr="00DD4083" w:rsidRDefault="005E21E1" w:rsidP="005E21E1">
      <w:pPr>
        <w:spacing w:after="240" w:line="240" w:lineRule="auto"/>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At least once per year, the Circuit Rider Tribe engages with the served Tribe(s) to discuss their needs</w:t>
      </w:r>
      <w:r w:rsidR="00486C65">
        <w:rPr>
          <w:rFonts w:asciiTheme="minorHAnsi" w:eastAsiaTheme="minorHAnsi" w:hAnsiTheme="minorHAnsi" w:cstheme="minorHAnsi"/>
          <w:i w:val="0"/>
          <w:iCs/>
          <w:color w:val="000000" w:themeColor="text1"/>
          <w14:ligatures w14:val="standardContextual"/>
        </w:rPr>
        <w:t xml:space="preserve"> and agree upon the upcoming year’s plans</w:t>
      </w:r>
      <w:r w:rsidRPr="00DD4083">
        <w:rPr>
          <w:rFonts w:asciiTheme="minorHAnsi" w:eastAsiaTheme="minorHAnsi" w:hAnsiTheme="minorHAnsi" w:cstheme="minorHAnsi"/>
          <w:i w:val="0"/>
          <w:iCs/>
          <w:color w:val="000000" w:themeColor="text1"/>
          <w14:ligatures w14:val="standardContextual"/>
        </w:rPr>
        <w:t>. This meeting is documented in the annual grant report to the EPA.</w:t>
      </w:r>
    </w:p>
    <w:p w14:paraId="25440B15" w14:textId="77777777" w:rsidR="008E5F49" w:rsidRDefault="008E5F49">
      <w:pPr>
        <w:spacing w:after="160" w:line="259" w:lineRule="auto"/>
        <w:ind w:left="0" w:right="0" w:firstLine="0"/>
        <w:rPr>
          <w:rStyle w:val="Strong"/>
          <w:i w:val="0"/>
          <w:iCs/>
        </w:rPr>
      </w:pPr>
      <w:r>
        <w:rPr>
          <w:rStyle w:val="Strong"/>
          <w:i w:val="0"/>
          <w:iCs/>
        </w:rPr>
        <w:br w:type="page"/>
      </w:r>
    </w:p>
    <w:p w14:paraId="6ED2F5E1" w14:textId="56A4B892" w:rsidR="00DA16F2" w:rsidRPr="00DD4083" w:rsidRDefault="00567D89" w:rsidP="00DA16F2">
      <w:pPr>
        <w:spacing w:after="240"/>
        <w:jc w:val="center"/>
        <w:rPr>
          <w:rStyle w:val="Strong"/>
          <w:i w:val="0"/>
          <w:iCs/>
        </w:rPr>
      </w:pPr>
      <w:r>
        <w:rPr>
          <w:rStyle w:val="Strong"/>
          <w:i w:val="0"/>
          <w:iCs/>
        </w:rPr>
        <w:lastRenderedPageBreak/>
        <w:t xml:space="preserve">Attachment 1, </w:t>
      </w:r>
      <w:r w:rsidR="00DA16F2" w:rsidRPr="00DD4083">
        <w:rPr>
          <w:rStyle w:val="Strong"/>
          <w:i w:val="0"/>
          <w:iCs/>
        </w:rPr>
        <w:t>A5.</w:t>
      </w:r>
      <w:r w:rsidR="00DA16F2" w:rsidRPr="00DD4083">
        <w:rPr>
          <w:rStyle w:val="Strong"/>
          <w:i w:val="0"/>
          <w:iCs/>
        </w:rPr>
        <w:tab/>
        <w:t>Project Task Description</w:t>
      </w:r>
    </w:p>
    <w:p w14:paraId="06FCEA5D" w14:textId="148F20D7" w:rsidR="00DA16F2" w:rsidRPr="00EE06B3" w:rsidRDefault="00DA16F2" w:rsidP="00EE06B3">
      <w:pPr>
        <w:spacing w:after="240" w:line="240" w:lineRule="auto"/>
        <w:ind w:left="0" w:right="0" w:firstLine="0"/>
        <w:rPr>
          <w:rFonts w:asciiTheme="minorHAnsi" w:eastAsiaTheme="minorHAnsi" w:hAnsiTheme="minorHAnsi" w:cstheme="minorHAnsi"/>
          <w:i w:val="0"/>
          <w:iCs/>
          <w:color w:val="000000" w:themeColor="text1"/>
          <w14:ligatures w14:val="standardContextual"/>
        </w:rPr>
      </w:pPr>
      <w:r w:rsidRPr="00DD4083">
        <w:rPr>
          <w:rFonts w:asciiTheme="minorHAnsi" w:eastAsiaTheme="minorHAnsi" w:hAnsiTheme="minorHAnsi" w:cstheme="minorHAnsi"/>
          <w:i w:val="0"/>
          <w:iCs/>
          <w:color w:val="000000" w:themeColor="text1"/>
          <w14:ligatures w14:val="standardContextual"/>
        </w:rPr>
        <w:t xml:space="preserve">Under the Tribal Circuit Rider, Table A1 includes the work that will be done as a requirement of the circuit rider. </w:t>
      </w:r>
      <w:r w:rsidRPr="00EE06B3">
        <w:rPr>
          <w:rFonts w:asciiTheme="minorHAnsi" w:eastAsia="Calibri" w:hAnsiTheme="minorHAnsi" w:cstheme="minorHAnsi"/>
          <w:i w:val="0"/>
          <w:color w:val="auto"/>
        </w:rPr>
        <w:t xml:space="preserve">Table </w:t>
      </w:r>
      <w:r w:rsidR="00EE06B3">
        <w:rPr>
          <w:rFonts w:asciiTheme="minorHAnsi" w:eastAsia="Calibri" w:hAnsiTheme="minorHAnsi" w:cstheme="minorHAnsi"/>
          <w:i w:val="0"/>
          <w:color w:val="auto"/>
        </w:rPr>
        <w:t>A</w:t>
      </w:r>
      <w:r w:rsidRPr="00EE06B3">
        <w:rPr>
          <w:rFonts w:asciiTheme="minorHAnsi" w:eastAsia="Calibri" w:hAnsiTheme="minorHAnsi" w:cstheme="minorHAnsi"/>
          <w:i w:val="0"/>
          <w:color w:val="auto"/>
        </w:rPr>
        <w:t>1 identifies and describes the specific activities, locations, documentation, and dates for the various aspects of the project.</w:t>
      </w:r>
    </w:p>
    <w:p w14:paraId="2FB79813" w14:textId="2F5EEF70" w:rsidR="00DA16F2" w:rsidRPr="00DD4083" w:rsidRDefault="00DA16F2" w:rsidP="008A2179">
      <w:pPr>
        <w:spacing w:after="240" w:line="240" w:lineRule="auto"/>
        <w:ind w:right="0"/>
        <w:rPr>
          <w:rFonts w:asciiTheme="minorHAnsi" w:hAnsiTheme="minorHAnsi" w:cstheme="minorHAnsi"/>
          <w:b/>
          <w:bCs/>
          <w:i w:val="0"/>
          <w:iCs/>
        </w:rPr>
      </w:pPr>
      <w:r w:rsidRPr="00DD4083">
        <w:rPr>
          <w:rFonts w:asciiTheme="minorHAnsi" w:hAnsiTheme="minorHAnsi" w:cstheme="minorHAnsi"/>
          <w:b/>
          <w:bCs/>
          <w:i w:val="0"/>
          <w:iCs/>
        </w:rPr>
        <w:t xml:space="preserve">Table </w:t>
      </w:r>
      <w:r w:rsidR="00DD4083" w:rsidRPr="00DD4083">
        <w:rPr>
          <w:rFonts w:asciiTheme="minorHAnsi" w:hAnsiTheme="minorHAnsi" w:cstheme="minorHAnsi"/>
          <w:b/>
          <w:bCs/>
          <w:i w:val="0"/>
          <w:iCs/>
        </w:rPr>
        <w:t>A</w:t>
      </w:r>
      <w:r w:rsidRPr="00DD4083">
        <w:rPr>
          <w:rFonts w:asciiTheme="minorHAnsi" w:hAnsiTheme="minorHAnsi" w:cstheme="minorHAnsi"/>
          <w:b/>
          <w:bCs/>
          <w:i w:val="0"/>
          <w:iCs/>
        </w:rPr>
        <w:t>1</w:t>
      </w:r>
      <w:r w:rsidRPr="008A2179">
        <w:rPr>
          <w:rFonts w:asciiTheme="minorHAnsi" w:hAnsiTheme="minorHAnsi" w:cstheme="minorHAnsi"/>
          <w:i w:val="0"/>
          <w:iCs/>
        </w:rPr>
        <w:t xml:space="preserve">. </w:t>
      </w:r>
      <w:r w:rsidR="008A2179" w:rsidRPr="008A2179">
        <w:rPr>
          <w:rFonts w:asciiTheme="minorHAnsi" w:hAnsiTheme="minorHAnsi" w:cstheme="minorHAnsi"/>
          <w:i w:val="0"/>
          <w:iCs/>
        </w:rPr>
        <w:t xml:space="preserve">Tribal Circuit Rider </w:t>
      </w:r>
      <w:r w:rsidRPr="008A2179">
        <w:rPr>
          <w:rFonts w:asciiTheme="minorHAnsi" w:hAnsiTheme="minorHAnsi" w:cstheme="minorHAnsi"/>
          <w:i w:val="0"/>
          <w:iCs/>
        </w:rPr>
        <w:t>Project Schedule Timeline</w:t>
      </w:r>
    </w:p>
    <w:tbl>
      <w:tblPr>
        <w:tblStyle w:val="TableGrid0"/>
        <w:tblW w:w="9611" w:type="dxa"/>
        <w:tblInd w:w="14" w:type="dxa"/>
        <w:tblLook w:val="04A0" w:firstRow="1" w:lastRow="0" w:firstColumn="1" w:lastColumn="0" w:noHBand="0" w:noVBand="1"/>
      </w:tblPr>
      <w:tblGrid>
        <w:gridCol w:w="1366"/>
        <w:gridCol w:w="1353"/>
        <w:gridCol w:w="1496"/>
        <w:gridCol w:w="1496"/>
        <w:gridCol w:w="1754"/>
        <w:gridCol w:w="2146"/>
      </w:tblGrid>
      <w:tr w:rsidR="00F75F85" w:rsidRPr="00DD4083" w14:paraId="2C9380C1" w14:textId="77777777" w:rsidTr="00EA04F4">
        <w:tc>
          <w:tcPr>
            <w:tcW w:w="1366" w:type="dxa"/>
            <w:vMerge w:val="restart"/>
            <w:shd w:val="clear" w:color="auto" w:fill="D9D9D9" w:themeFill="background1" w:themeFillShade="D9"/>
            <w:vAlign w:val="center"/>
          </w:tcPr>
          <w:p w14:paraId="3151E3C6" w14:textId="688E86A4" w:rsidR="008E5F49" w:rsidRPr="00DD4083" w:rsidRDefault="008E5F49" w:rsidP="003954FC">
            <w:pPr>
              <w:spacing w:after="0" w:line="240" w:lineRule="auto"/>
              <w:ind w:left="0" w:right="58" w:firstLine="0"/>
              <w:jc w:val="center"/>
              <w:rPr>
                <w:rFonts w:asciiTheme="minorHAnsi" w:hAnsiTheme="minorHAnsi" w:cstheme="minorHAnsi"/>
                <w:b/>
                <w:bCs/>
                <w:i w:val="0"/>
                <w:iCs/>
                <w:color w:val="auto"/>
                <w:sz w:val="20"/>
                <w:szCs w:val="20"/>
              </w:rPr>
            </w:pPr>
            <w:r w:rsidRPr="00DD4083">
              <w:rPr>
                <w:rFonts w:asciiTheme="minorHAnsi" w:hAnsiTheme="minorHAnsi" w:cstheme="minorHAnsi"/>
                <w:b/>
                <w:bCs/>
                <w:i w:val="0"/>
                <w:iCs/>
                <w:color w:val="auto"/>
                <w:sz w:val="20"/>
                <w:szCs w:val="20"/>
              </w:rPr>
              <w:t>Activity</w:t>
            </w:r>
          </w:p>
        </w:tc>
        <w:tc>
          <w:tcPr>
            <w:tcW w:w="1353" w:type="dxa"/>
            <w:vMerge w:val="restart"/>
            <w:shd w:val="clear" w:color="auto" w:fill="D9D9D9" w:themeFill="background1" w:themeFillShade="D9"/>
            <w:vAlign w:val="center"/>
          </w:tcPr>
          <w:p w14:paraId="7BD05CD3" w14:textId="205DE481" w:rsidR="008E5F49" w:rsidRPr="00DD4083" w:rsidRDefault="00614345" w:rsidP="003954FC">
            <w:pPr>
              <w:spacing w:after="0" w:line="240" w:lineRule="auto"/>
              <w:ind w:left="0" w:right="58" w:firstLine="0"/>
              <w:jc w:val="center"/>
              <w:rPr>
                <w:rFonts w:asciiTheme="minorHAnsi" w:hAnsiTheme="minorHAnsi" w:cstheme="minorHAnsi"/>
                <w:b/>
                <w:bCs/>
                <w:i w:val="0"/>
                <w:iCs/>
                <w:color w:val="auto"/>
                <w:sz w:val="20"/>
                <w:szCs w:val="20"/>
              </w:rPr>
            </w:pPr>
            <w:r>
              <w:rPr>
                <w:rFonts w:asciiTheme="minorHAnsi" w:hAnsiTheme="minorHAnsi" w:cstheme="minorHAnsi"/>
                <w:b/>
                <w:bCs/>
                <w:i w:val="0"/>
                <w:iCs/>
                <w:color w:val="auto"/>
                <w:sz w:val="20"/>
                <w:szCs w:val="20"/>
              </w:rPr>
              <w:t xml:space="preserve">Served </w:t>
            </w:r>
            <w:r w:rsidR="00A817FF">
              <w:rPr>
                <w:rFonts w:asciiTheme="minorHAnsi" w:hAnsiTheme="minorHAnsi" w:cstheme="minorHAnsi"/>
                <w:b/>
                <w:bCs/>
                <w:i w:val="0"/>
                <w:iCs/>
                <w:color w:val="auto"/>
                <w:sz w:val="20"/>
                <w:szCs w:val="20"/>
              </w:rPr>
              <w:t>Tribe</w:t>
            </w:r>
            <w:r>
              <w:rPr>
                <w:rFonts w:asciiTheme="minorHAnsi" w:hAnsiTheme="minorHAnsi" w:cstheme="minorHAnsi"/>
                <w:b/>
                <w:bCs/>
                <w:i w:val="0"/>
                <w:iCs/>
                <w:color w:val="auto"/>
                <w:sz w:val="20"/>
                <w:szCs w:val="20"/>
              </w:rPr>
              <w:t xml:space="preserve"> &amp; Location of Activity</w:t>
            </w:r>
          </w:p>
        </w:tc>
        <w:tc>
          <w:tcPr>
            <w:tcW w:w="2992" w:type="dxa"/>
            <w:gridSpan w:val="2"/>
            <w:shd w:val="clear" w:color="auto" w:fill="D9D9D9" w:themeFill="background1" w:themeFillShade="D9"/>
            <w:vAlign w:val="center"/>
          </w:tcPr>
          <w:p w14:paraId="2D9BF8B9" w14:textId="333B0F8D" w:rsidR="008E5F49" w:rsidRPr="00DD4083" w:rsidRDefault="008E5F49" w:rsidP="003954FC">
            <w:pPr>
              <w:spacing w:after="0" w:line="240" w:lineRule="auto"/>
              <w:ind w:left="0" w:right="58" w:firstLine="0"/>
              <w:jc w:val="center"/>
              <w:rPr>
                <w:rFonts w:asciiTheme="minorHAnsi" w:hAnsiTheme="minorHAnsi" w:cstheme="minorHAnsi"/>
                <w:b/>
                <w:bCs/>
                <w:i w:val="0"/>
                <w:iCs/>
                <w:color w:val="auto"/>
                <w:sz w:val="20"/>
                <w:szCs w:val="20"/>
              </w:rPr>
            </w:pPr>
            <w:r w:rsidRPr="00DD4083">
              <w:rPr>
                <w:rFonts w:asciiTheme="minorHAnsi" w:hAnsiTheme="minorHAnsi" w:cstheme="minorHAnsi"/>
                <w:b/>
                <w:bCs/>
                <w:i w:val="0"/>
                <w:iCs/>
                <w:color w:val="auto"/>
                <w:sz w:val="20"/>
                <w:szCs w:val="20"/>
              </w:rPr>
              <w:t>Date (MM/DD/YYYY)</w:t>
            </w:r>
          </w:p>
        </w:tc>
        <w:tc>
          <w:tcPr>
            <w:tcW w:w="1754" w:type="dxa"/>
            <w:vMerge w:val="restart"/>
            <w:shd w:val="clear" w:color="auto" w:fill="D9D9D9" w:themeFill="background1" w:themeFillShade="D9"/>
            <w:vAlign w:val="center"/>
          </w:tcPr>
          <w:p w14:paraId="53A1AA39" w14:textId="584C93F8" w:rsidR="008E5F49" w:rsidRPr="00DD4083" w:rsidRDefault="008E5F49" w:rsidP="003954FC">
            <w:pPr>
              <w:spacing w:after="0" w:line="240" w:lineRule="auto"/>
              <w:ind w:left="0" w:right="58" w:firstLine="0"/>
              <w:jc w:val="center"/>
              <w:rPr>
                <w:rFonts w:asciiTheme="minorHAnsi" w:hAnsiTheme="minorHAnsi" w:cstheme="minorHAnsi"/>
                <w:b/>
                <w:bCs/>
                <w:i w:val="0"/>
                <w:iCs/>
                <w:color w:val="auto"/>
                <w:sz w:val="20"/>
                <w:szCs w:val="20"/>
              </w:rPr>
            </w:pPr>
            <w:r w:rsidRPr="00DD4083">
              <w:rPr>
                <w:rFonts w:asciiTheme="minorHAnsi" w:hAnsiTheme="minorHAnsi" w:cstheme="minorHAnsi"/>
                <w:b/>
                <w:bCs/>
                <w:i w:val="0"/>
                <w:iCs/>
                <w:color w:val="auto"/>
                <w:sz w:val="20"/>
                <w:szCs w:val="20"/>
              </w:rPr>
              <w:t>Deliverable</w:t>
            </w:r>
            <w:r w:rsidR="00EA04F4">
              <w:rPr>
                <w:rFonts w:asciiTheme="minorHAnsi" w:hAnsiTheme="minorHAnsi" w:cstheme="minorHAnsi"/>
                <w:b/>
                <w:bCs/>
                <w:i w:val="0"/>
                <w:iCs/>
                <w:color w:val="auto"/>
                <w:sz w:val="20"/>
                <w:szCs w:val="20"/>
              </w:rPr>
              <w:t xml:space="preserve"> </w:t>
            </w:r>
            <w:r w:rsidR="00AF61E9">
              <w:rPr>
                <w:rFonts w:asciiTheme="minorHAnsi" w:hAnsiTheme="minorHAnsi" w:cstheme="minorHAnsi"/>
                <w:b/>
                <w:bCs/>
                <w:i w:val="0"/>
                <w:iCs/>
                <w:color w:val="auto"/>
                <w:sz w:val="20"/>
                <w:szCs w:val="20"/>
              </w:rPr>
              <w:t>/</w:t>
            </w:r>
            <w:r w:rsidR="00EA04F4">
              <w:rPr>
                <w:rFonts w:asciiTheme="minorHAnsi" w:hAnsiTheme="minorHAnsi" w:cstheme="minorHAnsi"/>
                <w:b/>
                <w:bCs/>
                <w:i w:val="0"/>
                <w:iCs/>
                <w:color w:val="auto"/>
                <w:sz w:val="20"/>
                <w:szCs w:val="20"/>
              </w:rPr>
              <w:t xml:space="preserve"> </w:t>
            </w:r>
            <w:r w:rsidRPr="00DD4083">
              <w:rPr>
                <w:rFonts w:asciiTheme="minorHAnsi" w:hAnsiTheme="minorHAnsi" w:cstheme="minorHAnsi"/>
                <w:b/>
                <w:bCs/>
                <w:i w:val="0"/>
                <w:iCs/>
                <w:color w:val="auto"/>
                <w:sz w:val="20"/>
                <w:szCs w:val="20"/>
              </w:rPr>
              <w:t>Document Generated</w:t>
            </w:r>
          </w:p>
        </w:tc>
        <w:tc>
          <w:tcPr>
            <w:tcW w:w="2146" w:type="dxa"/>
            <w:vMerge w:val="restart"/>
            <w:shd w:val="clear" w:color="auto" w:fill="D9D9D9" w:themeFill="background1" w:themeFillShade="D9"/>
            <w:vAlign w:val="center"/>
          </w:tcPr>
          <w:p w14:paraId="7C0C1E73" w14:textId="748DAC4F" w:rsidR="008E5F49" w:rsidRPr="00DD4083" w:rsidRDefault="008E5F49" w:rsidP="003954FC">
            <w:pPr>
              <w:spacing w:after="0" w:line="240" w:lineRule="auto"/>
              <w:ind w:left="0" w:right="58" w:firstLine="0"/>
              <w:jc w:val="center"/>
              <w:rPr>
                <w:rFonts w:asciiTheme="minorHAnsi" w:hAnsiTheme="minorHAnsi" w:cstheme="minorHAnsi"/>
                <w:b/>
                <w:bCs/>
                <w:i w:val="0"/>
                <w:iCs/>
                <w:color w:val="auto"/>
                <w:sz w:val="20"/>
                <w:szCs w:val="20"/>
              </w:rPr>
            </w:pPr>
            <w:r w:rsidRPr="00DD4083">
              <w:rPr>
                <w:rFonts w:asciiTheme="minorHAnsi" w:hAnsiTheme="minorHAnsi" w:cstheme="minorHAnsi"/>
                <w:b/>
                <w:bCs/>
                <w:i w:val="0"/>
                <w:iCs/>
                <w:color w:val="auto"/>
                <w:sz w:val="20"/>
                <w:szCs w:val="20"/>
              </w:rPr>
              <w:t>Deliverable</w:t>
            </w:r>
            <w:r w:rsidR="00EA04F4">
              <w:rPr>
                <w:rFonts w:asciiTheme="minorHAnsi" w:hAnsiTheme="minorHAnsi" w:cstheme="minorHAnsi"/>
                <w:b/>
                <w:bCs/>
                <w:i w:val="0"/>
                <w:iCs/>
                <w:color w:val="auto"/>
                <w:sz w:val="20"/>
                <w:szCs w:val="20"/>
              </w:rPr>
              <w:t xml:space="preserve"> </w:t>
            </w:r>
            <w:r w:rsidR="00AF61E9">
              <w:rPr>
                <w:rFonts w:asciiTheme="minorHAnsi" w:hAnsiTheme="minorHAnsi" w:cstheme="minorHAnsi"/>
                <w:b/>
                <w:bCs/>
                <w:i w:val="0"/>
                <w:iCs/>
                <w:color w:val="auto"/>
                <w:sz w:val="20"/>
                <w:szCs w:val="20"/>
              </w:rPr>
              <w:t>/</w:t>
            </w:r>
            <w:r w:rsidR="00EA04F4">
              <w:rPr>
                <w:rFonts w:asciiTheme="minorHAnsi" w:hAnsiTheme="minorHAnsi" w:cstheme="minorHAnsi"/>
                <w:b/>
                <w:bCs/>
                <w:i w:val="0"/>
                <w:iCs/>
                <w:color w:val="auto"/>
                <w:sz w:val="20"/>
                <w:szCs w:val="20"/>
              </w:rPr>
              <w:t xml:space="preserve"> </w:t>
            </w:r>
            <w:r w:rsidRPr="00DD4083">
              <w:rPr>
                <w:rFonts w:asciiTheme="minorHAnsi" w:hAnsiTheme="minorHAnsi" w:cstheme="minorHAnsi"/>
                <w:b/>
                <w:bCs/>
                <w:i w:val="0"/>
                <w:iCs/>
                <w:color w:val="auto"/>
                <w:sz w:val="20"/>
                <w:szCs w:val="20"/>
              </w:rPr>
              <w:t xml:space="preserve">Document </w:t>
            </w:r>
          </w:p>
          <w:p w14:paraId="77F9287F" w14:textId="77777777" w:rsidR="008E5F49" w:rsidRPr="00DD4083" w:rsidRDefault="008E5F49" w:rsidP="003954FC">
            <w:pPr>
              <w:spacing w:after="0" w:line="240" w:lineRule="auto"/>
              <w:ind w:left="0" w:right="58" w:firstLine="0"/>
              <w:jc w:val="center"/>
              <w:rPr>
                <w:rFonts w:asciiTheme="minorHAnsi" w:hAnsiTheme="minorHAnsi" w:cstheme="minorHAnsi"/>
                <w:b/>
                <w:bCs/>
                <w:i w:val="0"/>
                <w:iCs/>
                <w:color w:val="auto"/>
                <w:sz w:val="20"/>
                <w:szCs w:val="20"/>
              </w:rPr>
            </w:pPr>
            <w:r w:rsidRPr="00DD4083">
              <w:rPr>
                <w:rFonts w:asciiTheme="minorHAnsi" w:hAnsiTheme="minorHAnsi" w:cstheme="minorHAnsi"/>
                <w:b/>
                <w:bCs/>
                <w:i w:val="0"/>
                <w:iCs/>
                <w:color w:val="auto"/>
                <w:sz w:val="20"/>
                <w:szCs w:val="20"/>
              </w:rPr>
              <w:t>Due Date</w:t>
            </w:r>
          </w:p>
        </w:tc>
      </w:tr>
      <w:tr w:rsidR="00F75F85" w:rsidRPr="00DD4083" w14:paraId="043FF386" w14:textId="77777777" w:rsidTr="00EA04F4">
        <w:tc>
          <w:tcPr>
            <w:tcW w:w="1366" w:type="dxa"/>
            <w:vMerge/>
            <w:tcBorders>
              <w:bottom w:val="single" w:sz="18" w:space="0" w:color="auto"/>
            </w:tcBorders>
          </w:tcPr>
          <w:p w14:paraId="31BF4641"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1353" w:type="dxa"/>
            <w:vMerge/>
            <w:tcBorders>
              <w:bottom w:val="single" w:sz="18" w:space="0" w:color="auto"/>
            </w:tcBorders>
            <w:shd w:val="clear" w:color="auto" w:fill="D9D9D9" w:themeFill="background1" w:themeFillShade="D9"/>
          </w:tcPr>
          <w:p w14:paraId="67451AE4" w14:textId="77777777" w:rsidR="008E5F49" w:rsidRPr="00DD4083" w:rsidRDefault="008E5F49" w:rsidP="003954FC">
            <w:pPr>
              <w:spacing w:after="0" w:line="240" w:lineRule="auto"/>
              <w:ind w:left="0" w:right="58" w:firstLine="0"/>
              <w:jc w:val="center"/>
              <w:rPr>
                <w:rFonts w:asciiTheme="minorHAnsi" w:hAnsiTheme="minorHAnsi" w:cstheme="minorHAnsi"/>
                <w:b/>
                <w:bCs/>
                <w:i w:val="0"/>
                <w:iCs/>
                <w:color w:val="auto"/>
                <w:sz w:val="20"/>
                <w:szCs w:val="20"/>
              </w:rPr>
            </w:pPr>
          </w:p>
        </w:tc>
        <w:tc>
          <w:tcPr>
            <w:tcW w:w="1496" w:type="dxa"/>
            <w:tcBorders>
              <w:bottom w:val="single" w:sz="18" w:space="0" w:color="auto"/>
            </w:tcBorders>
            <w:shd w:val="clear" w:color="auto" w:fill="D9D9D9" w:themeFill="background1" w:themeFillShade="D9"/>
            <w:vAlign w:val="center"/>
          </w:tcPr>
          <w:p w14:paraId="11F6F2CC" w14:textId="17DBD347" w:rsidR="008E5F49" w:rsidRPr="00DD4083" w:rsidRDefault="008E5F49" w:rsidP="003954FC">
            <w:pPr>
              <w:spacing w:after="0" w:line="240" w:lineRule="auto"/>
              <w:ind w:left="0" w:right="58" w:firstLine="0"/>
              <w:jc w:val="center"/>
              <w:rPr>
                <w:rFonts w:asciiTheme="minorHAnsi" w:hAnsiTheme="minorHAnsi" w:cstheme="minorHAnsi"/>
                <w:b/>
                <w:bCs/>
                <w:i w:val="0"/>
                <w:iCs/>
                <w:color w:val="auto"/>
                <w:sz w:val="20"/>
                <w:szCs w:val="20"/>
              </w:rPr>
            </w:pPr>
            <w:r w:rsidRPr="00DD4083">
              <w:rPr>
                <w:rFonts w:asciiTheme="minorHAnsi" w:hAnsiTheme="minorHAnsi" w:cstheme="minorHAnsi"/>
                <w:b/>
                <w:bCs/>
                <w:i w:val="0"/>
                <w:iCs/>
                <w:color w:val="auto"/>
                <w:sz w:val="20"/>
                <w:szCs w:val="20"/>
              </w:rPr>
              <w:t>Anticipated Start Date</w:t>
            </w:r>
          </w:p>
        </w:tc>
        <w:tc>
          <w:tcPr>
            <w:tcW w:w="1496" w:type="dxa"/>
            <w:tcBorders>
              <w:bottom w:val="single" w:sz="18" w:space="0" w:color="auto"/>
            </w:tcBorders>
            <w:shd w:val="clear" w:color="auto" w:fill="D9D9D9" w:themeFill="background1" w:themeFillShade="D9"/>
            <w:vAlign w:val="center"/>
          </w:tcPr>
          <w:p w14:paraId="49CD4504" w14:textId="77777777" w:rsidR="008E5F49" w:rsidRPr="00DD4083" w:rsidRDefault="008E5F49" w:rsidP="003954FC">
            <w:pPr>
              <w:spacing w:after="0" w:line="240" w:lineRule="auto"/>
              <w:ind w:left="0" w:right="58" w:firstLine="0"/>
              <w:jc w:val="center"/>
              <w:rPr>
                <w:rFonts w:asciiTheme="minorHAnsi" w:hAnsiTheme="minorHAnsi" w:cstheme="minorHAnsi"/>
                <w:b/>
                <w:bCs/>
                <w:i w:val="0"/>
                <w:iCs/>
                <w:color w:val="auto"/>
                <w:sz w:val="20"/>
                <w:szCs w:val="20"/>
              </w:rPr>
            </w:pPr>
            <w:r w:rsidRPr="00DD4083">
              <w:rPr>
                <w:rFonts w:asciiTheme="minorHAnsi" w:hAnsiTheme="minorHAnsi" w:cstheme="minorHAnsi"/>
                <w:b/>
                <w:bCs/>
                <w:i w:val="0"/>
                <w:iCs/>
                <w:color w:val="auto"/>
                <w:sz w:val="20"/>
                <w:szCs w:val="20"/>
              </w:rPr>
              <w:t>Anticipated End Date</w:t>
            </w:r>
          </w:p>
        </w:tc>
        <w:tc>
          <w:tcPr>
            <w:tcW w:w="1754" w:type="dxa"/>
            <w:vMerge/>
            <w:tcBorders>
              <w:bottom w:val="single" w:sz="18" w:space="0" w:color="auto"/>
            </w:tcBorders>
          </w:tcPr>
          <w:p w14:paraId="62DD7A2D"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2146" w:type="dxa"/>
            <w:vMerge/>
          </w:tcPr>
          <w:p w14:paraId="65A4F460"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r>
      <w:tr w:rsidR="00EA04F4" w:rsidRPr="00DD4083" w14:paraId="3D1010E3" w14:textId="77777777" w:rsidTr="00EA04F4">
        <w:trPr>
          <w:trHeight w:val="720"/>
        </w:trPr>
        <w:tc>
          <w:tcPr>
            <w:tcW w:w="1366" w:type="dxa"/>
            <w:tcBorders>
              <w:top w:val="single" w:sz="18" w:space="0" w:color="auto"/>
            </w:tcBorders>
            <w:vAlign w:val="center"/>
          </w:tcPr>
          <w:p w14:paraId="246E1DB2" w14:textId="77777777" w:rsidR="008E5F49" w:rsidRPr="00002CDC" w:rsidRDefault="008E5F49" w:rsidP="003954FC">
            <w:pPr>
              <w:spacing w:after="0" w:line="240" w:lineRule="auto"/>
              <w:ind w:left="0" w:right="58" w:firstLine="0"/>
              <w:rPr>
                <w:rFonts w:asciiTheme="minorHAnsi" w:hAnsiTheme="minorHAnsi" w:cstheme="minorHAnsi"/>
                <w:i w:val="0"/>
                <w:iCs/>
                <w:color w:val="auto"/>
                <w:sz w:val="20"/>
                <w:szCs w:val="20"/>
                <w:highlight w:val="yellow"/>
              </w:rPr>
            </w:pPr>
            <w:r w:rsidRPr="00002CDC">
              <w:rPr>
                <w:rFonts w:asciiTheme="minorHAnsi" w:hAnsiTheme="minorHAnsi" w:cstheme="minorHAnsi"/>
                <w:i w:val="0"/>
                <w:iCs/>
                <w:color w:val="auto"/>
                <w:sz w:val="20"/>
                <w:szCs w:val="20"/>
                <w:highlight w:val="yellow"/>
              </w:rPr>
              <w:t>Inspections</w:t>
            </w:r>
          </w:p>
        </w:tc>
        <w:tc>
          <w:tcPr>
            <w:tcW w:w="1353" w:type="dxa"/>
          </w:tcPr>
          <w:p w14:paraId="79170722"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1496" w:type="dxa"/>
            <w:vAlign w:val="center"/>
          </w:tcPr>
          <w:p w14:paraId="2F75EA1D" w14:textId="7B4BD8D7" w:rsidR="008E5F49" w:rsidRPr="00DD4083" w:rsidRDefault="00F75F85" w:rsidP="003954FC">
            <w:pPr>
              <w:spacing w:after="0" w:line="240" w:lineRule="auto"/>
              <w:ind w:left="0" w:right="58" w:firstLine="0"/>
              <w:rPr>
                <w:rFonts w:asciiTheme="minorHAnsi" w:hAnsiTheme="minorHAnsi" w:cstheme="minorHAnsi"/>
                <w:i w:val="0"/>
                <w:iCs/>
                <w:color w:val="auto"/>
                <w:sz w:val="20"/>
                <w:szCs w:val="20"/>
              </w:rPr>
            </w:pPr>
            <w:r>
              <w:rPr>
                <w:rFonts w:asciiTheme="minorHAnsi" w:hAnsiTheme="minorHAnsi" w:cstheme="minorHAnsi"/>
                <w:i w:val="0"/>
                <w:iCs/>
                <w:color w:val="auto"/>
                <w:sz w:val="20"/>
                <w:szCs w:val="20"/>
              </w:rPr>
              <w:t>MM/DD/YYYY</w:t>
            </w:r>
          </w:p>
        </w:tc>
        <w:tc>
          <w:tcPr>
            <w:tcW w:w="1496" w:type="dxa"/>
            <w:vAlign w:val="center"/>
          </w:tcPr>
          <w:p w14:paraId="59A33A11" w14:textId="27CA9DF4" w:rsidR="008E5F49" w:rsidRPr="00DD4083" w:rsidRDefault="00F75F85" w:rsidP="003954FC">
            <w:pPr>
              <w:spacing w:after="0" w:line="240" w:lineRule="auto"/>
              <w:ind w:left="0" w:right="58" w:firstLine="0"/>
              <w:rPr>
                <w:rFonts w:asciiTheme="minorHAnsi" w:hAnsiTheme="minorHAnsi" w:cstheme="minorHAnsi"/>
                <w:i w:val="0"/>
                <w:iCs/>
                <w:color w:val="auto"/>
                <w:sz w:val="20"/>
                <w:szCs w:val="20"/>
              </w:rPr>
            </w:pPr>
            <w:r>
              <w:rPr>
                <w:rFonts w:asciiTheme="minorHAnsi" w:hAnsiTheme="minorHAnsi" w:cstheme="minorHAnsi"/>
                <w:i w:val="0"/>
                <w:iCs/>
                <w:color w:val="auto"/>
                <w:sz w:val="20"/>
                <w:szCs w:val="20"/>
              </w:rPr>
              <w:t>MM/DD/YYYY</w:t>
            </w:r>
          </w:p>
        </w:tc>
        <w:tc>
          <w:tcPr>
            <w:tcW w:w="1754" w:type="dxa"/>
            <w:tcBorders>
              <w:top w:val="single" w:sz="18" w:space="0" w:color="auto"/>
            </w:tcBorders>
            <w:vAlign w:val="center"/>
          </w:tcPr>
          <w:p w14:paraId="65F78EB7" w14:textId="77777777" w:rsidR="008E5F49" w:rsidRPr="00002CDC" w:rsidRDefault="008E5F49" w:rsidP="003954FC">
            <w:pPr>
              <w:spacing w:after="0" w:line="240" w:lineRule="auto"/>
              <w:ind w:left="0" w:right="58" w:firstLine="0"/>
              <w:rPr>
                <w:rFonts w:asciiTheme="minorHAnsi" w:hAnsiTheme="minorHAnsi" w:cstheme="minorHAnsi"/>
                <w:i w:val="0"/>
                <w:iCs/>
                <w:color w:val="auto"/>
                <w:sz w:val="20"/>
                <w:szCs w:val="20"/>
                <w:highlight w:val="yellow"/>
              </w:rPr>
            </w:pPr>
            <w:r w:rsidRPr="00002CDC">
              <w:rPr>
                <w:rFonts w:asciiTheme="minorHAnsi" w:hAnsiTheme="minorHAnsi" w:cstheme="minorHAnsi"/>
                <w:i w:val="0"/>
                <w:iCs/>
                <w:color w:val="auto"/>
                <w:sz w:val="20"/>
                <w:szCs w:val="20"/>
                <w:highlight w:val="yellow"/>
              </w:rPr>
              <w:t>Report</w:t>
            </w:r>
          </w:p>
        </w:tc>
        <w:tc>
          <w:tcPr>
            <w:tcW w:w="2146" w:type="dxa"/>
            <w:tcBorders>
              <w:top w:val="single" w:sz="18" w:space="0" w:color="auto"/>
            </w:tcBorders>
            <w:vAlign w:val="center"/>
          </w:tcPr>
          <w:p w14:paraId="652AFBF0" w14:textId="77777777" w:rsidR="008E5F49" w:rsidRPr="00002CDC" w:rsidRDefault="008E5F49" w:rsidP="003954FC">
            <w:pPr>
              <w:spacing w:after="0" w:line="240" w:lineRule="auto"/>
              <w:ind w:left="0" w:right="58" w:firstLine="0"/>
              <w:rPr>
                <w:rFonts w:asciiTheme="minorHAnsi" w:hAnsiTheme="minorHAnsi" w:cstheme="minorHAnsi"/>
                <w:i w:val="0"/>
                <w:iCs/>
                <w:color w:val="auto"/>
                <w:sz w:val="20"/>
                <w:szCs w:val="20"/>
                <w:highlight w:val="yellow"/>
              </w:rPr>
            </w:pPr>
            <w:r w:rsidRPr="00002CDC">
              <w:rPr>
                <w:rFonts w:asciiTheme="minorHAnsi" w:hAnsiTheme="minorHAnsi" w:cstheme="minorHAnsi"/>
                <w:i w:val="0"/>
                <w:iCs/>
                <w:color w:val="auto"/>
                <w:sz w:val="20"/>
                <w:szCs w:val="20"/>
                <w:highlight w:val="yellow"/>
              </w:rPr>
              <w:t>2 weeks after completion of inspection</w:t>
            </w:r>
          </w:p>
        </w:tc>
      </w:tr>
      <w:tr w:rsidR="00EA04F4" w:rsidRPr="00DD4083" w14:paraId="67489BAE" w14:textId="77777777" w:rsidTr="00EA04F4">
        <w:trPr>
          <w:trHeight w:val="720"/>
        </w:trPr>
        <w:tc>
          <w:tcPr>
            <w:tcW w:w="1366" w:type="dxa"/>
            <w:vAlign w:val="center"/>
          </w:tcPr>
          <w:p w14:paraId="2C64A11E" w14:textId="5B97E9A3" w:rsidR="008E5F49" w:rsidRPr="00002CDC" w:rsidRDefault="008E5F49" w:rsidP="003954FC">
            <w:pPr>
              <w:spacing w:after="0" w:line="240" w:lineRule="auto"/>
              <w:ind w:left="0" w:right="58" w:firstLine="0"/>
              <w:rPr>
                <w:rFonts w:asciiTheme="minorHAnsi" w:hAnsiTheme="minorHAnsi" w:cstheme="minorHAnsi"/>
                <w:i w:val="0"/>
                <w:iCs/>
                <w:color w:val="auto"/>
                <w:sz w:val="20"/>
                <w:szCs w:val="20"/>
                <w:highlight w:val="yellow"/>
              </w:rPr>
            </w:pPr>
            <w:r w:rsidRPr="00002CDC">
              <w:rPr>
                <w:rFonts w:asciiTheme="minorHAnsi" w:hAnsiTheme="minorHAnsi" w:cstheme="minorHAnsi"/>
                <w:i w:val="0"/>
                <w:iCs/>
                <w:color w:val="auto"/>
                <w:sz w:val="20"/>
                <w:szCs w:val="20"/>
                <w:highlight w:val="yellow"/>
              </w:rPr>
              <w:t xml:space="preserve">Sampling </w:t>
            </w:r>
            <w:r w:rsidR="00736FB9">
              <w:rPr>
                <w:rFonts w:asciiTheme="minorHAnsi" w:hAnsiTheme="minorHAnsi" w:cstheme="minorHAnsi"/>
                <w:i w:val="0"/>
                <w:iCs/>
                <w:color w:val="auto"/>
                <w:sz w:val="20"/>
                <w:szCs w:val="20"/>
                <w:highlight w:val="yellow"/>
              </w:rPr>
              <w:t>as part</w:t>
            </w:r>
            <w:r w:rsidRPr="00002CDC">
              <w:rPr>
                <w:rFonts w:asciiTheme="minorHAnsi" w:hAnsiTheme="minorHAnsi" w:cstheme="minorHAnsi"/>
                <w:i w:val="0"/>
                <w:iCs/>
                <w:color w:val="auto"/>
                <w:sz w:val="20"/>
                <w:szCs w:val="20"/>
                <w:highlight w:val="yellow"/>
              </w:rPr>
              <w:t xml:space="preserve"> of an Inspection</w:t>
            </w:r>
          </w:p>
        </w:tc>
        <w:tc>
          <w:tcPr>
            <w:tcW w:w="1353" w:type="dxa"/>
          </w:tcPr>
          <w:p w14:paraId="31693592"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1496" w:type="dxa"/>
            <w:vAlign w:val="center"/>
          </w:tcPr>
          <w:p w14:paraId="2B85CEC5" w14:textId="231A5835" w:rsidR="008E5F49" w:rsidRPr="00DD4083" w:rsidRDefault="00F75F85" w:rsidP="003954FC">
            <w:pPr>
              <w:spacing w:after="0" w:line="240" w:lineRule="auto"/>
              <w:ind w:left="0" w:right="58" w:firstLine="0"/>
              <w:rPr>
                <w:rFonts w:asciiTheme="minorHAnsi" w:hAnsiTheme="minorHAnsi" w:cstheme="minorHAnsi"/>
                <w:i w:val="0"/>
                <w:iCs/>
                <w:color w:val="auto"/>
                <w:sz w:val="20"/>
                <w:szCs w:val="20"/>
              </w:rPr>
            </w:pPr>
            <w:r>
              <w:rPr>
                <w:rFonts w:asciiTheme="minorHAnsi" w:hAnsiTheme="minorHAnsi" w:cstheme="minorHAnsi"/>
                <w:i w:val="0"/>
                <w:iCs/>
                <w:color w:val="auto"/>
                <w:sz w:val="20"/>
                <w:szCs w:val="20"/>
              </w:rPr>
              <w:t>MM/DD/YYYY</w:t>
            </w:r>
          </w:p>
        </w:tc>
        <w:tc>
          <w:tcPr>
            <w:tcW w:w="1496" w:type="dxa"/>
            <w:vAlign w:val="center"/>
          </w:tcPr>
          <w:p w14:paraId="475A315C" w14:textId="44B6B66E" w:rsidR="008E5F49" w:rsidRPr="00DD4083" w:rsidRDefault="00F75F85" w:rsidP="003954FC">
            <w:pPr>
              <w:spacing w:after="0" w:line="240" w:lineRule="auto"/>
              <w:ind w:left="0" w:right="58" w:firstLine="0"/>
              <w:rPr>
                <w:rFonts w:asciiTheme="minorHAnsi" w:hAnsiTheme="minorHAnsi" w:cstheme="minorHAnsi"/>
                <w:i w:val="0"/>
                <w:iCs/>
                <w:color w:val="auto"/>
                <w:sz w:val="20"/>
                <w:szCs w:val="20"/>
              </w:rPr>
            </w:pPr>
            <w:r>
              <w:rPr>
                <w:rFonts w:asciiTheme="minorHAnsi" w:hAnsiTheme="minorHAnsi" w:cstheme="minorHAnsi"/>
                <w:i w:val="0"/>
                <w:iCs/>
                <w:color w:val="auto"/>
                <w:sz w:val="20"/>
                <w:szCs w:val="20"/>
              </w:rPr>
              <w:t>MM/DD/YYYY</w:t>
            </w:r>
          </w:p>
        </w:tc>
        <w:tc>
          <w:tcPr>
            <w:tcW w:w="1754" w:type="dxa"/>
            <w:vAlign w:val="center"/>
          </w:tcPr>
          <w:p w14:paraId="6A246F6F"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2146" w:type="dxa"/>
            <w:vAlign w:val="center"/>
          </w:tcPr>
          <w:p w14:paraId="12D3ED70"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r>
      <w:tr w:rsidR="00EA04F4" w:rsidRPr="00DD4083" w14:paraId="05FB06CA" w14:textId="77777777" w:rsidTr="00EA04F4">
        <w:trPr>
          <w:trHeight w:val="720"/>
        </w:trPr>
        <w:tc>
          <w:tcPr>
            <w:tcW w:w="1366" w:type="dxa"/>
            <w:vAlign w:val="center"/>
          </w:tcPr>
          <w:p w14:paraId="678952AD" w14:textId="67D1D5E7" w:rsidR="008E5F49" w:rsidRPr="00002CDC" w:rsidRDefault="008E5F49" w:rsidP="003954FC">
            <w:pPr>
              <w:spacing w:after="0" w:line="240" w:lineRule="auto"/>
              <w:ind w:left="0" w:right="58" w:firstLine="0"/>
              <w:rPr>
                <w:rFonts w:asciiTheme="minorHAnsi" w:hAnsiTheme="minorHAnsi" w:cstheme="minorHAnsi"/>
                <w:i w:val="0"/>
                <w:iCs/>
                <w:color w:val="auto"/>
                <w:sz w:val="20"/>
                <w:szCs w:val="20"/>
                <w:highlight w:val="yellow"/>
              </w:rPr>
            </w:pPr>
            <w:r w:rsidRPr="00002CDC">
              <w:rPr>
                <w:rFonts w:asciiTheme="minorHAnsi" w:hAnsiTheme="minorHAnsi" w:cstheme="minorHAnsi"/>
                <w:i w:val="0"/>
                <w:iCs/>
                <w:color w:val="auto"/>
                <w:sz w:val="20"/>
                <w:szCs w:val="20"/>
                <w:highlight w:val="yellow"/>
              </w:rPr>
              <w:t>Groundwater Sampling</w:t>
            </w:r>
          </w:p>
        </w:tc>
        <w:tc>
          <w:tcPr>
            <w:tcW w:w="1353" w:type="dxa"/>
          </w:tcPr>
          <w:p w14:paraId="6C5667B6" w14:textId="77777777" w:rsidR="008E5F49" w:rsidRPr="008E5F49" w:rsidRDefault="008E5F49" w:rsidP="003954FC">
            <w:pPr>
              <w:spacing w:after="0" w:line="240" w:lineRule="auto"/>
              <w:ind w:left="0" w:right="58" w:firstLine="0"/>
              <w:rPr>
                <w:rFonts w:asciiTheme="minorHAnsi" w:hAnsiTheme="minorHAnsi" w:cstheme="minorHAnsi"/>
                <w:i w:val="0"/>
                <w:iCs/>
                <w:color w:val="auto"/>
                <w:sz w:val="20"/>
                <w:szCs w:val="20"/>
                <w:highlight w:val="yellow"/>
              </w:rPr>
            </w:pPr>
          </w:p>
        </w:tc>
        <w:tc>
          <w:tcPr>
            <w:tcW w:w="1496" w:type="dxa"/>
            <w:vAlign w:val="center"/>
          </w:tcPr>
          <w:p w14:paraId="1A35A957" w14:textId="3081773F" w:rsidR="008E5F49" w:rsidRPr="008E5F49" w:rsidRDefault="00F75F85" w:rsidP="003954FC">
            <w:pPr>
              <w:spacing w:after="0" w:line="240" w:lineRule="auto"/>
              <w:ind w:left="0" w:right="58" w:firstLine="0"/>
              <w:rPr>
                <w:rFonts w:asciiTheme="minorHAnsi" w:hAnsiTheme="minorHAnsi" w:cstheme="minorHAnsi"/>
                <w:i w:val="0"/>
                <w:iCs/>
                <w:color w:val="auto"/>
                <w:sz w:val="20"/>
                <w:szCs w:val="20"/>
                <w:highlight w:val="yellow"/>
              </w:rPr>
            </w:pPr>
            <w:r>
              <w:rPr>
                <w:rFonts w:asciiTheme="minorHAnsi" w:hAnsiTheme="minorHAnsi" w:cstheme="minorHAnsi"/>
                <w:i w:val="0"/>
                <w:iCs/>
                <w:color w:val="auto"/>
                <w:sz w:val="20"/>
                <w:szCs w:val="20"/>
              </w:rPr>
              <w:t>MM/DD/YYYY</w:t>
            </w:r>
          </w:p>
        </w:tc>
        <w:tc>
          <w:tcPr>
            <w:tcW w:w="1496" w:type="dxa"/>
            <w:vAlign w:val="center"/>
          </w:tcPr>
          <w:p w14:paraId="17AE3710" w14:textId="71C88B31" w:rsidR="008E5F49" w:rsidRPr="008E5F49" w:rsidRDefault="00F75F85" w:rsidP="003954FC">
            <w:pPr>
              <w:spacing w:after="0" w:line="240" w:lineRule="auto"/>
              <w:ind w:left="0" w:right="58" w:firstLine="0"/>
              <w:rPr>
                <w:rFonts w:asciiTheme="minorHAnsi" w:hAnsiTheme="minorHAnsi" w:cstheme="minorHAnsi"/>
                <w:i w:val="0"/>
                <w:iCs/>
                <w:color w:val="auto"/>
                <w:sz w:val="20"/>
                <w:szCs w:val="20"/>
                <w:highlight w:val="yellow"/>
              </w:rPr>
            </w:pPr>
            <w:r>
              <w:rPr>
                <w:rFonts w:asciiTheme="minorHAnsi" w:hAnsiTheme="minorHAnsi" w:cstheme="minorHAnsi"/>
                <w:i w:val="0"/>
                <w:iCs/>
                <w:color w:val="auto"/>
                <w:sz w:val="20"/>
                <w:szCs w:val="20"/>
              </w:rPr>
              <w:t>MM/DD/YYYY</w:t>
            </w:r>
          </w:p>
        </w:tc>
        <w:tc>
          <w:tcPr>
            <w:tcW w:w="1754" w:type="dxa"/>
            <w:vAlign w:val="center"/>
          </w:tcPr>
          <w:p w14:paraId="11832D18"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2146" w:type="dxa"/>
            <w:vAlign w:val="center"/>
          </w:tcPr>
          <w:p w14:paraId="7065A1BF" w14:textId="77777777" w:rsidR="008E5F49" w:rsidRPr="00DD4083" w:rsidRDefault="008E5F49" w:rsidP="003954FC">
            <w:pPr>
              <w:spacing w:after="0" w:line="240" w:lineRule="auto"/>
              <w:ind w:left="0" w:right="58" w:firstLine="0"/>
              <w:rPr>
                <w:rFonts w:asciiTheme="minorHAnsi" w:hAnsiTheme="minorHAnsi" w:cstheme="minorHAnsi"/>
                <w:i w:val="0"/>
                <w:iCs/>
                <w:color w:val="auto"/>
                <w:sz w:val="20"/>
                <w:szCs w:val="20"/>
              </w:rPr>
            </w:pPr>
          </w:p>
        </w:tc>
      </w:tr>
      <w:tr w:rsidR="00EA04F4" w:rsidRPr="008D7B27" w14:paraId="0E70160C" w14:textId="77777777" w:rsidTr="00EA04F4">
        <w:trPr>
          <w:trHeight w:val="720"/>
        </w:trPr>
        <w:tc>
          <w:tcPr>
            <w:tcW w:w="1366" w:type="dxa"/>
            <w:vAlign w:val="center"/>
          </w:tcPr>
          <w:p w14:paraId="0A40242A" w14:textId="136ECA03" w:rsidR="008E5F49" w:rsidRPr="00002CDC" w:rsidRDefault="008E5F49" w:rsidP="003954FC">
            <w:pPr>
              <w:spacing w:after="0" w:line="240" w:lineRule="auto"/>
              <w:ind w:left="0" w:right="58" w:firstLine="0"/>
              <w:rPr>
                <w:rFonts w:asciiTheme="minorHAnsi" w:hAnsiTheme="minorHAnsi" w:cstheme="minorHAnsi"/>
                <w:i w:val="0"/>
                <w:iCs/>
                <w:color w:val="auto"/>
                <w:sz w:val="20"/>
                <w:szCs w:val="20"/>
                <w:highlight w:val="yellow"/>
              </w:rPr>
            </w:pPr>
            <w:r w:rsidRPr="00002CDC">
              <w:rPr>
                <w:rFonts w:asciiTheme="minorHAnsi" w:hAnsiTheme="minorHAnsi" w:cstheme="minorHAnsi"/>
                <w:i w:val="0"/>
                <w:iCs/>
                <w:color w:val="auto"/>
                <w:sz w:val="20"/>
                <w:szCs w:val="20"/>
                <w:highlight w:val="yellow"/>
              </w:rPr>
              <w:t xml:space="preserve">Surface </w:t>
            </w:r>
            <w:r w:rsidR="00621E85" w:rsidRPr="00002CDC">
              <w:rPr>
                <w:rFonts w:asciiTheme="minorHAnsi" w:hAnsiTheme="minorHAnsi" w:cstheme="minorHAnsi"/>
                <w:i w:val="0"/>
                <w:iCs/>
                <w:color w:val="auto"/>
                <w:sz w:val="20"/>
                <w:szCs w:val="20"/>
                <w:highlight w:val="yellow"/>
              </w:rPr>
              <w:t xml:space="preserve">Water </w:t>
            </w:r>
            <w:r w:rsidRPr="00002CDC">
              <w:rPr>
                <w:rFonts w:asciiTheme="minorHAnsi" w:hAnsiTheme="minorHAnsi" w:cstheme="minorHAnsi"/>
                <w:i w:val="0"/>
                <w:iCs/>
                <w:color w:val="auto"/>
                <w:sz w:val="20"/>
                <w:szCs w:val="20"/>
                <w:highlight w:val="yellow"/>
              </w:rPr>
              <w:t>Sampling</w:t>
            </w:r>
          </w:p>
        </w:tc>
        <w:tc>
          <w:tcPr>
            <w:tcW w:w="1353" w:type="dxa"/>
          </w:tcPr>
          <w:p w14:paraId="170C0BA7" w14:textId="77777777" w:rsidR="008E5F49" w:rsidRPr="008E5F49" w:rsidRDefault="008E5F49" w:rsidP="003954FC">
            <w:pPr>
              <w:spacing w:after="0" w:line="240" w:lineRule="auto"/>
              <w:ind w:left="0" w:right="58" w:firstLine="0"/>
              <w:rPr>
                <w:rFonts w:asciiTheme="minorHAnsi" w:hAnsiTheme="minorHAnsi" w:cstheme="minorHAnsi"/>
                <w:i w:val="0"/>
                <w:iCs/>
                <w:color w:val="auto"/>
                <w:sz w:val="20"/>
                <w:szCs w:val="20"/>
                <w:highlight w:val="yellow"/>
              </w:rPr>
            </w:pPr>
          </w:p>
        </w:tc>
        <w:tc>
          <w:tcPr>
            <w:tcW w:w="1496" w:type="dxa"/>
            <w:vAlign w:val="center"/>
          </w:tcPr>
          <w:p w14:paraId="59B81C40" w14:textId="3590D8CD" w:rsidR="008E5F49" w:rsidRPr="008E5F49" w:rsidRDefault="00F75F85" w:rsidP="003954FC">
            <w:pPr>
              <w:spacing w:after="0" w:line="240" w:lineRule="auto"/>
              <w:ind w:left="0" w:right="58" w:firstLine="0"/>
              <w:rPr>
                <w:rFonts w:asciiTheme="minorHAnsi" w:hAnsiTheme="minorHAnsi" w:cstheme="minorHAnsi"/>
                <w:i w:val="0"/>
                <w:iCs/>
                <w:color w:val="auto"/>
                <w:sz w:val="20"/>
                <w:szCs w:val="20"/>
                <w:highlight w:val="yellow"/>
              </w:rPr>
            </w:pPr>
            <w:r>
              <w:rPr>
                <w:rFonts w:asciiTheme="minorHAnsi" w:hAnsiTheme="minorHAnsi" w:cstheme="minorHAnsi"/>
                <w:i w:val="0"/>
                <w:iCs/>
                <w:color w:val="auto"/>
                <w:sz w:val="20"/>
                <w:szCs w:val="20"/>
              </w:rPr>
              <w:t>MM/DD/YYYY</w:t>
            </w:r>
          </w:p>
        </w:tc>
        <w:tc>
          <w:tcPr>
            <w:tcW w:w="1496" w:type="dxa"/>
            <w:vAlign w:val="center"/>
          </w:tcPr>
          <w:p w14:paraId="0720978C" w14:textId="10DA1002" w:rsidR="008E5F49" w:rsidRPr="008E5F49" w:rsidRDefault="00F75F85" w:rsidP="003954FC">
            <w:pPr>
              <w:spacing w:after="0" w:line="240" w:lineRule="auto"/>
              <w:ind w:left="0" w:right="58" w:firstLine="0"/>
              <w:rPr>
                <w:rFonts w:asciiTheme="minorHAnsi" w:hAnsiTheme="minorHAnsi" w:cstheme="minorHAnsi"/>
                <w:i w:val="0"/>
                <w:iCs/>
                <w:color w:val="auto"/>
                <w:sz w:val="20"/>
                <w:szCs w:val="20"/>
                <w:highlight w:val="yellow"/>
              </w:rPr>
            </w:pPr>
            <w:r>
              <w:rPr>
                <w:rFonts w:asciiTheme="minorHAnsi" w:hAnsiTheme="minorHAnsi" w:cstheme="minorHAnsi"/>
                <w:i w:val="0"/>
                <w:iCs/>
                <w:color w:val="auto"/>
                <w:sz w:val="20"/>
                <w:szCs w:val="20"/>
              </w:rPr>
              <w:t>MM/DD/YYYY</w:t>
            </w:r>
          </w:p>
        </w:tc>
        <w:tc>
          <w:tcPr>
            <w:tcW w:w="1754" w:type="dxa"/>
            <w:vAlign w:val="center"/>
          </w:tcPr>
          <w:p w14:paraId="0862969A" w14:textId="77777777" w:rsidR="008E5F49" w:rsidRPr="008D7B27"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2146" w:type="dxa"/>
            <w:vAlign w:val="center"/>
          </w:tcPr>
          <w:p w14:paraId="49384306" w14:textId="77777777" w:rsidR="008E5F49" w:rsidRPr="008D7B27" w:rsidRDefault="008E5F49" w:rsidP="003954FC">
            <w:pPr>
              <w:spacing w:after="0" w:line="240" w:lineRule="auto"/>
              <w:ind w:left="0" w:right="58" w:firstLine="0"/>
              <w:rPr>
                <w:rFonts w:asciiTheme="minorHAnsi" w:hAnsiTheme="minorHAnsi" w:cstheme="minorHAnsi"/>
                <w:i w:val="0"/>
                <w:iCs/>
                <w:color w:val="auto"/>
                <w:sz w:val="20"/>
                <w:szCs w:val="20"/>
              </w:rPr>
            </w:pPr>
          </w:p>
        </w:tc>
      </w:tr>
      <w:tr w:rsidR="00EA04F4" w:rsidRPr="008D7B27" w14:paraId="590495BA" w14:textId="77777777" w:rsidTr="00EA04F4">
        <w:trPr>
          <w:trHeight w:val="720"/>
        </w:trPr>
        <w:tc>
          <w:tcPr>
            <w:tcW w:w="1366" w:type="dxa"/>
            <w:vAlign w:val="center"/>
          </w:tcPr>
          <w:p w14:paraId="7D0A8E2B" w14:textId="77777777" w:rsidR="008E5F49" w:rsidRPr="008D7B27"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1353" w:type="dxa"/>
          </w:tcPr>
          <w:p w14:paraId="3678B397" w14:textId="77777777" w:rsidR="008E5F49" w:rsidRPr="008D7B27"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1496" w:type="dxa"/>
            <w:vAlign w:val="center"/>
          </w:tcPr>
          <w:p w14:paraId="18FCF039" w14:textId="54CC2372" w:rsidR="008E5F49" w:rsidRPr="008D7B27"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1496" w:type="dxa"/>
            <w:vAlign w:val="center"/>
          </w:tcPr>
          <w:p w14:paraId="3A988410" w14:textId="77777777" w:rsidR="008E5F49" w:rsidRPr="008D7B27"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1754" w:type="dxa"/>
            <w:vAlign w:val="center"/>
          </w:tcPr>
          <w:p w14:paraId="080F2CFD" w14:textId="77777777" w:rsidR="008E5F49" w:rsidRPr="008D7B27" w:rsidRDefault="008E5F49" w:rsidP="003954FC">
            <w:pPr>
              <w:spacing w:after="0" w:line="240" w:lineRule="auto"/>
              <w:ind w:left="0" w:right="58" w:firstLine="0"/>
              <w:rPr>
                <w:rFonts w:asciiTheme="minorHAnsi" w:hAnsiTheme="minorHAnsi" w:cstheme="minorHAnsi"/>
                <w:i w:val="0"/>
                <w:iCs/>
                <w:color w:val="auto"/>
                <w:sz w:val="20"/>
                <w:szCs w:val="20"/>
              </w:rPr>
            </w:pPr>
          </w:p>
        </w:tc>
        <w:tc>
          <w:tcPr>
            <w:tcW w:w="2146" w:type="dxa"/>
            <w:vAlign w:val="center"/>
          </w:tcPr>
          <w:p w14:paraId="493D8AD9" w14:textId="77777777" w:rsidR="008E5F49" w:rsidRPr="008D7B27" w:rsidRDefault="008E5F49" w:rsidP="003954FC">
            <w:pPr>
              <w:spacing w:after="0" w:line="240" w:lineRule="auto"/>
              <w:ind w:left="0" w:right="58" w:firstLine="0"/>
              <w:rPr>
                <w:rFonts w:asciiTheme="minorHAnsi" w:hAnsiTheme="minorHAnsi" w:cstheme="minorHAnsi"/>
                <w:i w:val="0"/>
                <w:iCs/>
                <w:color w:val="auto"/>
                <w:sz w:val="20"/>
                <w:szCs w:val="20"/>
              </w:rPr>
            </w:pPr>
          </w:p>
        </w:tc>
      </w:tr>
    </w:tbl>
    <w:p w14:paraId="5EE5C589" w14:textId="77777777" w:rsidR="002377D8" w:rsidRDefault="002377D8" w:rsidP="002377D8">
      <w:pPr>
        <w:spacing w:after="160" w:line="259" w:lineRule="auto"/>
        <w:ind w:left="0" w:right="0" w:firstLine="0"/>
        <w:rPr>
          <w:rFonts w:asciiTheme="minorHAnsi" w:eastAsia="Calibri" w:hAnsiTheme="minorHAnsi" w:cstheme="minorHAnsi"/>
          <w:b/>
          <w:bCs/>
          <w:i w:val="0"/>
          <w:iCs/>
        </w:rPr>
      </w:pPr>
    </w:p>
    <w:p w14:paraId="521BBB3F" w14:textId="2DA9A142" w:rsidR="00B61ADC" w:rsidRPr="008A2179" w:rsidRDefault="008A2179" w:rsidP="008A2179">
      <w:pPr>
        <w:spacing w:after="240"/>
        <w:jc w:val="center"/>
        <w:rPr>
          <w:rStyle w:val="Strong"/>
          <w:i w:val="0"/>
          <w:iCs/>
        </w:rPr>
      </w:pPr>
      <w:r>
        <w:rPr>
          <w:rStyle w:val="Strong"/>
          <w:i w:val="0"/>
          <w:iCs/>
        </w:rPr>
        <w:t xml:space="preserve">Attachment 1, A7. </w:t>
      </w:r>
      <w:r w:rsidR="00B61ADC" w:rsidRPr="008A2179">
        <w:rPr>
          <w:rStyle w:val="Strong"/>
          <w:i w:val="0"/>
          <w:iCs/>
        </w:rPr>
        <w:t>Distribution List</w:t>
      </w:r>
    </w:p>
    <w:p w14:paraId="39D8664D" w14:textId="36DE8EDE" w:rsidR="00B61ADC" w:rsidRPr="00F278E1" w:rsidRDefault="00B61ADC" w:rsidP="00B61ADC">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 xml:space="preserve">The individuals listed in Table </w:t>
      </w:r>
      <w:r w:rsidR="008A2179">
        <w:rPr>
          <w:rFonts w:asciiTheme="minorHAnsi" w:eastAsia="Calibri" w:hAnsiTheme="minorHAnsi" w:cstheme="minorHAnsi"/>
          <w:i w:val="0"/>
          <w:iCs/>
          <w:color w:val="auto"/>
        </w:rPr>
        <w:t>A2</w:t>
      </w:r>
      <w:r w:rsidRPr="00F278E1">
        <w:rPr>
          <w:rFonts w:asciiTheme="minorHAnsi" w:eastAsia="Calibri" w:hAnsiTheme="minorHAnsi" w:cstheme="minorHAnsi"/>
          <w:i w:val="0"/>
          <w:iCs/>
          <w:color w:val="auto"/>
        </w:rPr>
        <w:t xml:space="preserve"> </w:t>
      </w:r>
      <w:r w:rsidR="008A2179">
        <w:rPr>
          <w:rFonts w:asciiTheme="minorHAnsi" w:eastAsia="Calibri" w:hAnsiTheme="minorHAnsi" w:cstheme="minorHAnsi"/>
          <w:i w:val="0"/>
          <w:iCs/>
          <w:color w:val="auto"/>
        </w:rPr>
        <w:t xml:space="preserve">from the served </w:t>
      </w:r>
      <w:r w:rsidR="00002CDC">
        <w:rPr>
          <w:rFonts w:asciiTheme="minorHAnsi" w:eastAsia="Calibri" w:hAnsiTheme="minorHAnsi" w:cstheme="minorHAnsi"/>
          <w:i w:val="0"/>
          <w:iCs/>
          <w:color w:val="auto"/>
        </w:rPr>
        <w:t>T</w:t>
      </w:r>
      <w:r w:rsidR="008A2179">
        <w:rPr>
          <w:rFonts w:asciiTheme="minorHAnsi" w:eastAsia="Calibri" w:hAnsiTheme="minorHAnsi" w:cstheme="minorHAnsi"/>
          <w:i w:val="0"/>
          <w:iCs/>
          <w:color w:val="auto"/>
        </w:rPr>
        <w:t xml:space="preserve">ribe </w:t>
      </w:r>
      <w:r w:rsidRPr="00F278E1">
        <w:rPr>
          <w:rFonts w:asciiTheme="minorHAnsi" w:eastAsia="Calibri" w:hAnsiTheme="minorHAnsi" w:cstheme="minorHAnsi"/>
          <w:i w:val="0"/>
          <w:iCs/>
          <w:color w:val="auto"/>
        </w:rPr>
        <w:t xml:space="preserve">will receive an electronic, e-mailed copy of the approved QAPP and any subsequent revisions. </w:t>
      </w:r>
    </w:p>
    <w:p w14:paraId="3DD95CE8" w14:textId="52236FD0" w:rsidR="00B61ADC" w:rsidRPr="00F278E1" w:rsidRDefault="00B61ADC" w:rsidP="00B61ADC">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b/>
          <w:bCs/>
          <w:i w:val="0"/>
          <w:iCs/>
          <w:color w:val="auto"/>
        </w:rPr>
        <w:t xml:space="preserve">Table </w:t>
      </w:r>
      <w:r w:rsidR="008A2179">
        <w:rPr>
          <w:rFonts w:asciiTheme="minorHAnsi" w:eastAsia="Calibri" w:hAnsiTheme="minorHAnsi" w:cstheme="minorHAnsi"/>
          <w:b/>
          <w:bCs/>
          <w:i w:val="0"/>
          <w:iCs/>
          <w:color w:val="auto"/>
        </w:rPr>
        <w:t>A2</w:t>
      </w:r>
      <w:r w:rsidRPr="00F278E1">
        <w:rPr>
          <w:rFonts w:asciiTheme="minorHAnsi" w:eastAsia="Calibri" w:hAnsiTheme="minorHAnsi" w:cstheme="minorHAnsi"/>
          <w:i w:val="0"/>
          <w:iCs/>
          <w:color w:val="auto"/>
        </w:rPr>
        <w:t xml:space="preserve">. </w:t>
      </w:r>
      <w:r w:rsidR="008A2179">
        <w:rPr>
          <w:rFonts w:asciiTheme="minorHAnsi" w:eastAsia="Calibri" w:hAnsiTheme="minorHAnsi" w:cstheme="minorHAnsi"/>
          <w:i w:val="0"/>
          <w:iCs/>
          <w:color w:val="auto"/>
        </w:rPr>
        <w:t xml:space="preserve">Tribal Circuit Rider </w:t>
      </w:r>
      <w:r w:rsidRPr="00F278E1">
        <w:rPr>
          <w:rFonts w:asciiTheme="minorHAnsi" w:eastAsia="Calibri" w:hAnsiTheme="minorHAnsi" w:cstheme="minorHAnsi"/>
          <w:i w:val="0"/>
          <w:iCs/>
          <w:color w:val="auto"/>
        </w:rPr>
        <w:t>Distribution List</w:t>
      </w:r>
    </w:p>
    <w:tbl>
      <w:tblPr>
        <w:tblStyle w:val="TableGrid"/>
        <w:tblW w:w="9473" w:type="dxa"/>
        <w:jc w:val="center"/>
        <w:tblInd w:w="0" w:type="dxa"/>
        <w:tblCellMar>
          <w:left w:w="120" w:type="dxa"/>
          <w:right w:w="70" w:type="dxa"/>
        </w:tblCellMar>
        <w:tblLook w:val="04A0" w:firstRow="1" w:lastRow="0" w:firstColumn="1" w:lastColumn="0" w:noHBand="0" w:noVBand="1"/>
      </w:tblPr>
      <w:tblGrid>
        <w:gridCol w:w="2155"/>
        <w:gridCol w:w="1800"/>
        <w:gridCol w:w="2160"/>
        <w:gridCol w:w="3358"/>
      </w:tblGrid>
      <w:tr w:rsidR="00B61ADC" w:rsidRPr="00F278E1" w14:paraId="132C27AC" w14:textId="77777777" w:rsidTr="001942F8">
        <w:trPr>
          <w:trHeight w:val="619"/>
          <w:jc w:val="center"/>
        </w:trPr>
        <w:tc>
          <w:tcPr>
            <w:tcW w:w="2155"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56CE0E51" w14:textId="77777777" w:rsidR="00B61ADC" w:rsidRPr="00F278E1" w:rsidRDefault="00B61ADC" w:rsidP="001942F8">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Name</w:t>
            </w:r>
          </w:p>
        </w:tc>
        <w:tc>
          <w:tcPr>
            <w:tcW w:w="1800"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3A0811B1" w14:textId="77777777" w:rsidR="00B61ADC" w:rsidRPr="00F278E1" w:rsidRDefault="00B61ADC" w:rsidP="001942F8">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Title</w:t>
            </w:r>
          </w:p>
        </w:tc>
        <w:tc>
          <w:tcPr>
            <w:tcW w:w="2160"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629B8C17" w14:textId="77777777" w:rsidR="00B61ADC" w:rsidRPr="00F278E1" w:rsidRDefault="00B61ADC" w:rsidP="001942F8">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Organization</w:t>
            </w:r>
          </w:p>
        </w:tc>
        <w:tc>
          <w:tcPr>
            <w:tcW w:w="3358"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045A3191" w14:textId="77777777" w:rsidR="00B61ADC" w:rsidRPr="00F278E1" w:rsidRDefault="00B61ADC" w:rsidP="001942F8">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color w:val="auto"/>
              </w:rPr>
              <w:t>Phone Number and Email Address</w:t>
            </w:r>
          </w:p>
        </w:tc>
      </w:tr>
      <w:tr w:rsidR="00B61ADC" w:rsidRPr="00F278E1" w14:paraId="2C656883" w14:textId="77777777" w:rsidTr="001942F8">
        <w:trPr>
          <w:trHeight w:val="720"/>
          <w:jc w:val="center"/>
        </w:trPr>
        <w:tc>
          <w:tcPr>
            <w:tcW w:w="2155" w:type="dxa"/>
            <w:tcBorders>
              <w:top w:val="single" w:sz="18" w:space="0" w:color="auto"/>
              <w:left w:val="single" w:sz="4" w:space="0" w:color="000000"/>
              <w:bottom w:val="single" w:sz="4" w:space="0" w:color="000000"/>
              <w:right w:val="single" w:sz="4" w:space="0" w:color="000000"/>
            </w:tcBorders>
            <w:vAlign w:val="center"/>
          </w:tcPr>
          <w:p w14:paraId="1FFABA78" w14:textId="77777777" w:rsidR="00B61ADC" w:rsidRPr="00F278E1" w:rsidRDefault="00B61ADC" w:rsidP="001942F8">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1800" w:type="dxa"/>
            <w:tcBorders>
              <w:top w:val="single" w:sz="18" w:space="0" w:color="auto"/>
              <w:left w:val="single" w:sz="4" w:space="0" w:color="000000"/>
              <w:bottom w:val="single" w:sz="4" w:space="0" w:color="000000"/>
              <w:right w:val="single" w:sz="4" w:space="0" w:color="000000"/>
            </w:tcBorders>
            <w:vAlign w:val="center"/>
          </w:tcPr>
          <w:p w14:paraId="70D03DEB" w14:textId="351143BE" w:rsidR="00B61ADC" w:rsidRPr="008A2179" w:rsidRDefault="00B57B86" w:rsidP="001942F8">
            <w:pPr>
              <w:spacing w:after="0" w:line="240" w:lineRule="auto"/>
              <w:ind w:left="0" w:right="0" w:firstLine="0"/>
              <w:rPr>
                <w:rFonts w:asciiTheme="minorHAnsi" w:hAnsiTheme="minorHAnsi" w:cstheme="minorHAnsi"/>
                <w:i w:val="0"/>
                <w:iCs/>
                <w:highlight w:val="yellow"/>
              </w:rPr>
            </w:pPr>
            <w:r w:rsidRPr="00B57B86">
              <w:rPr>
                <w:rFonts w:asciiTheme="minorHAnsi" w:hAnsiTheme="minorHAnsi" w:cstheme="minorHAnsi"/>
                <w:i w:val="0"/>
                <w:iCs/>
              </w:rPr>
              <w:t xml:space="preserve">Project Manager, </w:t>
            </w:r>
            <w:r w:rsidR="008A2179" w:rsidRPr="00B57B86">
              <w:rPr>
                <w:rFonts w:asciiTheme="minorHAnsi" w:hAnsiTheme="minorHAnsi" w:cstheme="minorHAnsi"/>
                <w:i w:val="0"/>
                <w:iCs/>
              </w:rPr>
              <w:t>Served Tribe</w:t>
            </w:r>
          </w:p>
        </w:tc>
        <w:tc>
          <w:tcPr>
            <w:tcW w:w="2160" w:type="dxa"/>
            <w:tcBorders>
              <w:top w:val="single" w:sz="18" w:space="0" w:color="auto"/>
              <w:left w:val="single" w:sz="4" w:space="0" w:color="000000"/>
              <w:bottom w:val="single" w:sz="4" w:space="0" w:color="000000"/>
              <w:right w:val="single" w:sz="4" w:space="0" w:color="000000"/>
            </w:tcBorders>
            <w:vAlign w:val="center"/>
          </w:tcPr>
          <w:p w14:paraId="7FE466A4" w14:textId="77777777" w:rsidR="00B61ADC" w:rsidRPr="00F278E1" w:rsidRDefault="00B61ADC" w:rsidP="001942F8">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3358" w:type="dxa"/>
            <w:tcBorders>
              <w:top w:val="single" w:sz="18" w:space="0" w:color="auto"/>
              <w:left w:val="single" w:sz="4" w:space="0" w:color="000000"/>
              <w:bottom w:val="single" w:sz="4" w:space="0" w:color="000000"/>
              <w:right w:val="single" w:sz="4" w:space="0" w:color="000000"/>
            </w:tcBorders>
            <w:vAlign w:val="center"/>
          </w:tcPr>
          <w:p w14:paraId="78428E98" w14:textId="77777777" w:rsidR="00B61ADC" w:rsidRPr="00F278E1" w:rsidRDefault="00B61ADC" w:rsidP="001942F8">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Information</w:t>
            </w:r>
          </w:p>
        </w:tc>
      </w:tr>
      <w:tr w:rsidR="00B61ADC" w:rsidRPr="00F278E1" w14:paraId="34F64783" w14:textId="77777777" w:rsidTr="001942F8">
        <w:trPr>
          <w:trHeight w:val="720"/>
          <w:jc w:val="center"/>
        </w:trPr>
        <w:tc>
          <w:tcPr>
            <w:tcW w:w="2155" w:type="dxa"/>
            <w:tcBorders>
              <w:top w:val="single" w:sz="4" w:space="0" w:color="000000"/>
              <w:left w:val="single" w:sz="4" w:space="0" w:color="000000"/>
              <w:bottom w:val="single" w:sz="4" w:space="0" w:color="000000"/>
              <w:right w:val="single" w:sz="4" w:space="0" w:color="000000"/>
            </w:tcBorders>
            <w:vAlign w:val="center"/>
          </w:tcPr>
          <w:p w14:paraId="496736D7" w14:textId="77777777" w:rsidR="00B61ADC" w:rsidRPr="00F278E1" w:rsidRDefault="00B61ADC" w:rsidP="001942F8">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1800" w:type="dxa"/>
            <w:tcBorders>
              <w:top w:val="single" w:sz="4" w:space="0" w:color="000000"/>
              <w:left w:val="single" w:sz="4" w:space="0" w:color="000000"/>
              <w:bottom w:val="single" w:sz="4" w:space="0" w:color="000000"/>
              <w:right w:val="single" w:sz="4" w:space="0" w:color="000000"/>
            </w:tcBorders>
            <w:vAlign w:val="center"/>
          </w:tcPr>
          <w:p w14:paraId="17AFBA5D" w14:textId="49EF570C" w:rsidR="00B61ADC" w:rsidRPr="00F278E1" w:rsidRDefault="008A2179" w:rsidP="001942F8">
            <w:pPr>
              <w:spacing w:after="0" w:line="240" w:lineRule="auto"/>
              <w:ind w:left="0" w:right="0" w:firstLine="0"/>
              <w:rPr>
                <w:rFonts w:asciiTheme="minorHAnsi" w:hAnsiTheme="minorHAnsi" w:cstheme="minorHAnsi"/>
                <w:i w:val="0"/>
                <w:iCs/>
              </w:rPr>
            </w:pPr>
            <w:r w:rsidRPr="008A2179">
              <w:rPr>
                <w:rFonts w:asciiTheme="minorHAnsi" w:hAnsiTheme="minorHAnsi" w:cstheme="minorHAnsi"/>
                <w:i w:val="0"/>
                <w:iCs/>
                <w:highlight w:val="yellow"/>
              </w:rPr>
              <w:t>Served Tribe Title</w:t>
            </w:r>
          </w:p>
        </w:tc>
        <w:tc>
          <w:tcPr>
            <w:tcW w:w="2160" w:type="dxa"/>
            <w:tcBorders>
              <w:top w:val="single" w:sz="4" w:space="0" w:color="000000"/>
              <w:left w:val="single" w:sz="4" w:space="0" w:color="000000"/>
              <w:bottom w:val="single" w:sz="4" w:space="0" w:color="000000"/>
              <w:right w:val="single" w:sz="4" w:space="0" w:color="000000"/>
            </w:tcBorders>
            <w:vAlign w:val="center"/>
          </w:tcPr>
          <w:p w14:paraId="4B8D369C" w14:textId="77777777" w:rsidR="00B61ADC" w:rsidRPr="00F278E1" w:rsidRDefault="00B61ADC" w:rsidP="001942F8">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3358" w:type="dxa"/>
            <w:tcBorders>
              <w:top w:val="single" w:sz="4" w:space="0" w:color="000000"/>
              <w:left w:val="single" w:sz="4" w:space="0" w:color="000000"/>
              <w:bottom w:val="single" w:sz="4" w:space="0" w:color="000000"/>
              <w:right w:val="single" w:sz="4" w:space="0" w:color="000000"/>
            </w:tcBorders>
            <w:vAlign w:val="center"/>
          </w:tcPr>
          <w:p w14:paraId="0374DAB0" w14:textId="77777777" w:rsidR="00B61ADC" w:rsidRPr="00F278E1" w:rsidRDefault="00B61ADC" w:rsidP="001942F8">
            <w:pPr>
              <w:spacing w:after="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Information</w:t>
            </w:r>
          </w:p>
        </w:tc>
      </w:tr>
    </w:tbl>
    <w:p w14:paraId="35ADE670" w14:textId="6F9A0662" w:rsidR="00B61ADC" w:rsidRPr="008B7BFA" w:rsidRDefault="00B61ADC" w:rsidP="008B7BFA">
      <w:pPr>
        <w:ind w:left="0" w:firstLine="0"/>
        <w:rPr>
          <w:rFonts w:asciiTheme="minorHAnsi" w:hAnsiTheme="minorHAnsi" w:cstheme="minorHAnsi"/>
          <w:i w:val="0"/>
          <w:iCs/>
        </w:rPr>
      </w:pPr>
    </w:p>
    <w:p w14:paraId="6B6E36BE" w14:textId="2B4E22CE" w:rsidR="00B61ADC" w:rsidRPr="008A2179" w:rsidRDefault="008A2179" w:rsidP="008A2179">
      <w:pPr>
        <w:spacing w:after="240"/>
        <w:jc w:val="center"/>
        <w:rPr>
          <w:rStyle w:val="Strong"/>
          <w:i w:val="0"/>
          <w:iCs/>
        </w:rPr>
      </w:pPr>
      <w:r>
        <w:rPr>
          <w:rStyle w:val="Strong"/>
          <w:i w:val="0"/>
          <w:iCs/>
        </w:rPr>
        <w:t xml:space="preserve">Attachment 1, </w:t>
      </w:r>
      <w:r w:rsidR="00B61ADC" w:rsidRPr="008A2179">
        <w:rPr>
          <w:rStyle w:val="Strong"/>
          <w:i w:val="0"/>
          <w:iCs/>
        </w:rPr>
        <w:t>A8.</w:t>
      </w:r>
      <w:r w:rsidR="00B61ADC" w:rsidRPr="008A2179">
        <w:rPr>
          <w:rStyle w:val="Strong"/>
          <w:i w:val="0"/>
          <w:iCs/>
        </w:rPr>
        <w:tab/>
        <w:t>Project Organization</w:t>
      </w:r>
    </w:p>
    <w:p w14:paraId="21B9A6DF" w14:textId="4EEA6ABC" w:rsidR="00B61ADC" w:rsidRPr="00F278E1" w:rsidRDefault="00B61ADC" w:rsidP="00B61ADC">
      <w:pPr>
        <w:rPr>
          <w:rFonts w:asciiTheme="minorHAnsi" w:eastAsia="Calibri" w:hAnsiTheme="minorHAnsi" w:cstheme="minorHAnsi"/>
          <w:i w:val="0"/>
          <w:iCs/>
          <w:color w:val="auto"/>
        </w:rPr>
      </w:pPr>
      <w:r w:rsidRPr="00F278E1">
        <w:rPr>
          <w:rFonts w:asciiTheme="minorHAnsi" w:eastAsia="Calibri" w:hAnsiTheme="minorHAnsi" w:cstheme="minorHAnsi"/>
          <w:b/>
          <w:bCs/>
          <w:i w:val="0"/>
          <w:iCs/>
          <w:color w:val="auto"/>
        </w:rPr>
        <w:t xml:space="preserve">Table </w:t>
      </w:r>
      <w:r w:rsidR="008A2179">
        <w:rPr>
          <w:rFonts w:asciiTheme="minorHAnsi" w:eastAsia="Calibri" w:hAnsiTheme="minorHAnsi" w:cstheme="minorHAnsi"/>
          <w:b/>
          <w:bCs/>
          <w:i w:val="0"/>
          <w:iCs/>
          <w:color w:val="auto"/>
        </w:rPr>
        <w:t>A3</w:t>
      </w:r>
      <w:r w:rsidRPr="00F278E1">
        <w:rPr>
          <w:rFonts w:asciiTheme="minorHAnsi" w:eastAsia="Calibri" w:hAnsiTheme="minorHAnsi" w:cstheme="minorHAnsi"/>
          <w:i w:val="0"/>
          <w:iCs/>
          <w:color w:val="auto"/>
        </w:rPr>
        <w:t xml:space="preserve">. </w:t>
      </w:r>
      <w:r w:rsidR="008A2179">
        <w:rPr>
          <w:rFonts w:asciiTheme="minorHAnsi" w:eastAsia="Calibri" w:hAnsiTheme="minorHAnsi" w:cstheme="minorHAnsi"/>
          <w:i w:val="0"/>
          <w:iCs/>
          <w:color w:val="auto"/>
        </w:rPr>
        <w:t xml:space="preserve">Tribal Circuit Rider </w:t>
      </w:r>
      <w:r w:rsidRPr="00F278E1">
        <w:rPr>
          <w:rFonts w:asciiTheme="minorHAnsi" w:eastAsia="Calibri" w:hAnsiTheme="minorHAnsi" w:cstheme="minorHAnsi"/>
          <w:i w:val="0"/>
          <w:iCs/>
          <w:color w:val="auto"/>
        </w:rPr>
        <w:t>Project Organization</w:t>
      </w:r>
    </w:p>
    <w:p w14:paraId="6A438703" w14:textId="77777777" w:rsidR="00B61ADC" w:rsidRPr="00F278E1" w:rsidRDefault="00B61ADC" w:rsidP="00B61ADC">
      <w:pPr>
        <w:spacing w:after="0" w:line="240" w:lineRule="auto"/>
        <w:ind w:left="0" w:right="0" w:firstLine="0"/>
        <w:rPr>
          <w:rFonts w:asciiTheme="minorHAnsi" w:eastAsia="Calibri" w:hAnsiTheme="minorHAnsi" w:cstheme="minorHAnsi"/>
          <w:i w:val="0"/>
          <w:iCs/>
          <w:color w:val="auto"/>
        </w:rPr>
      </w:pPr>
    </w:p>
    <w:tbl>
      <w:tblPr>
        <w:tblStyle w:val="TableGrid"/>
        <w:tblW w:w="10273" w:type="dxa"/>
        <w:jc w:val="center"/>
        <w:tblInd w:w="0" w:type="dxa"/>
        <w:tblCellMar>
          <w:left w:w="120" w:type="dxa"/>
          <w:right w:w="70" w:type="dxa"/>
        </w:tblCellMar>
        <w:tblLook w:val="04A0" w:firstRow="1" w:lastRow="0" w:firstColumn="1" w:lastColumn="0" w:noHBand="0" w:noVBand="1"/>
      </w:tblPr>
      <w:tblGrid>
        <w:gridCol w:w="2058"/>
        <w:gridCol w:w="1616"/>
        <w:gridCol w:w="2356"/>
        <w:gridCol w:w="4243"/>
      </w:tblGrid>
      <w:tr w:rsidR="00B61ADC" w:rsidRPr="00F278E1" w14:paraId="58D7756C" w14:textId="77777777" w:rsidTr="008A2179">
        <w:trPr>
          <w:trHeight w:val="619"/>
          <w:jc w:val="center"/>
        </w:trPr>
        <w:tc>
          <w:tcPr>
            <w:tcW w:w="2058"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3B9F5B4D" w14:textId="77777777" w:rsidR="00B61ADC" w:rsidRPr="00F278E1" w:rsidRDefault="00B61ADC" w:rsidP="001942F8">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lastRenderedPageBreak/>
              <w:t>Name</w:t>
            </w:r>
          </w:p>
        </w:tc>
        <w:tc>
          <w:tcPr>
            <w:tcW w:w="1616"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6B7E7150" w14:textId="77777777" w:rsidR="00B61ADC" w:rsidRPr="00F278E1" w:rsidRDefault="00B61ADC" w:rsidP="001942F8">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Title</w:t>
            </w:r>
          </w:p>
        </w:tc>
        <w:tc>
          <w:tcPr>
            <w:tcW w:w="2356"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6CCDE9D2" w14:textId="77777777" w:rsidR="00B61ADC" w:rsidRPr="00F278E1" w:rsidRDefault="00B61ADC" w:rsidP="001942F8">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rPr>
              <w:t>Organization</w:t>
            </w:r>
          </w:p>
        </w:tc>
        <w:tc>
          <w:tcPr>
            <w:tcW w:w="4243" w:type="dxa"/>
            <w:tcBorders>
              <w:top w:val="single" w:sz="4" w:space="0" w:color="000000"/>
              <w:left w:val="single" w:sz="4" w:space="0" w:color="000000"/>
              <w:bottom w:val="single" w:sz="18" w:space="0" w:color="auto"/>
              <w:right w:val="single" w:sz="4" w:space="0" w:color="000000"/>
            </w:tcBorders>
            <w:shd w:val="clear" w:color="auto" w:fill="D9D9D9" w:themeFill="background1" w:themeFillShade="D9"/>
            <w:vAlign w:val="center"/>
          </w:tcPr>
          <w:p w14:paraId="328FFC86" w14:textId="77777777" w:rsidR="00B61ADC" w:rsidRPr="00F278E1" w:rsidRDefault="00B61ADC" w:rsidP="001942F8">
            <w:pPr>
              <w:spacing w:after="0" w:line="240" w:lineRule="auto"/>
              <w:ind w:left="0" w:right="0" w:firstLine="0"/>
              <w:jc w:val="center"/>
              <w:rPr>
                <w:rFonts w:asciiTheme="minorHAnsi" w:hAnsiTheme="minorHAnsi" w:cstheme="minorHAnsi"/>
                <w:b/>
                <w:bCs/>
              </w:rPr>
            </w:pPr>
            <w:r w:rsidRPr="00F278E1">
              <w:rPr>
                <w:rFonts w:asciiTheme="minorHAnsi" w:eastAsia="Calibri" w:hAnsiTheme="minorHAnsi" w:cstheme="minorHAnsi"/>
                <w:b/>
                <w:bCs/>
                <w:i w:val="0"/>
                <w:color w:val="auto"/>
              </w:rPr>
              <w:t>Responsibilities</w:t>
            </w:r>
          </w:p>
        </w:tc>
      </w:tr>
      <w:tr w:rsidR="00B61ADC" w:rsidRPr="00F278E1" w14:paraId="3CD87646" w14:textId="77777777" w:rsidTr="008A2179">
        <w:trPr>
          <w:trHeight w:val="720"/>
          <w:jc w:val="center"/>
        </w:trPr>
        <w:tc>
          <w:tcPr>
            <w:tcW w:w="2058" w:type="dxa"/>
            <w:tcBorders>
              <w:top w:val="single" w:sz="4" w:space="0" w:color="000000"/>
              <w:left w:val="single" w:sz="4" w:space="0" w:color="000000"/>
              <w:bottom w:val="single" w:sz="4" w:space="0" w:color="000000"/>
              <w:right w:val="single" w:sz="4" w:space="0" w:color="000000"/>
            </w:tcBorders>
            <w:vAlign w:val="center"/>
          </w:tcPr>
          <w:p w14:paraId="41C2568C" w14:textId="77777777" w:rsidR="00B61ADC" w:rsidRPr="00F278E1" w:rsidRDefault="00B61ADC" w:rsidP="001942F8">
            <w:pPr>
              <w:spacing w:before="120" w:after="120" w:line="240" w:lineRule="auto"/>
              <w:ind w:left="5" w:right="0" w:firstLine="0"/>
              <w:rPr>
                <w:rFonts w:asciiTheme="minorHAnsi" w:hAnsiTheme="minorHAnsi" w:cstheme="minorHAnsi"/>
                <w:i w:val="0"/>
                <w:iCs/>
              </w:rPr>
            </w:pPr>
            <w:r w:rsidRPr="00F278E1">
              <w:rPr>
                <w:rFonts w:asciiTheme="minorHAnsi" w:hAnsiTheme="minorHAnsi" w:cstheme="minorHAnsi"/>
                <w:i w:val="0"/>
                <w:iCs/>
                <w:highlight w:val="yellow"/>
              </w:rPr>
              <w:t>Name</w:t>
            </w:r>
          </w:p>
        </w:tc>
        <w:tc>
          <w:tcPr>
            <w:tcW w:w="1616" w:type="dxa"/>
            <w:tcBorders>
              <w:top w:val="single" w:sz="4" w:space="0" w:color="000000"/>
              <w:left w:val="single" w:sz="4" w:space="0" w:color="000000"/>
              <w:bottom w:val="single" w:sz="4" w:space="0" w:color="000000"/>
              <w:right w:val="single" w:sz="4" w:space="0" w:color="000000"/>
            </w:tcBorders>
            <w:vAlign w:val="center"/>
          </w:tcPr>
          <w:p w14:paraId="577EFFD1" w14:textId="73365536" w:rsidR="00B61ADC" w:rsidRPr="00F278E1" w:rsidRDefault="00B61ADC" w:rsidP="001942F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rPr>
              <w:t>Project Manager</w:t>
            </w:r>
            <w:r w:rsidR="00B57B86">
              <w:rPr>
                <w:rFonts w:asciiTheme="minorHAnsi" w:hAnsiTheme="minorHAnsi" w:cstheme="minorHAnsi"/>
                <w:i w:val="0"/>
                <w:iCs/>
              </w:rPr>
              <w:t>, Served Tribe</w:t>
            </w:r>
          </w:p>
        </w:tc>
        <w:tc>
          <w:tcPr>
            <w:tcW w:w="2356" w:type="dxa"/>
            <w:tcBorders>
              <w:top w:val="single" w:sz="4" w:space="0" w:color="000000"/>
              <w:left w:val="single" w:sz="4" w:space="0" w:color="000000"/>
              <w:bottom w:val="single" w:sz="4" w:space="0" w:color="000000"/>
              <w:right w:val="single" w:sz="4" w:space="0" w:color="000000"/>
            </w:tcBorders>
            <w:vAlign w:val="center"/>
          </w:tcPr>
          <w:p w14:paraId="3E28CF4A" w14:textId="77777777" w:rsidR="00B61ADC" w:rsidRPr="00F278E1" w:rsidRDefault="00B61ADC" w:rsidP="001942F8">
            <w:pPr>
              <w:spacing w:before="120" w:after="120" w:line="240" w:lineRule="auto"/>
              <w:ind w:left="0" w:right="0" w:firstLine="0"/>
              <w:rPr>
                <w:rFonts w:asciiTheme="minorHAnsi" w:hAnsiTheme="minorHAnsi" w:cstheme="minorHAnsi"/>
                <w:i w:val="0"/>
                <w:iCs/>
              </w:rPr>
            </w:pPr>
            <w:r w:rsidRPr="00F278E1">
              <w:rPr>
                <w:rFonts w:asciiTheme="minorHAnsi" w:hAnsiTheme="minorHAnsi" w:cstheme="minorHAnsi"/>
                <w:i w:val="0"/>
                <w:iCs/>
                <w:highlight w:val="yellow"/>
              </w:rPr>
              <w:t>Organization</w:t>
            </w:r>
          </w:p>
        </w:tc>
        <w:tc>
          <w:tcPr>
            <w:tcW w:w="4243" w:type="dxa"/>
            <w:tcBorders>
              <w:top w:val="single" w:sz="4" w:space="0" w:color="000000"/>
              <w:left w:val="single" w:sz="4" w:space="0" w:color="000000"/>
              <w:bottom w:val="single" w:sz="4" w:space="0" w:color="000000"/>
              <w:right w:val="single" w:sz="4" w:space="0" w:color="000000"/>
            </w:tcBorders>
            <w:vAlign w:val="center"/>
          </w:tcPr>
          <w:p w14:paraId="58AB9F2F" w14:textId="6F78D0AC" w:rsidR="006400AA" w:rsidRDefault="006400AA" w:rsidP="001942F8">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highlight w:val="yellow"/>
                <w14:ligatures w14:val="standardContextual"/>
              </w:rPr>
            </w:pPr>
            <w:r>
              <w:rPr>
                <w:rFonts w:ascii="Calibri" w:eastAsiaTheme="minorHAnsi" w:hAnsi="Calibri" w:cs="Calibri"/>
                <w:i w:val="0"/>
                <w:iCs/>
                <w:color w:val="000000" w:themeColor="text1"/>
                <w:highlight w:val="yellow"/>
                <w14:ligatures w14:val="standardContextual"/>
              </w:rPr>
              <w:t>Coordinates with the Circuit Rider Tribe to evaluate and assess program needs.</w:t>
            </w:r>
          </w:p>
          <w:p w14:paraId="5E8559F2" w14:textId="147DF3F6" w:rsidR="00B61ADC" w:rsidRPr="000629B8" w:rsidRDefault="00B61ADC" w:rsidP="000629B8">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14:ligatures w14:val="standardContextual"/>
              </w:rPr>
            </w:pPr>
            <w:r w:rsidRPr="00DA43F2">
              <w:rPr>
                <w:rFonts w:ascii="Calibri" w:eastAsiaTheme="minorHAnsi" w:hAnsi="Calibri" w:cs="Calibri"/>
                <w:i w:val="0"/>
                <w:iCs/>
                <w:color w:val="000000" w:themeColor="text1"/>
                <w:highlight w:val="yellow"/>
                <w14:ligatures w14:val="standardContextual"/>
              </w:rPr>
              <w:t>Reviews field notes and reports for deviations from the QAPP and initiates corrective actions.</w:t>
            </w:r>
          </w:p>
        </w:tc>
      </w:tr>
      <w:tr w:rsidR="00B83A67" w:rsidRPr="00F278E1" w14:paraId="6A4D12CB" w14:textId="77777777" w:rsidTr="008A2179">
        <w:trPr>
          <w:trHeight w:val="720"/>
          <w:jc w:val="center"/>
        </w:trPr>
        <w:tc>
          <w:tcPr>
            <w:tcW w:w="2058" w:type="dxa"/>
            <w:tcBorders>
              <w:top w:val="single" w:sz="4" w:space="0" w:color="000000"/>
              <w:left w:val="single" w:sz="4" w:space="0" w:color="000000"/>
              <w:bottom w:val="single" w:sz="4" w:space="0" w:color="000000"/>
              <w:right w:val="single" w:sz="4" w:space="0" w:color="000000"/>
            </w:tcBorders>
            <w:vAlign w:val="center"/>
          </w:tcPr>
          <w:p w14:paraId="2F0A9725" w14:textId="07F53165" w:rsidR="00B83A67" w:rsidRPr="00F278E1" w:rsidRDefault="00B83A67" w:rsidP="00B83A67">
            <w:pPr>
              <w:spacing w:before="120" w:after="120" w:line="240" w:lineRule="auto"/>
              <w:ind w:left="5"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Name</w:t>
            </w:r>
          </w:p>
        </w:tc>
        <w:tc>
          <w:tcPr>
            <w:tcW w:w="1616" w:type="dxa"/>
            <w:tcBorders>
              <w:top w:val="single" w:sz="4" w:space="0" w:color="000000"/>
              <w:left w:val="single" w:sz="4" w:space="0" w:color="000000"/>
              <w:bottom w:val="single" w:sz="4" w:space="0" w:color="000000"/>
              <w:right w:val="single" w:sz="4" w:space="0" w:color="000000"/>
            </w:tcBorders>
            <w:vAlign w:val="center"/>
          </w:tcPr>
          <w:p w14:paraId="445524DB" w14:textId="029783DD" w:rsidR="00B83A67" w:rsidRPr="00F278E1" w:rsidRDefault="00B83A67" w:rsidP="00B83A67">
            <w:pPr>
              <w:spacing w:before="120" w:after="120" w:line="240" w:lineRule="auto"/>
              <w:ind w:left="0" w:right="0" w:firstLine="0"/>
              <w:rPr>
                <w:rFonts w:asciiTheme="minorHAnsi" w:hAnsiTheme="minorHAnsi" w:cstheme="minorHAnsi"/>
                <w:i w:val="0"/>
                <w:iCs/>
              </w:rPr>
            </w:pPr>
            <w:r w:rsidRPr="00B83A67">
              <w:rPr>
                <w:rFonts w:asciiTheme="minorHAnsi" w:hAnsiTheme="minorHAnsi" w:cstheme="minorHAnsi"/>
                <w:i w:val="0"/>
                <w:iCs/>
                <w:highlight w:val="yellow"/>
              </w:rPr>
              <w:t>Title</w:t>
            </w:r>
            <w:r>
              <w:rPr>
                <w:rFonts w:asciiTheme="minorHAnsi" w:hAnsiTheme="minorHAnsi" w:cstheme="minorHAnsi"/>
                <w:i w:val="0"/>
                <w:iCs/>
              </w:rPr>
              <w:t>, Served Tribe</w:t>
            </w:r>
          </w:p>
        </w:tc>
        <w:tc>
          <w:tcPr>
            <w:tcW w:w="2356" w:type="dxa"/>
            <w:tcBorders>
              <w:top w:val="single" w:sz="4" w:space="0" w:color="000000"/>
              <w:left w:val="single" w:sz="4" w:space="0" w:color="000000"/>
              <w:bottom w:val="single" w:sz="4" w:space="0" w:color="000000"/>
              <w:right w:val="single" w:sz="4" w:space="0" w:color="000000"/>
            </w:tcBorders>
            <w:vAlign w:val="center"/>
          </w:tcPr>
          <w:p w14:paraId="1173CB2A" w14:textId="6C33DCCE" w:rsidR="00B83A67" w:rsidRPr="00F278E1" w:rsidRDefault="00B83A67" w:rsidP="00B83A67">
            <w:pPr>
              <w:spacing w:before="120" w:after="120" w:line="240" w:lineRule="auto"/>
              <w:ind w:left="0" w:right="0" w:firstLine="0"/>
              <w:rPr>
                <w:rFonts w:asciiTheme="minorHAnsi" w:hAnsiTheme="minorHAnsi" w:cstheme="minorHAnsi"/>
                <w:i w:val="0"/>
                <w:iCs/>
                <w:highlight w:val="yellow"/>
              </w:rPr>
            </w:pPr>
            <w:r w:rsidRPr="00F278E1">
              <w:rPr>
                <w:rFonts w:asciiTheme="minorHAnsi" w:hAnsiTheme="minorHAnsi" w:cstheme="minorHAnsi"/>
                <w:i w:val="0"/>
                <w:iCs/>
                <w:highlight w:val="yellow"/>
              </w:rPr>
              <w:t>Organization</w:t>
            </w:r>
          </w:p>
        </w:tc>
        <w:tc>
          <w:tcPr>
            <w:tcW w:w="4243" w:type="dxa"/>
            <w:tcBorders>
              <w:top w:val="single" w:sz="4" w:space="0" w:color="000000"/>
              <w:left w:val="single" w:sz="4" w:space="0" w:color="000000"/>
              <w:bottom w:val="single" w:sz="4" w:space="0" w:color="000000"/>
              <w:right w:val="single" w:sz="4" w:space="0" w:color="000000"/>
            </w:tcBorders>
            <w:vAlign w:val="center"/>
          </w:tcPr>
          <w:p w14:paraId="2245C96D" w14:textId="6323F1C7" w:rsidR="00B83A67" w:rsidRDefault="00B83A67" w:rsidP="00B83A67">
            <w:pPr>
              <w:pStyle w:val="ListParagraph"/>
              <w:numPr>
                <w:ilvl w:val="0"/>
                <w:numId w:val="12"/>
              </w:numPr>
              <w:spacing w:before="120" w:after="120" w:line="240" w:lineRule="auto"/>
              <w:ind w:left="132" w:right="0" w:hanging="180"/>
              <w:rPr>
                <w:rFonts w:ascii="Calibri" w:eastAsiaTheme="minorHAnsi" w:hAnsi="Calibri" w:cs="Calibri"/>
                <w:i w:val="0"/>
                <w:iCs/>
                <w:color w:val="000000" w:themeColor="text1"/>
                <w:highlight w:val="yellow"/>
                <w14:ligatures w14:val="standardContextual"/>
              </w:rPr>
            </w:pPr>
            <w:r>
              <w:rPr>
                <w:rFonts w:ascii="Calibri" w:eastAsiaTheme="minorHAnsi" w:hAnsi="Calibri" w:cs="Calibri"/>
                <w:i w:val="0"/>
                <w:iCs/>
                <w:color w:val="000000" w:themeColor="text1"/>
                <w:highlight w:val="yellow"/>
                <w14:ligatures w14:val="standardContextual"/>
              </w:rPr>
              <w:t>Describe any additional personnel and their roles and responsibilities.</w:t>
            </w:r>
          </w:p>
        </w:tc>
      </w:tr>
    </w:tbl>
    <w:p w14:paraId="568423AC" w14:textId="77777777" w:rsidR="00B61ADC" w:rsidRDefault="00B61ADC" w:rsidP="00023800">
      <w:pPr>
        <w:spacing w:after="160" w:line="259" w:lineRule="auto"/>
        <w:ind w:left="0" w:right="0" w:firstLine="0"/>
        <w:rPr>
          <w:rFonts w:asciiTheme="minorHAnsi" w:eastAsia="Calibri" w:hAnsiTheme="minorHAnsi" w:cstheme="minorHAnsi"/>
          <w:b/>
          <w:bCs/>
          <w:i w:val="0"/>
          <w:iCs/>
        </w:rPr>
      </w:pPr>
    </w:p>
    <w:p w14:paraId="066917A8" w14:textId="557879BE" w:rsidR="00CC77C1" w:rsidRPr="00CC77C1" w:rsidRDefault="00CC77C1" w:rsidP="00CC77C1">
      <w:pPr>
        <w:spacing w:after="240"/>
        <w:jc w:val="center"/>
        <w:rPr>
          <w:rFonts w:asciiTheme="minorHAnsi" w:hAnsiTheme="minorHAnsi" w:cstheme="minorHAnsi"/>
          <w:b/>
          <w:bCs/>
          <w:i w:val="0"/>
          <w:iCs/>
          <w:sz w:val="24"/>
          <w:szCs w:val="24"/>
        </w:rPr>
      </w:pPr>
      <w:r>
        <w:rPr>
          <w:rFonts w:asciiTheme="minorHAnsi" w:hAnsiTheme="minorHAnsi" w:cstheme="minorHAnsi"/>
          <w:b/>
          <w:bCs/>
          <w:i w:val="0"/>
          <w:iCs/>
          <w:sz w:val="24"/>
          <w:szCs w:val="24"/>
        </w:rPr>
        <w:t xml:space="preserve">Attachment 1, </w:t>
      </w:r>
      <w:r w:rsidRPr="00CC77C1">
        <w:rPr>
          <w:rFonts w:asciiTheme="minorHAnsi" w:hAnsiTheme="minorHAnsi" w:cstheme="minorHAnsi"/>
          <w:b/>
          <w:bCs/>
          <w:i w:val="0"/>
          <w:iCs/>
          <w:sz w:val="24"/>
          <w:szCs w:val="24"/>
        </w:rPr>
        <w:t>A12.</w:t>
      </w:r>
      <w:r w:rsidR="004B1D86">
        <w:rPr>
          <w:rFonts w:asciiTheme="minorHAnsi" w:hAnsiTheme="minorHAnsi" w:cstheme="minorHAnsi"/>
          <w:b/>
          <w:bCs/>
          <w:i w:val="0"/>
          <w:iCs/>
          <w:sz w:val="24"/>
          <w:szCs w:val="24"/>
        </w:rPr>
        <w:t xml:space="preserve"> </w:t>
      </w:r>
      <w:r w:rsidRPr="00CC77C1">
        <w:rPr>
          <w:rFonts w:asciiTheme="minorHAnsi" w:hAnsiTheme="minorHAnsi" w:cstheme="minorHAnsi"/>
          <w:b/>
          <w:bCs/>
          <w:i w:val="0"/>
          <w:iCs/>
          <w:sz w:val="24"/>
          <w:szCs w:val="24"/>
        </w:rPr>
        <w:t>Documents and Records</w:t>
      </w:r>
    </w:p>
    <w:p w14:paraId="08BD2914" w14:textId="77777777" w:rsidR="00CC77C1" w:rsidRPr="00F278E1" w:rsidRDefault="00CC77C1" w:rsidP="00CC77C1">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INSTRUCTIONS: Describe the documents and records that will be generated during this project.</w:t>
      </w:r>
    </w:p>
    <w:p w14:paraId="5BDD9BB6" w14:textId="444F55B3" w:rsidR="00CC77C1" w:rsidRPr="00F278E1" w:rsidRDefault="00CC77C1" w:rsidP="00CC77C1">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rPr>
        <w:t>Project file</w:t>
      </w:r>
      <w:r w:rsidR="00B50FB1">
        <w:rPr>
          <w:rFonts w:asciiTheme="minorHAnsi" w:eastAsia="Calibri" w:hAnsiTheme="minorHAnsi" w:cstheme="minorHAnsi"/>
          <w:i w:val="0"/>
          <w:iCs/>
          <w:color w:val="auto"/>
        </w:rPr>
        <w:t>s will be</w:t>
      </w:r>
      <w:r w:rsidRPr="00F278E1">
        <w:rPr>
          <w:rFonts w:asciiTheme="minorHAnsi" w:eastAsia="Calibri" w:hAnsiTheme="minorHAnsi" w:cstheme="minorHAnsi"/>
          <w:i w:val="0"/>
          <w:iCs/>
          <w:color w:val="auto"/>
        </w:rPr>
        <w:t xml:space="preserve"> created for each inspection, investigation, and/or sampling event and will include completed forms, field notes, analytical results, and reports.</w:t>
      </w:r>
    </w:p>
    <w:p w14:paraId="5FAB7ED7" w14:textId="589041E6" w:rsidR="00CC77C1" w:rsidRPr="00F278E1" w:rsidRDefault="00000000" w:rsidP="00CC77C1">
      <w:pPr>
        <w:spacing w:after="240" w:line="240" w:lineRule="auto"/>
        <w:ind w:left="0" w:right="0" w:firstLine="0"/>
        <w:rPr>
          <w:rFonts w:asciiTheme="minorHAnsi" w:eastAsia="Calibri" w:hAnsiTheme="minorHAnsi" w:cstheme="minorHAnsi"/>
          <w:i w:val="0"/>
          <w:iCs/>
          <w:color w:val="auto"/>
          <w:u w:val="single"/>
        </w:rPr>
      </w:pPr>
      <w:sdt>
        <w:sdtPr>
          <w:rPr>
            <w:rFonts w:asciiTheme="minorHAnsi" w:hAnsiTheme="minorHAnsi" w:cstheme="minorHAnsi"/>
            <w:i w:val="0"/>
            <w:color w:val="000000" w:themeColor="text1"/>
          </w:rPr>
          <w:id w:val="133146114"/>
          <w14:checkbox>
            <w14:checked w14:val="0"/>
            <w14:checkedState w14:val="2612" w14:font="MS Gothic"/>
            <w14:uncheckedState w14:val="2610" w14:font="MS Gothic"/>
          </w14:checkbox>
        </w:sdtPr>
        <w:sdtContent>
          <w:r w:rsidR="00CC77C1" w:rsidRPr="00F278E1">
            <w:rPr>
              <w:rFonts w:ascii="Segoe UI Symbol" w:eastAsia="MS Gothic" w:hAnsi="Segoe UI Symbol" w:cs="Segoe UI Symbol"/>
              <w:i w:val="0"/>
              <w:color w:val="000000" w:themeColor="text1"/>
            </w:rPr>
            <w:t>☐</w:t>
          </w:r>
        </w:sdtContent>
      </w:sdt>
      <w:r w:rsidR="00CC77C1" w:rsidRPr="00F278E1">
        <w:rPr>
          <w:rFonts w:asciiTheme="minorHAnsi" w:hAnsiTheme="minorHAnsi" w:cstheme="minorHAnsi"/>
          <w:i w:val="0"/>
          <w:color w:val="000000" w:themeColor="text1"/>
        </w:rPr>
        <w:tab/>
      </w:r>
      <w:r w:rsidR="00CC77C1">
        <w:rPr>
          <w:rFonts w:asciiTheme="minorHAnsi" w:eastAsia="Calibri" w:hAnsiTheme="minorHAnsi" w:cstheme="minorHAnsi"/>
          <w:i w:val="0"/>
          <w:iCs/>
          <w:color w:val="auto"/>
          <w:u w:val="single"/>
        </w:rPr>
        <w:t>Project</w:t>
      </w:r>
      <w:r w:rsidR="009E0810">
        <w:rPr>
          <w:rFonts w:asciiTheme="minorHAnsi" w:eastAsia="Calibri" w:hAnsiTheme="minorHAnsi" w:cstheme="minorHAnsi"/>
          <w:i w:val="0"/>
          <w:iCs/>
          <w:color w:val="auto"/>
          <w:u w:val="single"/>
        </w:rPr>
        <w:t xml:space="preserve"> File</w:t>
      </w:r>
    </w:p>
    <w:p w14:paraId="512DE342" w14:textId="4E54182F" w:rsidR="00CC77C1" w:rsidRPr="00F278E1" w:rsidRDefault="009E0810" w:rsidP="00CC77C1">
      <w:pPr>
        <w:spacing w:after="240" w:line="240" w:lineRule="auto"/>
        <w:ind w:left="0" w:right="0" w:firstLine="0"/>
        <w:rPr>
          <w:rFonts w:asciiTheme="minorHAnsi" w:eastAsia="Calibri" w:hAnsiTheme="minorHAnsi" w:cstheme="minorHAnsi"/>
          <w:i w:val="0"/>
          <w:iCs/>
          <w:color w:val="auto"/>
        </w:rPr>
      </w:pPr>
      <w:r>
        <w:rPr>
          <w:rFonts w:asciiTheme="minorHAnsi" w:eastAsia="Calibri" w:hAnsiTheme="minorHAnsi" w:cstheme="minorHAnsi"/>
          <w:i w:val="0"/>
          <w:iCs/>
          <w:color w:val="auto"/>
        </w:rPr>
        <w:t>The Circuit Rider Tribe personnel will compile a file and report for each activity conducted for the served Tribe. This information will be shared with the served Tribe’s Project Manager and the EPA Project Officer within 2 weeks of completion of the activity</w:t>
      </w:r>
      <w:r w:rsidR="00CC77C1" w:rsidRPr="00F278E1">
        <w:rPr>
          <w:rFonts w:asciiTheme="minorHAnsi" w:eastAsia="Calibri" w:hAnsiTheme="minorHAnsi" w:cstheme="minorHAnsi"/>
          <w:i w:val="0"/>
          <w:iCs/>
          <w:color w:val="auto"/>
        </w:rPr>
        <w:t xml:space="preserve">. </w:t>
      </w:r>
    </w:p>
    <w:p w14:paraId="26505CE1" w14:textId="313D3564" w:rsidR="005A76AD" w:rsidRPr="00CC77C1" w:rsidRDefault="005A76AD" w:rsidP="005A76AD">
      <w:pPr>
        <w:spacing w:after="240"/>
        <w:jc w:val="center"/>
        <w:rPr>
          <w:rFonts w:asciiTheme="minorHAnsi" w:hAnsiTheme="minorHAnsi" w:cstheme="minorHAnsi"/>
          <w:b/>
          <w:bCs/>
          <w:i w:val="0"/>
          <w:iCs/>
          <w:sz w:val="24"/>
          <w:szCs w:val="24"/>
        </w:rPr>
      </w:pPr>
      <w:r>
        <w:rPr>
          <w:rFonts w:asciiTheme="minorHAnsi" w:hAnsiTheme="minorHAnsi" w:cstheme="minorHAnsi"/>
          <w:b/>
          <w:bCs/>
          <w:i w:val="0"/>
          <w:iCs/>
          <w:sz w:val="24"/>
          <w:szCs w:val="24"/>
        </w:rPr>
        <w:t xml:space="preserve">Attachment 1, </w:t>
      </w:r>
      <w:r w:rsidR="00D71542">
        <w:rPr>
          <w:rFonts w:asciiTheme="minorHAnsi" w:hAnsiTheme="minorHAnsi" w:cstheme="minorHAnsi"/>
          <w:b/>
          <w:bCs/>
          <w:i w:val="0"/>
          <w:iCs/>
          <w:sz w:val="24"/>
          <w:szCs w:val="24"/>
        </w:rPr>
        <w:t>Additional Information</w:t>
      </w:r>
      <w:r w:rsidRPr="00CC77C1">
        <w:rPr>
          <w:rFonts w:asciiTheme="minorHAnsi" w:hAnsiTheme="minorHAnsi" w:cstheme="minorHAnsi"/>
          <w:b/>
          <w:bCs/>
          <w:i w:val="0"/>
          <w:iCs/>
          <w:sz w:val="24"/>
          <w:szCs w:val="24"/>
        </w:rPr>
        <w:t>.</w:t>
      </w:r>
    </w:p>
    <w:p w14:paraId="7407E081" w14:textId="79F599B7" w:rsidR="005A76AD" w:rsidRPr="00F278E1" w:rsidRDefault="005A76AD" w:rsidP="005A76AD">
      <w:pPr>
        <w:spacing w:after="240" w:line="240" w:lineRule="auto"/>
        <w:ind w:left="0" w:right="0" w:firstLine="0"/>
        <w:rPr>
          <w:rFonts w:asciiTheme="minorHAnsi" w:eastAsia="Calibri" w:hAnsiTheme="minorHAnsi" w:cstheme="minorHAnsi"/>
          <w:i w:val="0"/>
          <w:iCs/>
          <w:color w:val="auto"/>
        </w:rPr>
      </w:pPr>
      <w:r w:rsidRPr="00F278E1">
        <w:rPr>
          <w:rFonts w:asciiTheme="minorHAnsi" w:eastAsia="Calibri" w:hAnsiTheme="minorHAnsi" w:cstheme="minorHAnsi"/>
          <w:i w:val="0"/>
          <w:iCs/>
          <w:color w:val="auto"/>
          <w:highlight w:val="yellow"/>
        </w:rPr>
        <w:t xml:space="preserve">INSTRUCTIONS: Describe </w:t>
      </w:r>
      <w:r w:rsidR="00D71542">
        <w:rPr>
          <w:rFonts w:asciiTheme="minorHAnsi" w:eastAsia="Calibri" w:hAnsiTheme="minorHAnsi" w:cstheme="minorHAnsi"/>
          <w:i w:val="0"/>
          <w:iCs/>
          <w:color w:val="auto"/>
          <w:highlight w:val="yellow"/>
        </w:rPr>
        <w:t>any additional information or requirements that are specific to the Tribal Circuit Rider</w:t>
      </w:r>
      <w:r w:rsidRPr="00F278E1">
        <w:rPr>
          <w:rFonts w:asciiTheme="minorHAnsi" w:eastAsia="Calibri" w:hAnsiTheme="minorHAnsi" w:cstheme="minorHAnsi"/>
          <w:i w:val="0"/>
          <w:iCs/>
          <w:color w:val="auto"/>
          <w:highlight w:val="yellow"/>
        </w:rPr>
        <w:t>.</w:t>
      </w:r>
    </w:p>
    <w:p w14:paraId="1EB0B7BF" w14:textId="77777777" w:rsidR="005A76AD" w:rsidRDefault="005A76AD" w:rsidP="00023800">
      <w:pPr>
        <w:spacing w:after="160" w:line="259" w:lineRule="auto"/>
        <w:ind w:left="0" w:right="0" w:firstLine="0"/>
        <w:rPr>
          <w:rFonts w:asciiTheme="minorHAnsi" w:eastAsia="Calibri" w:hAnsiTheme="minorHAnsi" w:cstheme="minorHAnsi"/>
          <w:b/>
          <w:bCs/>
          <w:i w:val="0"/>
          <w:iCs/>
        </w:rPr>
        <w:sectPr w:rsidR="005A76AD" w:rsidSect="00745A82">
          <w:pgSz w:w="12240" w:h="15840" w:code="1"/>
          <w:pgMar w:top="1440" w:right="1440" w:bottom="1440" w:left="1440" w:header="720" w:footer="720" w:gutter="0"/>
          <w:cols w:space="720"/>
          <w:docGrid w:linePitch="360"/>
        </w:sectPr>
      </w:pPr>
    </w:p>
    <w:p w14:paraId="34DF9EF3" w14:textId="77777777" w:rsidR="00EB25B5" w:rsidRDefault="00EB25B5" w:rsidP="00CF415E">
      <w:pPr>
        <w:spacing w:after="24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lastRenderedPageBreak/>
        <w:t>APPENDIX A</w:t>
      </w:r>
    </w:p>
    <w:p w14:paraId="47794764" w14:textId="77777777" w:rsidR="00EB25B5" w:rsidRDefault="00EB25B5" w:rsidP="00EB25B5">
      <w:pPr>
        <w:spacing w:after="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t>Standard Operating Procedures</w:t>
      </w:r>
      <w:r>
        <w:rPr>
          <w:rFonts w:asciiTheme="minorHAnsi" w:eastAsia="Calibri" w:hAnsiTheme="minorHAnsi" w:cstheme="minorHAnsi"/>
          <w:b/>
          <w:bCs/>
          <w:i w:val="0"/>
          <w:iCs/>
        </w:rPr>
        <w:br w:type="page"/>
      </w:r>
    </w:p>
    <w:p w14:paraId="3838A48B" w14:textId="7A1EF5D8" w:rsidR="00EB25B5" w:rsidRDefault="00EB25B5" w:rsidP="00CF415E">
      <w:pPr>
        <w:spacing w:after="24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lastRenderedPageBreak/>
        <w:t>APPENDIX B</w:t>
      </w:r>
    </w:p>
    <w:p w14:paraId="700D4913" w14:textId="77777777" w:rsidR="00EB25B5" w:rsidRDefault="00EB25B5" w:rsidP="00EB25B5">
      <w:pPr>
        <w:spacing w:after="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t>Field Forms</w:t>
      </w:r>
      <w:r>
        <w:rPr>
          <w:rFonts w:asciiTheme="minorHAnsi" w:eastAsia="Calibri" w:hAnsiTheme="minorHAnsi" w:cstheme="minorHAnsi"/>
          <w:b/>
          <w:bCs/>
          <w:i w:val="0"/>
          <w:iCs/>
        </w:rPr>
        <w:br w:type="page"/>
      </w:r>
    </w:p>
    <w:p w14:paraId="48B96346" w14:textId="77777777" w:rsidR="00EB25B5" w:rsidRDefault="00EB25B5" w:rsidP="00CF415E">
      <w:pPr>
        <w:spacing w:after="24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lastRenderedPageBreak/>
        <w:t>APPENDIX C</w:t>
      </w:r>
    </w:p>
    <w:p w14:paraId="3FF8E987" w14:textId="7581D792" w:rsidR="00EB25B5" w:rsidRDefault="00EB25B5" w:rsidP="00EB25B5">
      <w:pPr>
        <w:spacing w:after="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t>Laboratory Certificate of Accreditation</w:t>
      </w:r>
      <w:r w:rsidR="00CF208F">
        <w:rPr>
          <w:rFonts w:asciiTheme="minorHAnsi" w:eastAsia="Calibri" w:hAnsiTheme="minorHAnsi" w:cstheme="minorHAnsi"/>
          <w:b/>
          <w:bCs/>
          <w:i w:val="0"/>
          <w:iCs/>
        </w:rPr>
        <w:t xml:space="preserve"> and Quality Assurance Manual</w:t>
      </w:r>
      <w:r>
        <w:rPr>
          <w:rFonts w:asciiTheme="minorHAnsi" w:eastAsia="Calibri" w:hAnsiTheme="minorHAnsi" w:cstheme="minorHAnsi"/>
          <w:b/>
          <w:bCs/>
          <w:i w:val="0"/>
          <w:iCs/>
        </w:rPr>
        <w:br w:type="page"/>
      </w:r>
    </w:p>
    <w:p w14:paraId="36C10C34" w14:textId="67774A09" w:rsidR="00EB25B5" w:rsidRDefault="00EB25B5" w:rsidP="00CF415E">
      <w:pPr>
        <w:spacing w:after="24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lastRenderedPageBreak/>
        <w:t>APPENDIX D</w:t>
      </w:r>
    </w:p>
    <w:p w14:paraId="26FDF08C" w14:textId="77777777" w:rsidR="00EB25B5" w:rsidRDefault="00EB25B5" w:rsidP="00EB25B5">
      <w:pPr>
        <w:spacing w:after="0" w:line="240" w:lineRule="auto"/>
        <w:ind w:left="0" w:firstLine="0"/>
        <w:jc w:val="center"/>
        <w:rPr>
          <w:rFonts w:asciiTheme="minorHAnsi" w:eastAsia="Calibri" w:hAnsiTheme="minorHAnsi" w:cstheme="minorHAnsi"/>
          <w:b/>
          <w:bCs/>
          <w:i w:val="0"/>
          <w:iCs/>
        </w:rPr>
      </w:pPr>
      <w:r>
        <w:rPr>
          <w:rFonts w:asciiTheme="minorHAnsi" w:eastAsia="Calibri" w:hAnsiTheme="minorHAnsi" w:cstheme="minorHAnsi"/>
          <w:b/>
          <w:bCs/>
          <w:i w:val="0"/>
          <w:iCs/>
        </w:rPr>
        <w:t>Checklists</w:t>
      </w:r>
    </w:p>
    <w:p w14:paraId="4F4E2128" w14:textId="77777777" w:rsidR="0047655A" w:rsidRPr="0089578F" w:rsidRDefault="0047655A" w:rsidP="00D10B07">
      <w:pPr>
        <w:spacing w:after="240" w:line="240" w:lineRule="auto"/>
        <w:ind w:left="0" w:firstLine="0"/>
        <w:rPr>
          <w:rFonts w:asciiTheme="minorHAnsi" w:hAnsiTheme="minorHAnsi" w:cstheme="minorHAnsi"/>
          <w:i w:val="0"/>
          <w:color w:val="auto"/>
        </w:rPr>
      </w:pPr>
    </w:p>
    <w:sectPr w:rsidR="0047655A" w:rsidRPr="0089578F" w:rsidSect="00AD3868">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FF3D" w14:textId="77777777" w:rsidR="00924661" w:rsidRDefault="00924661">
      <w:pPr>
        <w:spacing w:after="0" w:line="240" w:lineRule="auto"/>
      </w:pPr>
      <w:r>
        <w:separator/>
      </w:r>
    </w:p>
  </w:endnote>
  <w:endnote w:type="continuationSeparator" w:id="0">
    <w:p w14:paraId="795E69A0" w14:textId="77777777" w:rsidR="00924661" w:rsidRDefault="00924661">
      <w:pPr>
        <w:spacing w:after="0" w:line="240" w:lineRule="auto"/>
      </w:pPr>
      <w:r>
        <w:continuationSeparator/>
      </w:r>
    </w:p>
  </w:endnote>
  <w:endnote w:type="continuationNotice" w:id="1">
    <w:p w14:paraId="49219882" w14:textId="77777777" w:rsidR="00924661" w:rsidRDefault="00924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KFLJHP+TimesNew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3549" w14:textId="4BF64015" w:rsidR="00486817" w:rsidRDefault="00486817" w:rsidP="00EE280B">
    <w:pPr>
      <w:pStyle w:val="Footer"/>
      <w:pBdr>
        <w:top w:val="single" w:sz="4" w:space="1" w:color="AEAAAA" w:themeColor="background2" w:themeShade="BF"/>
      </w:pBdr>
    </w:pPr>
    <w:r w:rsidRPr="00C029CD">
      <w:rPr>
        <w:rFonts w:asciiTheme="minorHAnsi" w:hAnsiTheme="minorHAnsi" w:cstheme="minorHAnsi"/>
        <w:sz w:val="20"/>
        <w:szCs w:val="20"/>
      </w:rPr>
      <w:t xml:space="preserve">DCN: </w:t>
    </w:r>
    <w:r w:rsidRPr="00167F58">
      <w:rPr>
        <w:rStyle w:val="ui-provider"/>
        <w:rFonts w:asciiTheme="minorHAnsi" w:eastAsia="Calibri" w:hAnsiTheme="minorHAnsi" w:cstheme="minorHAnsi"/>
        <w:sz w:val="20"/>
        <w:szCs w:val="20"/>
      </w:rPr>
      <w:t>R8-</w:t>
    </w:r>
    <w:r>
      <w:rPr>
        <w:rStyle w:val="ui-provider"/>
        <w:rFonts w:asciiTheme="minorHAnsi" w:eastAsia="Calibri" w:hAnsiTheme="minorHAnsi" w:cstheme="minorHAnsi"/>
        <w:sz w:val="20"/>
        <w:szCs w:val="20"/>
      </w:rPr>
      <w:t>DCN</w:t>
    </w:r>
    <w:r w:rsidRPr="00167F58">
      <w:rPr>
        <w:rStyle w:val="ui-provider"/>
        <w:rFonts w:asciiTheme="minorHAnsi" w:eastAsia="Calibri" w:hAnsiTheme="minorHAnsi" w:cstheme="minorHAnsi"/>
        <w:sz w:val="20"/>
        <w:szCs w:val="20"/>
      </w:rPr>
      <w:t>-</w:t>
    </w:r>
    <w:r>
      <w:rPr>
        <w:rStyle w:val="ui-provider"/>
        <w:rFonts w:asciiTheme="minorHAnsi" w:eastAsia="Calibri" w:hAnsiTheme="minorHAnsi" w:cstheme="minorHAnsi"/>
        <w:sz w:val="20"/>
        <w:szCs w:val="20"/>
      </w:rPr>
      <w:t>00070</w:t>
    </w:r>
    <w:r w:rsidRPr="00167F58">
      <w:rPr>
        <w:rStyle w:val="ui-provider"/>
        <w:rFonts w:asciiTheme="minorHAnsi" w:eastAsia="Calibri" w:hAnsiTheme="minorHAnsi" w:cstheme="minorHAnsi"/>
        <w:sz w:val="20"/>
        <w:szCs w:val="20"/>
      </w:rPr>
      <w:t xml:space="preserve"> R</w:t>
    </w:r>
    <w:r>
      <w:rPr>
        <w:rStyle w:val="ui-provider"/>
        <w:rFonts w:asciiTheme="minorHAnsi" w:eastAsia="Calibri" w:hAnsiTheme="minorHAnsi" w:cstheme="minorHAnsi"/>
        <w:sz w:val="20"/>
        <w:szCs w:val="20"/>
      </w:rPr>
      <w:t>0</w:t>
    </w:r>
    <w:r w:rsidRPr="00167F58">
      <w:rPr>
        <w:rStyle w:val="ui-provider"/>
        <w:rFonts w:asciiTheme="minorHAnsi" w:eastAsia="Calibri" w:hAnsiTheme="minorHAnsi" w:cstheme="minorHAnsi"/>
        <w:sz w:val="20"/>
        <w:szCs w:val="20"/>
      </w:rPr>
      <w:t xml:space="preserve"> 202</w:t>
    </w:r>
    <w:r>
      <w:rPr>
        <w:rStyle w:val="ui-provider"/>
        <w:rFonts w:asciiTheme="minorHAnsi" w:eastAsia="Calibri" w:hAnsiTheme="minorHAnsi" w:cstheme="minorHAnsi"/>
        <w:sz w:val="20"/>
        <w:szCs w:val="20"/>
      </w:rPr>
      <w:t>60209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B058" w14:textId="61FD2EA6" w:rsidR="00C23B38" w:rsidRPr="009F047A" w:rsidRDefault="009F047A" w:rsidP="009F047A">
    <w:pPr>
      <w:pStyle w:val="Footer"/>
      <w:pBdr>
        <w:top w:val="single" w:sz="4" w:space="1" w:color="AEAAAA" w:themeColor="background2" w:themeShade="BF"/>
      </w:pBdr>
    </w:pPr>
    <w:r w:rsidRPr="00C029CD">
      <w:rPr>
        <w:rFonts w:asciiTheme="minorHAnsi" w:hAnsiTheme="minorHAnsi" w:cstheme="minorHAnsi"/>
        <w:sz w:val="20"/>
        <w:szCs w:val="20"/>
      </w:rPr>
      <w:t xml:space="preserve">DCN: </w:t>
    </w:r>
    <w:r w:rsidRPr="00167F58">
      <w:rPr>
        <w:rStyle w:val="ui-provider"/>
        <w:rFonts w:asciiTheme="minorHAnsi" w:eastAsia="Calibri" w:hAnsiTheme="minorHAnsi" w:cstheme="minorHAnsi"/>
        <w:sz w:val="20"/>
        <w:szCs w:val="20"/>
      </w:rPr>
      <w:t>R8-</w:t>
    </w:r>
    <w:r>
      <w:rPr>
        <w:rStyle w:val="ui-provider"/>
        <w:rFonts w:asciiTheme="minorHAnsi" w:eastAsia="Calibri" w:hAnsiTheme="minorHAnsi" w:cstheme="minorHAnsi"/>
        <w:sz w:val="20"/>
        <w:szCs w:val="20"/>
      </w:rPr>
      <w:t>DCN</w:t>
    </w:r>
    <w:r w:rsidRPr="00167F58">
      <w:rPr>
        <w:rStyle w:val="ui-provider"/>
        <w:rFonts w:asciiTheme="minorHAnsi" w:eastAsia="Calibri" w:hAnsiTheme="minorHAnsi" w:cstheme="minorHAnsi"/>
        <w:sz w:val="20"/>
        <w:szCs w:val="20"/>
      </w:rPr>
      <w:t>-</w:t>
    </w:r>
    <w:r>
      <w:rPr>
        <w:rStyle w:val="ui-provider"/>
        <w:rFonts w:asciiTheme="minorHAnsi" w:eastAsia="Calibri" w:hAnsiTheme="minorHAnsi" w:cstheme="minorHAnsi"/>
        <w:sz w:val="20"/>
        <w:szCs w:val="20"/>
      </w:rPr>
      <w:t>00070</w:t>
    </w:r>
    <w:r w:rsidRPr="00167F58">
      <w:rPr>
        <w:rStyle w:val="ui-provider"/>
        <w:rFonts w:asciiTheme="minorHAnsi" w:eastAsia="Calibri" w:hAnsiTheme="minorHAnsi" w:cstheme="minorHAnsi"/>
        <w:sz w:val="20"/>
        <w:szCs w:val="20"/>
      </w:rPr>
      <w:t xml:space="preserve"> R</w:t>
    </w:r>
    <w:r>
      <w:rPr>
        <w:rStyle w:val="ui-provider"/>
        <w:rFonts w:asciiTheme="minorHAnsi" w:eastAsia="Calibri" w:hAnsiTheme="minorHAnsi" w:cstheme="minorHAnsi"/>
        <w:sz w:val="20"/>
        <w:szCs w:val="20"/>
      </w:rPr>
      <w:t>0</w:t>
    </w:r>
    <w:r w:rsidRPr="00167F58">
      <w:rPr>
        <w:rStyle w:val="ui-provider"/>
        <w:rFonts w:asciiTheme="minorHAnsi" w:eastAsia="Calibri" w:hAnsiTheme="minorHAnsi" w:cstheme="minorHAnsi"/>
        <w:sz w:val="20"/>
        <w:szCs w:val="20"/>
      </w:rPr>
      <w:t xml:space="preserve"> 202</w:t>
    </w:r>
    <w:r>
      <w:rPr>
        <w:rStyle w:val="ui-provider"/>
        <w:rFonts w:asciiTheme="minorHAnsi" w:eastAsia="Calibri" w:hAnsiTheme="minorHAnsi" w:cstheme="minorHAnsi"/>
        <w:sz w:val="20"/>
        <w:szCs w:val="20"/>
      </w:rPr>
      <w:t>60209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7B17" w14:textId="77777777" w:rsidR="00BA3283" w:rsidRDefault="00BA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BBCA" w14:textId="77777777" w:rsidR="00924661" w:rsidRDefault="00924661">
      <w:pPr>
        <w:spacing w:after="0" w:line="240" w:lineRule="auto"/>
      </w:pPr>
      <w:r>
        <w:separator/>
      </w:r>
    </w:p>
  </w:footnote>
  <w:footnote w:type="continuationSeparator" w:id="0">
    <w:p w14:paraId="5309A62A" w14:textId="77777777" w:rsidR="00924661" w:rsidRDefault="00924661">
      <w:pPr>
        <w:spacing w:after="0" w:line="240" w:lineRule="auto"/>
      </w:pPr>
      <w:r>
        <w:continuationSeparator/>
      </w:r>
    </w:p>
  </w:footnote>
  <w:footnote w:type="continuationNotice" w:id="1">
    <w:p w14:paraId="77141BB0" w14:textId="77777777" w:rsidR="00924661" w:rsidRDefault="009246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2C23" w14:textId="77777777" w:rsidR="00C23B38" w:rsidRDefault="00C23B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8566" w14:textId="77777777" w:rsidR="00C23B38" w:rsidRDefault="00C23B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F31C" w14:textId="77777777" w:rsidR="00C23B38" w:rsidRDefault="00C23B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9321" w14:textId="77777777" w:rsidR="00C23B38" w:rsidRDefault="00C23B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1D1D" w14:textId="77777777" w:rsidR="00C23B38" w:rsidRDefault="00C23B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48FB" w14:textId="77777777" w:rsidR="00C23B38" w:rsidRDefault="00C23B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9AFA" w14:textId="77777777" w:rsidR="00C23B38" w:rsidRDefault="00C23B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1297" w14:textId="77777777" w:rsidR="00C23B38" w:rsidRDefault="00C23B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EA8E" w14:textId="77777777" w:rsidR="00C23B38" w:rsidRDefault="00C23B3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75C" w14:textId="77777777" w:rsidR="00C23B38" w:rsidRDefault="00C23B3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65B" w14:textId="77777777" w:rsidR="00C23B38" w:rsidRDefault="00C23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4DA0" w14:textId="23F86EEC" w:rsidR="00C23B38" w:rsidRPr="00D7444C" w:rsidRDefault="00C23B38" w:rsidP="00C157A3">
    <w:pPr>
      <w:pStyle w:val="Header"/>
      <w:ind w:right="0"/>
      <w:jc w:val="right"/>
      <w:rPr>
        <w:rFonts w:asciiTheme="minorHAnsi" w:hAnsiTheme="minorHAnsi" w:cstheme="minorHAnsi"/>
        <w:i w:val="0"/>
        <w:color w:val="auto"/>
        <w:sz w:val="18"/>
        <w:szCs w:val="18"/>
      </w:rPr>
    </w:pPr>
    <w:r w:rsidRPr="00BA714F">
      <w:rPr>
        <w:rFonts w:asciiTheme="minorHAnsi" w:hAnsiTheme="minorHAnsi" w:cstheme="minorHAnsi"/>
        <w:i w:val="0"/>
        <w:color w:val="auto"/>
        <w:sz w:val="18"/>
        <w:szCs w:val="18"/>
      </w:rPr>
      <w:ptab w:relativeTo="margin" w:alignment="right" w:leader="none"/>
    </w:r>
    <w:sdt>
      <w:sdtPr>
        <w:rPr>
          <w:rFonts w:asciiTheme="minorHAnsi" w:hAnsiTheme="minorHAnsi" w:cstheme="minorHAnsi"/>
          <w:i w:val="0"/>
          <w:color w:val="auto"/>
          <w:sz w:val="18"/>
          <w:szCs w:val="18"/>
        </w:rPr>
        <w:alias w:val="Title"/>
        <w:tag w:val=""/>
        <w:id w:val="-2128311129"/>
        <w:placeholder>
          <w:docPart w:val="9585930B2EFF42778BBD8FA548158B54"/>
        </w:placeholder>
        <w:dataBinding w:prefixMappings="xmlns:ns0='http://purl.org/dc/elements/1.1/' xmlns:ns1='http://schemas.openxmlformats.org/package/2006/metadata/core-properties' " w:xpath="/ns1:coreProperties[1]/ns0:title[1]" w:storeItemID="{6C3C8BC8-F283-45AE-878A-BAB7291924A1}"/>
        <w:text/>
      </w:sdtPr>
      <w:sdtContent>
        <w:r w:rsidR="0002646D" w:rsidRPr="00D7444C">
          <w:rPr>
            <w:rFonts w:asciiTheme="minorHAnsi" w:hAnsiTheme="minorHAnsi" w:cstheme="minorHAnsi"/>
            <w:i w:val="0"/>
            <w:color w:val="auto"/>
            <w:sz w:val="18"/>
            <w:szCs w:val="18"/>
          </w:rPr>
          <w:t>[Pesticide Program QAPP Title]</w:t>
        </w:r>
      </w:sdtContent>
    </w:sdt>
    <w:r w:rsidRPr="00D7444C">
      <w:rPr>
        <w:rFonts w:asciiTheme="minorHAnsi" w:hAnsiTheme="minorHAnsi" w:cstheme="minorHAnsi"/>
        <w:i w:val="0"/>
        <w:color w:val="auto"/>
        <w:sz w:val="18"/>
        <w:szCs w:val="18"/>
      </w:rPr>
      <w:t xml:space="preserve">   </w:t>
    </w:r>
  </w:p>
  <w:p w14:paraId="54FED342" w14:textId="0FB80EE4" w:rsidR="00C23B38" w:rsidRPr="00BB18E4" w:rsidRDefault="00000000" w:rsidP="00C157A3">
    <w:pPr>
      <w:pStyle w:val="Header"/>
      <w:ind w:right="0"/>
      <w:jc w:val="right"/>
      <w:rPr>
        <w:rFonts w:asciiTheme="minorHAnsi" w:hAnsiTheme="minorHAnsi" w:cstheme="minorHAnsi"/>
        <w:i w:val="0"/>
        <w:color w:val="auto"/>
        <w:sz w:val="18"/>
        <w:szCs w:val="18"/>
      </w:rPr>
    </w:pPr>
    <w:sdt>
      <w:sdtPr>
        <w:rPr>
          <w:rFonts w:asciiTheme="minorHAnsi" w:hAnsiTheme="minorHAnsi" w:cstheme="minorHAnsi"/>
          <w:i w:val="0"/>
          <w:color w:val="auto"/>
          <w:sz w:val="18"/>
          <w:szCs w:val="18"/>
        </w:rPr>
        <w:alias w:val="Publish Date"/>
        <w:tag w:val=""/>
        <w:id w:val="1396548631"/>
        <w:placeholder>
          <w:docPart w:val="A4E76564F5854C4F9564C6196BB53122"/>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0002646D" w:rsidRPr="00D7444C">
          <w:rPr>
            <w:rFonts w:asciiTheme="minorHAnsi" w:hAnsiTheme="minorHAnsi" w:cstheme="minorHAnsi"/>
            <w:i w:val="0"/>
            <w:color w:val="auto"/>
            <w:sz w:val="18"/>
            <w:szCs w:val="18"/>
          </w:rPr>
          <w:t>[Date of the QAPP]</w:t>
        </w:r>
      </w:sdtContent>
    </w:sdt>
    <w:r w:rsidR="00C23B38" w:rsidRPr="00D7444C">
      <w:rPr>
        <w:rFonts w:asciiTheme="minorHAnsi" w:hAnsiTheme="minorHAnsi" w:cstheme="minorHAnsi"/>
        <w:i w:val="0"/>
        <w:color w:val="auto"/>
        <w:sz w:val="18"/>
        <w:szCs w:val="18"/>
      </w:rPr>
      <w:t xml:space="preserve"> and </w:t>
    </w:r>
    <w:sdt>
      <w:sdtPr>
        <w:rPr>
          <w:rFonts w:asciiTheme="minorHAnsi" w:hAnsiTheme="minorHAnsi" w:cstheme="minorHAnsi"/>
          <w:i w:val="0"/>
          <w:color w:val="auto"/>
          <w:sz w:val="18"/>
          <w:szCs w:val="18"/>
        </w:rPr>
        <w:alias w:val="Status"/>
        <w:tag w:val=""/>
        <w:id w:val="1727179842"/>
        <w:placeholder>
          <w:docPart w:val="4EA45903D77544EC9ADA43712F0BB6E4"/>
        </w:placeholder>
        <w:dataBinding w:prefixMappings="xmlns:ns0='http://purl.org/dc/elements/1.1/' xmlns:ns1='http://schemas.openxmlformats.org/package/2006/metadata/core-properties' " w:xpath="/ns1:coreProperties[1]/ns1:contentStatus[1]" w:storeItemID="{6C3C8BC8-F283-45AE-878A-BAB7291924A1}"/>
        <w:text/>
      </w:sdtPr>
      <w:sdtContent>
        <w:r w:rsidR="0002646D" w:rsidRPr="00D7444C">
          <w:rPr>
            <w:rFonts w:asciiTheme="minorHAnsi" w:hAnsiTheme="minorHAnsi" w:cstheme="minorHAnsi"/>
            <w:i w:val="0"/>
            <w:color w:val="auto"/>
            <w:sz w:val="18"/>
            <w:szCs w:val="18"/>
          </w:rPr>
          <w:t>[QAPP Revision Number]</w:t>
        </w:r>
      </w:sdtContent>
    </w:sdt>
    <w:r w:rsidR="00C23B38" w:rsidRPr="00BB18E4">
      <w:rPr>
        <w:rFonts w:asciiTheme="minorHAnsi" w:hAnsiTheme="minorHAnsi" w:cstheme="minorHAnsi"/>
        <w:i w:val="0"/>
        <w:color w:val="auto"/>
        <w:sz w:val="18"/>
        <w:szCs w:val="18"/>
      </w:rPr>
      <w:t xml:space="preserve"> </w:t>
    </w:r>
  </w:p>
  <w:p w14:paraId="1D9994A0" w14:textId="54AEDFE0" w:rsidR="00C23B38" w:rsidRPr="00320DC2" w:rsidRDefault="00C23B38" w:rsidP="00320DC2">
    <w:pPr>
      <w:pStyle w:val="Header"/>
      <w:ind w:right="0"/>
      <w:jc w:val="right"/>
      <w:rPr>
        <w:rFonts w:asciiTheme="minorHAnsi" w:hAnsiTheme="minorHAnsi" w:cstheme="minorHAnsi"/>
        <w:i w:val="0"/>
        <w:sz w:val="18"/>
        <w:szCs w:val="18"/>
      </w:rPr>
    </w:pPr>
    <w:r w:rsidRPr="00CE2B59">
      <w:rPr>
        <w:rFonts w:asciiTheme="minorHAnsi" w:hAnsiTheme="minorHAnsi" w:cstheme="minorHAnsi"/>
        <w:i w:val="0"/>
        <w:sz w:val="18"/>
        <w:szCs w:val="18"/>
      </w:rPr>
      <w:t xml:space="preserve">Page </w:t>
    </w:r>
    <w:r w:rsidRPr="00CE2B59">
      <w:rPr>
        <w:rFonts w:asciiTheme="minorHAnsi" w:hAnsiTheme="minorHAnsi" w:cstheme="minorHAnsi"/>
        <w:b/>
        <w:bCs/>
        <w:i w:val="0"/>
        <w:sz w:val="18"/>
        <w:szCs w:val="18"/>
      </w:rPr>
      <w:fldChar w:fldCharType="begin"/>
    </w:r>
    <w:r w:rsidRPr="00CE2B59">
      <w:rPr>
        <w:rFonts w:asciiTheme="minorHAnsi" w:hAnsiTheme="minorHAnsi" w:cstheme="minorHAnsi"/>
        <w:b/>
        <w:bCs/>
        <w:i w:val="0"/>
        <w:sz w:val="18"/>
        <w:szCs w:val="18"/>
      </w:rPr>
      <w:instrText xml:space="preserve"> PAGE  \* Arabic  \* MERGEFORMAT </w:instrText>
    </w:r>
    <w:r w:rsidRPr="00CE2B59">
      <w:rPr>
        <w:rFonts w:asciiTheme="minorHAnsi" w:hAnsiTheme="minorHAnsi" w:cstheme="minorHAnsi"/>
        <w:b/>
        <w:bCs/>
        <w:i w:val="0"/>
        <w:sz w:val="18"/>
        <w:szCs w:val="18"/>
      </w:rPr>
      <w:fldChar w:fldCharType="separate"/>
    </w:r>
    <w:r w:rsidRPr="00CE2B59">
      <w:rPr>
        <w:rFonts w:asciiTheme="minorHAnsi" w:hAnsiTheme="minorHAnsi" w:cstheme="minorHAnsi"/>
        <w:b/>
        <w:bCs/>
        <w:i w:val="0"/>
        <w:sz w:val="18"/>
        <w:szCs w:val="18"/>
      </w:rPr>
      <w:t>7</w:t>
    </w:r>
    <w:r w:rsidRPr="00CE2B59">
      <w:rPr>
        <w:rFonts w:asciiTheme="minorHAnsi" w:hAnsiTheme="minorHAnsi" w:cstheme="minorHAnsi"/>
        <w:i w:val="0"/>
        <w:sz w:val="18"/>
        <w:szCs w:val="18"/>
      </w:rPr>
      <w:fldChar w:fldCharType="end"/>
    </w:r>
    <w:r w:rsidRPr="00CE2B59">
      <w:rPr>
        <w:rFonts w:asciiTheme="minorHAnsi" w:hAnsiTheme="minorHAnsi" w:cstheme="minorHAnsi"/>
        <w:i w:val="0"/>
        <w:sz w:val="18"/>
        <w:szCs w:val="18"/>
      </w:rPr>
      <w:t xml:space="preserve"> of </w:t>
    </w:r>
    <w:r w:rsidR="00523E7C" w:rsidRPr="00523E7C">
      <w:rPr>
        <w:rFonts w:asciiTheme="minorHAnsi" w:hAnsiTheme="minorHAnsi" w:cstheme="minorHAnsi"/>
        <w:b/>
        <w:bCs/>
        <w:i w:val="0"/>
        <w:sz w:val="18"/>
        <w:szCs w:val="18"/>
      </w:rPr>
      <w:fldChar w:fldCharType="begin"/>
    </w:r>
    <w:r w:rsidR="00523E7C" w:rsidRPr="00523E7C">
      <w:rPr>
        <w:rFonts w:asciiTheme="minorHAnsi" w:hAnsiTheme="minorHAnsi" w:cstheme="minorHAnsi"/>
        <w:b/>
        <w:bCs/>
        <w:i w:val="0"/>
        <w:sz w:val="18"/>
        <w:szCs w:val="18"/>
      </w:rPr>
      <w:instrText xml:space="preserve"> PAGEREF FinalPage </w:instrText>
    </w:r>
    <w:r w:rsidR="00523E7C" w:rsidRPr="00523E7C">
      <w:rPr>
        <w:rFonts w:asciiTheme="minorHAnsi" w:hAnsiTheme="minorHAnsi" w:cstheme="minorHAnsi"/>
        <w:b/>
        <w:bCs/>
        <w:i w:val="0"/>
        <w:sz w:val="18"/>
        <w:szCs w:val="18"/>
      </w:rPr>
      <w:fldChar w:fldCharType="separate"/>
    </w:r>
    <w:r w:rsidR="00294085">
      <w:rPr>
        <w:rFonts w:asciiTheme="minorHAnsi" w:hAnsiTheme="minorHAnsi" w:cstheme="minorHAnsi"/>
        <w:b/>
        <w:bCs/>
        <w:i w:val="0"/>
        <w:noProof/>
        <w:sz w:val="18"/>
        <w:szCs w:val="18"/>
      </w:rPr>
      <w:t>59</w:t>
    </w:r>
    <w:r w:rsidR="00523E7C" w:rsidRPr="00523E7C">
      <w:rPr>
        <w:rFonts w:asciiTheme="minorHAnsi" w:hAnsiTheme="minorHAnsi" w:cstheme="minorHAnsi"/>
        <w:b/>
        <w:bCs/>
        <w:i w:val="0"/>
        <w:sz w:val="18"/>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AD13" w14:textId="77777777" w:rsidR="00C23B38" w:rsidRDefault="00C23B3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52D9" w14:textId="77777777" w:rsidR="00C23B38" w:rsidRDefault="00C23B3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C4E2" w14:textId="77777777" w:rsidR="00C23B38" w:rsidRDefault="00C23B3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7DF9" w14:textId="77777777" w:rsidR="00C23B38" w:rsidRDefault="00C23B3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FB95" w14:textId="77777777" w:rsidR="00C23B38" w:rsidRDefault="00C23B3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302" w14:textId="77777777" w:rsidR="00C23B38" w:rsidRDefault="00C23B3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A6DA" w14:textId="77777777" w:rsidR="00D7444C" w:rsidRPr="00D7444C" w:rsidRDefault="00000000" w:rsidP="00D7444C">
    <w:pPr>
      <w:pStyle w:val="Header"/>
      <w:ind w:right="0"/>
      <w:jc w:val="right"/>
      <w:rPr>
        <w:rFonts w:asciiTheme="minorHAnsi" w:hAnsiTheme="minorHAnsi" w:cstheme="minorHAnsi"/>
        <w:i w:val="0"/>
        <w:color w:val="auto"/>
        <w:sz w:val="18"/>
        <w:szCs w:val="18"/>
      </w:rPr>
    </w:pPr>
    <w:sdt>
      <w:sdtPr>
        <w:rPr>
          <w:rFonts w:asciiTheme="minorHAnsi" w:hAnsiTheme="minorHAnsi" w:cstheme="minorHAnsi"/>
          <w:i w:val="0"/>
          <w:color w:val="auto"/>
          <w:sz w:val="18"/>
          <w:szCs w:val="18"/>
        </w:rPr>
        <w:alias w:val="Title"/>
        <w:tag w:val=""/>
        <w:id w:val="-885724909"/>
        <w:placeholder>
          <w:docPart w:val="1081BA4DB5614CA7A6762168DBB31C15"/>
        </w:placeholder>
        <w:dataBinding w:prefixMappings="xmlns:ns0='http://purl.org/dc/elements/1.1/' xmlns:ns1='http://schemas.openxmlformats.org/package/2006/metadata/core-properties' " w:xpath="/ns1:coreProperties[1]/ns0:title[1]" w:storeItemID="{6C3C8BC8-F283-45AE-878A-BAB7291924A1}"/>
        <w:text/>
      </w:sdtPr>
      <w:sdtContent>
        <w:r w:rsidR="00D7444C" w:rsidRPr="00D7444C">
          <w:rPr>
            <w:rFonts w:asciiTheme="minorHAnsi" w:hAnsiTheme="minorHAnsi" w:cstheme="minorHAnsi"/>
            <w:i w:val="0"/>
            <w:color w:val="auto"/>
            <w:sz w:val="18"/>
            <w:szCs w:val="18"/>
          </w:rPr>
          <w:t>[Pesticide Program QAPP Title]</w:t>
        </w:r>
      </w:sdtContent>
    </w:sdt>
    <w:r w:rsidR="00D7444C" w:rsidRPr="00D7444C">
      <w:rPr>
        <w:rFonts w:asciiTheme="minorHAnsi" w:hAnsiTheme="minorHAnsi" w:cstheme="minorHAnsi"/>
        <w:i w:val="0"/>
        <w:color w:val="auto"/>
        <w:sz w:val="18"/>
        <w:szCs w:val="18"/>
      </w:rPr>
      <w:t xml:space="preserve">   </w:t>
    </w:r>
  </w:p>
  <w:p w14:paraId="422EB7FC" w14:textId="77777777" w:rsidR="00D7444C" w:rsidRPr="00BB18E4" w:rsidRDefault="00000000" w:rsidP="00D7444C">
    <w:pPr>
      <w:pStyle w:val="Header"/>
      <w:ind w:right="0"/>
      <w:jc w:val="right"/>
      <w:rPr>
        <w:rFonts w:asciiTheme="minorHAnsi" w:hAnsiTheme="minorHAnsi" w:cstheme="minorHAnsi"/>
        <w:i w:val="0"/>
        <w:color w:val="auto"/>
        <w:sz w:val="18"/>
        <w:szCs w:val="18"/>
      </w:rPr>
    </w:pPr>
    <w:sdt>
      <w:sdtPr>
        <w:rPr>
          <w:rFonts w:asciiTheme="minorHAnsi" w:hAnsiTheme="minorHAnsi" w:cstheme="minorHAnsi"/>
          <w:i w:val="0"/>
          <w:color w:val="auto"/>
          <w:sz w:val="18"/>
          <w:szCs w:val="18"/>
        </w:rPr>
        <w:alias w:val="Publish Date"/>
        <w:tag w:val=""/>
        <w:id w:val="-558938595"/>
        <w:placeholder>
          <w:docPart w:val="DCDF16AC2C7E4C4585742462A19D6074"/>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00D7444C" w:rsidRPr="00D7444C">
          <w:rPr>
            <w:rFonts w:asciiTheme="minorHAnsi" w:hAnsiTheme="minorHAnsi" w:cstheme="minorHAnsi"/>
            <w:i w:val="0"/>
            <w:color w:val="auto"/>
            <w:sz w:val="18"/>
            <w:szCs w:val="18"/>
          </w:rPr>
          <w:t>[Date of the QAPP]</w:t>
        </w:r>
      </w:sdtContent>
    </w:sdt>
    <w:r w:rsidR="00D7444C" w:rsidRPr="00D7444C">
      <w:rPr>
        <w:rFonts w:asciiTheme="minorHAnsi" w:hAnsiTheme="minorHAnsi" w:cstheme="minorHAnsi"/>
        <w:i w:val="0"/>
        <w:color w:val="auto"/>
        <w:sz w:val="18"/>
        <w:szCs w:val="18"/>
      </w:rPr>
      <w:t xml:space="preserve"> and </w:t>
    </w:r>
    <w:sdt>
      <w:sdtPr>
        <w:rPr>
          <w:rFonts w:asciiTheme="minorHAnsi" w:hAnsiTheme="minorHAnsi" w:cstheme="minorHAnsi"/>
          <w:i w:val="0"/>
          <w:color w:val="auto"/>
          <w:sz w:val="18"/>
          <w:szCs w:val="18"/>
        </w:rPr>
        <w:alias w:val="Status"/>
        <w:tag w:val=""/>
        <w:id w:val="150959234"/>
        <w:placeholder>
          <w:docPart w:val="38BA9EE4EFC2406A8C7D3C4987DC2BC6"/>
        </w:placeholder>
        <w:dataBinding w:prefixMappings="xmlns:ns0='http://purl.org/dc/elements/1.1/' xmlns:ns1='http://schemas.openxmlformats.org/package/2006/metadata/core-properties' " w:xpath="/ns1:coreProperties[1]/ns1:contentStatus[1]" w:storeItemID="{6C3C8BC8-F283-45AE-878A-BAB7291924A1}"/>
        <w:text/>
      </w:sdtPr>
      <w:sdtContent>
        <w:r w:rsidR="00D7444C" w:rsidRPr="00D7444C">
          <w:rPr>
            <w:rFonts w:asciiTheme="minorHAnsi" w:hAnsiTheme="minorHAnsi" w:cstheme="minorHAnsi"/>
            <w:i w:val="0"/>
            <w:color w:val="auto"/>
            <w:sz w:val="18"/>
            <w:szCs w:val="18"/>
          </w:rPr>
          <w:t>[QAPP Revision Number]</w:t>
        </w:r>
      </w:sdtContent>
    </w:sdt>
    <w:r w:rsidR="00D7444C" w:rsidRPr="00BB18E4">
      <w:rPr>
        <w:rFonts w:asciiTheme="minorHAnsi" w:hAnsiTheme="minorHAnsi" w:cstheme="minorHAnsi"/>
        <w:i w:val="0"/>
        <w:color w:val="auto"/>
        <w:sz w:val="18"/>
        <w:szCs w:val="18"/>
      </w:rPr>
      <w:t xml:space="preserve"> </w:t>
    </w:r>
  </w:p>
  <w:p w14:paraId="0AE6F4A7" w14:textId="54EEBB76" w:rsidR="0092056F" w:rsidRPr="00D7444C" w:rsidRDefault="0092056F" w:rsidP="00D74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C97E" w14:textId="77777777" w:rsidR="00C23B38" w:rsidRDefault="00C23B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2E6F" w14:textId="77777777" w:rsidR="00C23B38" w:rsidRDefault="00C23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C912" w14:textId="77777777" w:rsidR="00C23B38" w:rsidRDefault="00C23B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4E61" w14:textId="77777777" w:rsidR="00C23B38" w:rsidRDefault="00C23B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D2C6" w14:textId="77777777" w:rsidR="00C23B38" w:rsidRDefault="00C23B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7FBA" w14:textId="77777777" w:rsidR="00C23B38" w:rsidRDefault="00C23B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393A" w14:textId="77777777" w:rsidR="00C23B38" w:rsidRDefault="00C23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17"/>
    <w:multiLevelType w:val="hybridMultilevel"/>
    <w:tmpl w:val="A544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3895"/>
    <w:multiLevelType w:val="hybridMultilevel"/>
    <w:tmpl w:val="E6F8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34736"/>
    <w:multiLevelType w:val="hybridMultilevel"/>
    <w:tmpl w:val="3538F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B2355D"/>
    <w:multiLevelType w:val="hybridMultilevel"/>
    <w:tmpl w:val="12DA7CC0"/>
    <w:lvl w:ilvl="0" w:tplc="790AE97C">
      <w:start w:val="1"/>
      <w:numFmt w:val="bullet"/>
      <w:lvlText w:val=""/>
      <w:lvlJc w:val="left"/>
      <w:pPr>
        <w:ind w:left="1133" w:hanging="360"/>
      </w:pPr>
      <w:rPr>
        <w:rFonts w:ascii="Symbol" w:hAnsi="Symbol" w:hint="default"/>
        <w:color w:val="000000" w:themeColor="text1"/>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 w15:restartNumberingAfterBreak="0">
    <w:nsid w:val="11D30B17"/>
    <w:multiLevelType w:val="hybridMultilevel"/>
    <w:tmpl w:val="5562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424C1"/>
    <w:multiLevelType w:val="hybridMultilevel"/>
    <w:tmpl w:val="9E76A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46E3D"/>
    <w:multiLevelType w:val="hybridMultilevel"/>
    <w:tmpl w:val="BCFA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6779D"/>
    <w:multiLevelType w:val="hybridMultilevel"/>
    <w:tmpl w:val="0FCA1F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C700E"/>
    <w:multiLevelType w:val="hybridMultilevel"/>
    <w:tmpl w:val="EBE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53DC1"/>
    <w:multiLevelType w:val="hybridMultilevel"/>
    <w:tmpl w:val="999C6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E5D53"/>
    <w:multiLevelType w:val="hybridMultilevel"/>
    <w:tmpl w:val="FC84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70434"/>
    <w:multiLevelType w:val="hybridMultilevel"/>
    <w:tmpl w:val="F416A7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56721C48"/>
    <w:multiLevelType w:val="hybridMultilevel"/>
    <w:tmpl w:val="49EA0794"/>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3" w15:restartNumberingAfterBreak="0">
    <w:nsid w:val="576225C8"/>
    <w:multiLevelType w:val="hybridMultilevel"/>
    <w:tmpl w:val="58B23414"/>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15:restartNumberingAfterBreak="0">
    <w:nsid w:val="5DD04CE0"/>
    <w:multiLevelType w:val="multilevel"/>
    <w:tmpl w:val="C67ADF4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05350A"/>
    <w:multiLevelType w:val="hybridMultilevel"/>
    <w:tmpl w:val="F48AEF46"/>
    <w:lvl w:ilvl="0" w:tplc="167E3A1E">
      <w:start w:val="1"/>
      <w:numFmt w:val="decimal"/>
      <w:lvlText w:val="%1."/>
      <w:lvlJc w:val="left"/>
      <w:pPr>
        <w:ind w:left="1020" w:hanging="360"/>
      </w:pPr>
    </w:lvl>
    <w:lvl w:ilvl="1" w:tplc="F77C165C">
      <w:start w:val="1"/>
      <w:numFmt w:val="decimal"/>
      <w:lvlText w:val="%2."/>
      <w:lvlJc w:val="left"/>
      <w:pPr>
        <w:ind w:left="1020" w:hanging="360"/>
      </w:pPr>
    </w:lvl>
    <w:lvl w:ilvl="2" w:tplc="3484F394">
      <w:start w:val="1"/>
      <w:numFmt w:val="decimal"/>
      <w:lvlText w:val="%3."/>
      <w:lvlJc w:val="left"/>
      <w:pPr>
        <w:ind w:left="1020" w:hanging="360"/>
      </w:pPr>
    </w:lvl>
    <w:lvl w:ilvl="3" w:tplc="19263E14">
      <w:start w:val="1"/>
      <w:numFmt w:val="decimal"/>
      <w:lvlText w:val="%4."/>
      <w:lvlJc w:val="left"/>
      <w:pPr>
        <w:ind w:left="1020" w:hanging="360"/>
      </w:pPr>
    </w:lvl>
    <w:lvl w:ilvl="4" w:tplc="CE52D708">
      <w:start w:val="1"/>
      <w:numFmt w:val="decimal"/>
      <w:lvlText w:val="%5."/>
      <w:lvlJc w:val="left"/>
      <w:pPr>
        <w:ind w:left="1020" w:hanging="360"/>
      </w:pPr>
    </w:lvl>
    <w:lvl w:ilvl="5" w:tplc="0F7C5310">
      <w:start w:val="1"/>
      <w:numFmt w:val="decimal"/>
      <w:lvlText w:val="%6."/>
      <w:lvlJc w:val="left"/>
      <w:pPr>
        <w:ind w:left="1020" w:hanging="360"/>
      </w:pPr>
    </w:lvl>
    <w:lvl w:ilvl="6" w:tplc="1546694A">
      <w:start w:val="1"/>
      <w:numFmt w:val="decimal"/>
      <w:lvlText w:val="%7."/>
      <w:lvlJc w:val="left"/>
      <w:pPr>
        <w:ind w:left="1020" w:hanging="360"/>
      </w:pPr>
    </w:lvl>
    <w:lvl w:ilvl="7" w:tplc="D7E036F4">
      <w:start w:val="1"/>
      <w:numFmt w:val="decimal"/>
      <w:lvlText w:val="%8."/>
      <w:lvlJc w:val="left"/>
      <w:pPr>
        <w:ind w:left="1020" w:hanging="360"/>
      </w:pPr>
    </w:lvl>
    <w:lvl w:ilvl="8" w:tplc="971C8016">
      <w:start w:val="1"/>
      <w:numFmt w:val="decimal"/>
      <w:lvlText w:val="%9."/>
      <w:lvlJc w:val="left"/>
      <w:pPr>
        <w:ind w:left="1020" w:hanging="360"/>
      </w:pPr>
    </w:lvl>
  </w:abstractNum>
  <w:abstractNum w:abstractNumId="16" w15:restartNumberingAfterBreak="0">
    <w:nsid w:val="694C5CF7"/>
    <w:multiLevelType w:val="hybridMultilevel"/>
    <w:tmpl w:val="85EC3EAC"/>
    <w:lvl w:ilvl="0" w:tplc="C986B344">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C84087"/>
    <w:multiLevelType w:val="hybridMultilevel"/>
    <w:tmpl w:val="8B94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D5C2B"/>
    <w:multiLevelType w:val="hybridMultilevel"/>
    <w:tmpl w:val="339EA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820223">
    <w:abstractNumId w:val="16"/>
  </w:num>
  <w:num w:numId="2" w16cid:durableId="1023676020">
    <w:abstractNumId w:val="7"/>
  </w:num>
  <w:num w:numId="3" w16cid:durableId="735787610">
    <w:abstractNumId w:val="14"/>
  </w:num>
  <w:num w:numId="4" w16cid:durableId="827865995">
    <w:abstractNumId w:val="3"/>
  </w:num>
  <w:num w:numId="5" w16cid:durableId="1948807535">
    <w:abstractNumId w:val="18"/>
  </w:num>
  <w:num w:numId="6" w16cid:durableId="1790779073">
    <w:abstractNumId w:val="1"/>
  </w:num>
  <w:num w:numId="7" w16cid:durableId="1499466236">
    <w:abstractNumId w:val="8"/>
  </w:num>
  <w:num w:numId="8" w16cid:durableId="1387679356">
    <w:abstractNumId w:val="10"/>
  </w:num>
  <w:num w:numId="9" w16cid:durableId="2024933110">
    <w:abstractNumId w:val="9"/>
  </w:num>
  <w:num w:numId="10" w16cid:durableId="880095194">
    <w:abstractNumId w:val="0"/>
  </w:num>
  <w:num w:numId="11" w16cid:durableId="1609199166">
    <w:abstractNumId w:val="6"/>
  </w:num>
  <w:num w:numId="12" w16cid:durableId="326641416">
    <w:abstractNumId w:val="4"/>
  </w:num>
  <w:num w:numId="13" w16cid:durableId="2064981233">
    <w:abstractNumId w:val="17"/>
  </w:num>
  <w:num w:numId="14" w16cid:durableId="915214148">
    <w:abstractNumId w:val="12"/>
  </w:num>
  <w:num w:numId="15" w16cid:durableId="1709834511">
    <w:abstractNumId w:val="5"/>
  </w:num>
  <w:num w:numId="16" w16cid:durableId="1387408651">
    <w:abstractNumId w:val="11"/>
  </w:num>
  <w:num w:numId="17" w16cid:durableId="2069910089">
    <w:abstractNumId w:val="2"/>
  </w:num>
  <w:num w:numId="18" w16cid:durableId="502164696">
    <w:abstractNumId w:val="15"/>
  </w:num>
  <w:num w:numId="19" w16cid:durableId="14027503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en-CA" w:vendorID="64" w:dllVersion="6" w:nlCheck="1" w:checkStyle="0"/>
  <w:activeWritingStyle w:appName="MSWord" w:lang="fr-FR" w:vendorID="64" w:dllVersion="6" w:nlCheck="1" w:checkStyle="0"/>
  <w:activeWritingStyle w:appName="MSWord" w:lang="en-US" w:vendorID="64" w:dllVersion="0" w:nlCheck="1" w:checkStyle="0"/>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57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1NTM1NLY0NzIzMzJV0lEKTi0uzszPAykwrAUAmEzJGCwAAAA="/>
  </w:docVars>
  <w:rsids>
    <w:rsidRoot w:val="0037127A"/>
    <w:rsid w:val="000002C8"/>
    <w:rsid w:val="000020F6"/>
    <w:rsid w:val="0000243D"/>
    <w:rsid w:val="00002806"/>
    <w:rsid w:val="00002863"/>
    <w:rsid w:val="00002CDC"/>
    <w:rsid w:val="00002FDE"/>
    <w:rsid w:val="000030F6"/>
    <w:rsid w:val="00003267"/>
    <w:rsid w:val="0000348E"/>
    <w:rsid w:val="00003918"/>
    <w:rsid w:val="00003DEC"/>
    <w:rsid w:val="00003EC7"/>
    <w:rsid w:val="0000447D"/>
    <w:rsid w:val="000053EA"/>
    <w:rsid w:val="000058BF"/>
    <w:rsid w:val="0000614B"/>
    <w:rsid w:val="000066C2"/>
    <w:rsid w:val="00006EF5"/>
    <w:rsid w:val="00006F6D"/>
    <w:rsid w:val="00007049"/>
    <w:rsid w:val="0000729B"/>
    <w:rsid w:val="000101E7"/>
    <w:rsid w:val="00010FF7"/>
    <w:rsid w:val="00011620"/>
    <w:rsid w:val="0001173D"/>
    <w:rsid w:val="0001186E"/>
    <w:rsid w:val="00011901"/>
    <w:rsid w:val="00011B2A"/>
    <w:rsid w:val="000128BF"/>
    <w:rsid w:val="00012C17"/>
    <w:rsid w:val="000130E1"/>
    <w:rsid w:val="000131CD"/>
    <w:rsid w:val="00013348"/>
    <w:rsid w:val="00013590"/>
    <w:rsid w:val="000143E6"/>
    <w:rsid w:val="00014DE6"/>
    <w:rsid w:val="00016977"/>
    <w:rsid w:val="000178B8"/>
    <w:rsid w:val="00017EEA"/>
    <w:rsid w:val="0002006B"/>
    <w:rsid w:val="000200EA"/>
    <w:rsid w:val="000204EC"/>
    <w:rsid w:val="0002107E"/>
    <w:rsid w:val="00022D6F"/>
    <w:rsid w:val="000231DE"/>
    <w:rsid w:val="00023800"/>
    <w:rsid w:val="00023C0C"/>
    <w:rsid w:val="0002405D"/>
    <w:rsid w:val="000241A7"/>
    <w:rsid w:val="0002432E"/>
    <w:rsid w:val="000259A2"/>
    <w:rsid w:val="00025A2C"/>
    <w:rsid w:val="00025A41"/>
    <w:rsid w:val="00026097"/>
    <w:rsid w:val="0002646D"/>
    <w:rsid w:val="00026DB5"/>
    <w:rsid w:val="00027534"/>
    <w:rsid w:val="00030985"/>
    <w:rsid w:val="00031887"/>
    <w:rsid w:val="00031F62"/>
    <w:rsid w:val="000328C8"/>
    <w:rsid w:val="000329E2"/>
    <w:rsid w:val="000330D7"/>
    <w:rsid w:val="0003332A"/>
    <w:rsid w:val="0003386F"/>
    <w:rsid w:val="00033D2C"/>
    <w:rsid w:val="000340D7"/>
    <w:rsid w:val="00034A4B"/>
    <w:rsid w:val="00034E55"/>
    <w:rsid w:val="00035065"/>
    <w:rsid w:val="0003557C"/>
    <w:rsid w:val="00036B8B"/>
    <w:rsid w:val="00036BEE"/>
    <w:rsid w:val="00036E3F"/>
    <w:rsid w:val="000371CB"/>
    <w:rsid w:val="0003745B"/>
    <w:rsid w:val="00037CE8"/>
    <w:rsid w:val="000403BF"/>
    <w:rsid w:val="00040FE0"/>
    <w:rsid w:val="00041BEB"/>
    <w:rsid w:val="00041E0B"/>
    <w:rsid w:val="00042331"/>
    <w:rsid w:val="00043D19"/>
    <w:rsid w:val="00043EAE"/>
    <w:rsid w:val="000440EB"/>
    <w:rsid w:val="0004552D"/>
    <w:rsid w:val="00045599"/>
    <w:rsid w:val="00045709"/>
    <w:rsid w:val="0004630B"/>
    <w:rsid w:val="000467D9"/>
    <w:rsid w:val="00046EC7"/>
    <w:rsid w:val="00046FE1"/>
    <w:rsid w:val="000471D9"/>
    <w:rsid w:val="000476DB"/>
    <w:rsid w:val="00050187"/>
    <w:rsid w:val="000502C0"/>
    <w:rsid w:val="00050673"/>
    <w:rsid w:val="00052F71"/>
    <w:rsid w:val="00053648"/>
    <w:rsid w:val="00053FA2"/>
    <w:rsid w:val="0005401D"/>
    <w:rsid w:val="000546D2"/>
    <w:rsid w:val="000550BF"/>
    <w:rsid w:val="00055F0E"/>
    <w:rsid w:val="00056BDF"/>
    <w:rsid w:val="00056D86"/>
    <w:rsid w:val="000572BF"/>
    <w:rsid w:val="0006034D"/>
    <w:rsid w:val="000606C4"/>
    <w:rsid w:val="0006109C"/>
    <w:rsid w:val="00061438"/>
    <w:rsid w:val="00061B5C"/>
    <w:rsid w:val="000629B8"/>
    <w:rsid w:val="00062AC7"/>
    <w:rsid w:val="0006338E"/>
    <w:rsid w:val="00063488"/>
    <w:rsid w:val="00063DB3"/>
    <w:rsid w:val="00064544"/>
    <w:rsid w:val="000652C1"/>
    <w:rsid w:val="0006571C"/>
    <w:rsid w:val="00066E25"/>
    <w:rsid w:val="0006757C"/>
    <w:rsid w:val="00067B9D"/>
    <w:rsid w:val="00067EDA"/>
    <w:rsid w:val="000704DD"/>
    <w:rsid w:val="00070C9F"/>
    <w:rsid w:val="00071007"/>
    <w:rsid w:val="000712DD"/>
    <w:rsid w:val="00071FB3"/>
    <w:rsid w:val="000724EB"/>
    <w:rsid w:val="000726ED"/>
    <w:rsid w:val="00072C3E"/>
    <w:rsid w:val="00072D4D"/>
    <w:rsid w:val="00072DBB"/>
    <w:rsid w:val="00073BC3"/>
    <w:rsid w:val="0007489D"/>
    <w:rsid w:val="00076353"/>
    <w:rsid w:val="00076B31"/>
    <w:rsid w:val="00076BE1"/>
    <w:rsid w:val="000774F0"/>
    <w:rsid w:val="00077BF5"/>
    <w:rsid w:val="000808DF"/>
    <w:rsid w:val="00080FFA"/>
    <w:rsid w:val="000811DF"/>
    <w:rsid w:val="0008144A"/>
    <w:rsid w:val="00081866"/>
    <w:rsid w:val="00082308"/>
    <w:rsid w:val="0008290C"/>
    <w:rsid w:val="0008342C"/>
    <w:rsid w:val="00083A11"/>
    <w:rsid w:val="00084074"/>
    <w:rsid w:val="000842B0"/>
    <w:rsid w:val="00084B52"/>
    <w:rsid w:val="0008524C"/>
    <w:rsid w:val="00085BCF"/>
    <w:rsid w:val="00086086"/>
    <w:rsid w:val="000865B5"/>
    <w:rsid w:val="0008680E"/>
    <w:rsid w:val="00086C9E"/>
    <w:rsid w:val="00086F52"/>
    <w:rsid w:val="00087644"/>
    <w:rsid w:val="000876DD"/>
    <w:rsid w:val="00087D2A"/>
    <w:rsid w:val="00090296"/>
    <w:rsid w:val="00091538"/>
    <w:rsid w:val="00091EB7"/>
    <w:rsid w:val="0009377C"/>
    <w:rsid w:val="0009485F"/>
    <w:rsid w:val="00094B0E"/>
    <w:rsid w:val="00094F4E"/>
    <w:rsid w:val="000952E7"/>
    <w:rsid w:val="0009549C"/>
    <w:rsid w:val="00096358"/>
    <w:rsid w:val="000966BD"/>
    <w:rsid w:val="000968A7"/>
    <w:rsid w:val="00096B31"/>
    <w:rsid w:val="00097596"/>
    <w:rsid w:val="00097618"/>
    <w:rsid w:val="00097E27"/>
    <w:rsid w:val="000A00E1"/>
    <w:rsid w:val="000A01F9"/>
    <w:rsid w:val="000A10B9"/>
    <w:rsid w:val="000A1554"/>
    <w:rsid w:val="000A1BF8"/>
    <w:rsid w:val="000A1C1F"/>
    <w:rsid w:val="000A1C7A"/>
    <w:rsid w:val="000A1F6F"/>
    <w:rsid w:val="000A2196"/>
    <w:rsid w:val="000A23D0"/>
    <w:rsid w:val="000A34B2"/>
    <w:rsid w:val="000A3B66"/>
    <w:rsid w:val="000A416E"/>
    <w:rsid w:val="000A4ACC"/>
    <w:rsid w:val="000A4D8C"/>
    <w:rsid w:val="000A52B3"/>
    <w:rsid w:val="000A5514"/>
    <w:rsid w:val="000A57FB"/>
    <w:rsid w:val="000A6011"/>
    <w:rsid w:val="000A6B05"/>
    <w:rsid w:val="000A6B43"/>
    <w:rsid w:val="000A724D"/>
    <w:rsid w:val="000A72BB"/>
    <w:rsid w:val="000B00DA"/>
    <w:rsid w:val="000B09ED"/>
    <w:rsid w:val="000B0C8F"/>
    <w:rsid w:val="000B14FD"/>
    <w:rsid w:val="000B1572"/>
    <w:rsid w:val="000B1EA3"/>
    <w:rsid w:val="000B22EF"/>
    <w:rsid w:val="000B2E35"/>
    <w:rsid w:val="000B2F2C"/>
    <w:rsid w:val="000B380A"/>
    <w:rsid w:val="000B5B1F"/>
    <w:rsid w:val="000B6518"/>
    <w:rsid w:val="000B6F4D"/>
    <w:rsid w:val="000C0438"/>
    <w:rsid w:val="000C0A58"/>
    <w:rsid w:val="000C0D5A"/>
    <w:rsid w:val="000C0E59"/>
    <w:rsid w:val="000C0FBD"/>
    <w:rsid w:val="000C2518"/>
    <w:rsid w:val="000C301D"/>
    <w:rsid w:val="000C3347"/>
    <w:rsid w:val="000C36B4"/>
    <w:rsid w:val="000C3D69"/>
    <w:rsid w:val="000C3DC5"/>
    <w:rsid w:val="000C4353"/>
    <w:rsid w:val="000C4D10"/>
    <w:rsid w:val="000C523F"/>
    <w:rsid w:val="000C527A"/>
    <w:rsid w:val="000C57CB"/>
    <w:rsid w:val="000C5965"/>
    <w:rsid w:val="000C5AB3"/>
    <w:rsid w:val="000C5BDC"/>
    <w:rsid w:val="000C640F"/>
    <w:rsid w:val="000C69B2"/>
    <w:rsid w:val="000C6A51"/>
    <w:rsid w:val="000C73F6"/>
    <w:rsid w:val="000C79BB"/>
    <w:rsid w:val="000C7F9F"/>
    <w:rsid w:val="000D07CD"/>
    <w:rsid w:val="000D0F00"/>
    <w:rsid w:val="000D1131"/>
    <w:rsid w:val="000D150F"/>
    <w:rsid w:val="000D2846"/>
    <w:rsid w:val="000D2871"/>
    <w:rsid w:val="000D32CA"/>
    <w:rsid w:val="000D38EF"/>
    <w:rsid w:val="000D3AF1"/>
    <w:rsid w:val="000D4699"/>
    <w:rsid w:val="000D5663"/>
    <w:rsid w:val="000D5718"/>
    <w:rsid w:val="000D6FF1"/>
    <w:rsid w:val="000D7CBF"/>
    <w:rsid w:val="000D7FD5"/>
    <w:rsid w:val="000E0017"/>
    <w:rsid w:val="000E07C7"/>
    <w:rsid w:val="000E0A8E"/>
    <w:rsid w:val="000E10B2"/>
    <w:rsid w:val="000E1689"/>
    <w:rsid w:val="000E2104"/>
    <w:rsid w:val="000E244B"/>
    <w:rsid w:val="000E298D"/>
    <w:rsid w:val="000E3B81"/>
    <w:rsid w:val="000E3E8E"/>
    <w:rsid w:val="000E3F5A"/>
    <w:rsid w:val="000E43BE"/>
    <w:rsid w:val="000E4716"/>
    <w:rsid w:val="000E5746"/>
    <w:rsid w:val="000E69E5"/>
    <w:rsid w:val="000E6B96"/>
    <w:rsid w:val="000F0351"/>
    <w:rsid w:val="000F12FE"/>
    <w:rsid w:val="000F135B"/>
    <w:rsid w:val="000F1511"/>
    <w:rsid w:val="000F1DEE"/>
    <w:rsid w:val="000F2054"/>
    <w:rsid w:val="000F27EF"/>
    <w:rsid w:val="000F3722"/>
    <w:rsid w:val="000F4884"/>
    <w:rsid w:val="000F5177"/>
    <w:rsid w:val="000F5630"/>
    <w:rsid w:val="000F5813"/>
    <w:rsid w:val="000F59E8"/>
    <w:rsid w:val="000F6775"/>
    <w:rsid w:val="000F74EB"/>
    <w:rsid w:val="000F76EF"/>
    <w:rsid w:val="000F7732"/>
    <w:rsid w:val="000F780A"/>
    <w:rsid w:val="000F7B0B"/>
    <w:rsid w:val="00100530"/>
    <w:rsid w:val="0010077B"/>
    <w:rsid w:val="00101087"/>
    <w:rsid w:val="001015F7"/>
    <w:rsid w:val="00101CF0"/>
    <w:rsid w:val="00101F65"/>
    <w:rsid w:val="001026DB"/>
    <w:rsid w:val="00103120"/>
    <w:rsid w:val="00103999"/>
    <w:rsid w:val="00103E40"/>
    <w:rsid w:val="001043DC"/>
    <w:rsid w:val="00104E2F"/>
    <w:rsid w:val="00105EF1"/>
    <w:rsid w:val="00110696"/>
    <w:rsid w:val="0011097E"/>
    <w:rsid w:val="00110BC2"/>
    <w:rsid w:val="00111A45"/>
    <w:rsid w:val="00111AC3"/>
    <w:rsid w:val="00111EEF"/>
    <w:rsid w:val="00112E7B"/>
    <w:rsid w:val="00112ED3"/>
    <w:rsid w:val="0011312E"/>
    <w:rsid w:val="00113950"/>
    <w:rsid w:val="00113A49"/>
    <w:rsid w:val="00113BB7"/>
    <w:rsid w:val="00114032"/>
    <w:rsid w:val="00114A84"/>
    <w:rsid w:val="00114FAA"/>
    <w:rsid w:val="001153A0"/>
    <w:rsid w:val="00115B4D"/>
    <w:rsid w:val="001164CD"/>
    <w:rsid w:val="00116532"/>
    <w:rsid w:val="00116B85"/>
    <w:rsid w:val="00116DB3"/>
    <w:rsid w:val="00117788"/>
    <w:rsid w:val="001177AD"/>
    <w:rsid w:val="00117E75"/>
    <w:rsid w:val="001202B4"/>
    <w:rsid w:val="0012087C"/>
    <w:rsid w:val="001222A3"/>
    <w:rsid w:val="001222A4"/>
    <w:rsid w:val="001223EA"/>
    <w:rsid w:val="0012302F"/>
    <w:rsid w:val="001234E2"/>
    <w:rsid w:val="0012394C"/>
    <w:rsid w:val="00123970"/>
    <w:rsid w:val="00123BE9"/>
    <w:rsid w:val="001249D7"/>
    <w:rsid w:val="00125292"/>
    <w:rsid w:val="001252AF"/>
    <w:rsid w:val="00126A7F"/>
    <w:rsid w:val="00126B8B"/>
    <w:rsid w:val="001270DD"/>
    <w:rsid w:val="001278C3"/>
    <w:rsid w:val="0013031C"/>
    <w:rsid w:val="00130F80"/>
    <w:rsid w:val="001310C3"/>
    <w:rsid w:val="00131805"/>
    <w:rsid w:val="00131DAB"/>
    <w:rsid w:val="00132ACA"/>
    <w:rsid w:val="00132D82"/>
    <w:rsid w:val="00132F73"/>
    <w:rsid w:val="001330DD"/>
    <w:rsid w:val="00133A04"/>
    <w:rsid w:val="00134C99"/>
    <w:rsid w:val="00134E0C"/>
    <w:rsid w:val="0013536F"/>
    <w:rsid w:val="0013590E"/>
    <w:rsid w:val="00135A86"/>
    <w:rsid w:val="00135F0F"/>
    <w:rsid w:val="00136638"/>
    <w:rsid w:val="001366DB"/>
    <w:rsid w:val="00136B4A"/>
    <w:rsid w:val="0013790E"/>
    <w:rsid w:val="001407EC"/>
    <w:rsid w:val="00140B8E"/>
    <w:rsid w:val="00140F4F"/>
    <w:rsid w:val="0014124B"/>
    <w:rsid w:val="001413EB"/>
    <w:rsid w:val="0014260F"/>
    <w:rsid w:val="0014285C"/>
    <w:rsid w:val="00143C49"/>
    <w:rsid w:val="00143DB2"/>
    <w:rsid w:val="00144734"/>
    <w:rsid w:val="0014481A"/>
    <w:rsid w:val="00144854"/>
    <w:rsid w:val="00145DAC"/>
    <w:rsid w:val="00146B97"/>
    <w:rsid w:val="001476C6"/>
    <w:rsid w:val="001477E4"/>
    <w:rsid w:val="00150550"/>
    <w:rsid w:val="001505A1"/>
    <w:rsid w:val="00150DAA"/>
    <w:rsid w:val="001510FE"/>
    <w:rsid w:val="00151A56"/>
    <w:rsid w:val="00151D09"/>
    <w:rsid w:val="00152184"/>
    <w:rsid w:val="001530F2"/>
    <w:rsid w:val="00153567"/>
    <w:rsid w:val="001537D7"/>
    <w:rsid w:val="00153F34"/>
    <w:rsid w:val="00154137"/>
    <w:rsid w:val="0015420B"/>
    <w:rsid w:val="00154445"/>
    <w:rsid w:val="00154944"/>
    <w:rsid w:val="001564D2"/>
    <w:rsid w:val="001572CA"/>
    <w:rsid w:val="00157347"/>
    <w:rsid w:val="001613E7"/>
    <w:rsid w:val="00161913"/>
    <w:rsid w:val="001627EE"/>
    <w:rsid w:val="001628C2"/>
    <w:rsid w:val="00162E95"/>
    <w:rsid w:val="00163230"/>
    <w:rsid w:val="00163A41"/>
    <w:rsid w:val="00163F80"/>
    <w:rsid w:val="0016403F"/>
    <w:rsid w:val="00164C01"/>
    <w:rsid w:val="0016521E"/>
    <w:rsid w:val="00165607"/>
    <w:rsid w:val="00166621"/>
    <w:rsid w:val="0016775D"/>
    <w:rsid w:val="001678D5"/>
    <w:rsid w:val="00167F58"/>
    <w:rsid w:val="00170D6A"/>
    <w:rsid w:val="0017275F"/>
    <w:rsid w:val="0017277E"/>
    <w:rsid w:val="00173EB3"/>
    <w:rsid w:val="00174041"/>
    <w:rsid w:val="001743A5"/>
    <w:rsid w:val="00175420"/>
    <w:rsid w:val="00175803"/>
    <w:rsid w:val="00175E9D"/>
    <w:rsid w:val="0017613E"/>
    <w:rsid w:val="00176145"/>
    <w:rsid w:val="00176394"/>
    <w:rsid w:val="001765E9"/>
    <w:rsid w:val="001769B7"/>
    <w:rsid w:val="00176C7F"/>
    <w:rsid w:val="00177AC9"/>
    <w:rsid w:val="00177D71"/>
    <w:rsid w:val="00180954"/>
    <w:rsid w:val="00181042"/>
    <w:rsid w:val="00181779"/>
    <w:rsid w:val="001829B7"/>
    <w:rsid w:val="00182DAE"/>
    <w:rsid w:val="00182F28"/>
    <w:rsid w:val="00183261"/>
    <w:rsid w:val="0018337B"/>
    <w:rsid w:val="00183FFF"/>
    <w:rsid w:val="00184AEB"/>
    <w:rsid w:val="00184E35"/>
    <w:rsid w:val="00184E38"/>
    <w:rsid w:val="001852D4"/>
    <w:rsid w:val="0018551C"/>
    <w:rsid w:val="0018594D"/>
    <w:rsid w:val="00185973"/>
    <w:rsid w:val="00185FD7"/>
    <w:rsid w:val="001861F6"/>
    <w:rsid w:val="001862B0"/>
    <w:rsid w:val="00186BA9"/>
    <w:rsid w:val="00186FA6"/>
    <w:rsid w:val="00186FE2"/>
    <w:rsid w:val="001879C9"/>
    <w:rsid w:val="00190DC8"/>
    <w:rsid w:val="00191B81"/>
    <w:rsid w:val="00191D41"/>
    <w:rsid w:val="00191DC3"/>
    <w:rsid w:val="0019269D"/>
    <w:rsid w:val="00192A4E"/>
    <w:rsid w:val="00193808"/>
    <w:rsid w:val="00194386"/>
    <w:rsid w:val="0019455B"/>
    <w:rsid w:val="001953FC"/>
    <w:rsid w:val="001956F4"/>
    <w:rsid w:val="00195E2C"/>
    <w:rsid w:val="00196297"/>
    <w:rsid w:val="0019654D"/>
    <w:rsid w:val="00196D0E"/>
    <w:rsid w:val="00196F6A"/>
    <w:rsid w:val="00197339"/>
    <w:rsid w:val="00197734"/>
    <w:rsid w:val="001977DE"/>
    <w:rsid w:val="00197D0F"/>
    <w:rsid w:val="001A0518"/>
    <w:rsid w:val="001A0674"/>
    <w:rsid w:val="001A17A1"/>
    <w:rsid w:val="001A1A8F"/>
    <w:rsid w:val="001A2826"/>
    <w:rsid w:val="001A302F"/>
    <w:rsid w:val="001A3B06"/>
    <w:rsid w:val="001A3C28"/>
    <w:rsid w:val="001A4811"/>
    <w:rsid w:val="001A52F1"/>
    <w:rsid w:val="001B08CF"/>
    <w:rsid w:val="001B0952"/>
    <w:rsid w:val="001B0B04"/>
    <w:rsid w:val="001B19F0"/>
    <w:rsid w:val="001B1D3C"/>
    <w:rsid w:val="001B2A58"/>
    <w:rsid w:val="001B2E6A"/>
    <w:rsid w:val="001B3595"/>
    <w:rsid w:val="001B35F3"/>
    <w:rsid w:val="001B3D61"/>
    <w:rsid w:val="001B4E9A"/>
    <w:rsid w:val="001B530B"/>
    <w:rsid w:val="001B567B"/>
    <w:rsid w:val="001B5E9B"/>
    <w:rsid w:val="001B666A"/>
    <w:rsid w:val="001B6DF8"/>
    <w:rsid w:val="001C0C33"/>
    <w:rsid w:val="001C116F"/>
    <w:rsid w:val="001C16BB"/>
    <w:rsid w:val="001C28FB"/>
    <w:rsid w:val="001C2940"/>
    <w:rsid w:val="001C2A19"/>
    <w:rsid w:val="001C2D55"/>
    <w:rsid w:val="001C3878"/>
    <w:rsid w:val="001C3FD7"/>
    <w:rsid w:val="001C4284"/>
    <w:rsid w:val="001C4578"/>
    <w:rsid w:val="001C45AD"/>
    <w:rsid w:val="001C4F76"/>
    <w:rsid w:val="001C5432"/>
    <w:rsid w:val="001C5745"/>
    <w:rsid w:val="001C6F39"/>
    <w:rsid w:val="001C70A4"/>
    <w:rsid w:val="001D0ACE"/>
    <w:rsid w:val="001D0FAA"/>
    <w:rsid w:val="001D1209"/>
    <w:rsid w:val="001D21DC"/>
    <w:rsid w:val="001D2659"/>
    <w:rsid w:val="001D31F3"/>
    <w:rsid w:val="001D32C8"/>
    <w:rsid w:val="001D33AA"/>
    <w:rsid w:val="001D38FA"/>
    <w:rsid w:val="001D3B2A"/>
    <w:rsid w:val="001D3E16"/>
    <w:rsid w:val="001D44D2"/>
    <w:rsid w:val="001D4776"/>
    <w:rsid w:val="001D47B2"/>
    <w:rsid w:val="001D489A"/>
    <w:rsid w:val="001D53FD"/>
    <w:rsid w:val="001D568D"/>
    <w:rsid w:val="001D585B"/>
    <w:rsid w:val="001D6DF4"/>
    <w:rsid w:val="001D7175"/>
    <w:rsid w:val="001E18ED"/>
    <w:rsid w:val="001E2C8F"/>
    <w:rsid w:val="001E32BD"/>
    <w:rsid w:val="001E345E"/>
    <w:rsid w:val="001E36B4"/>
    <w:rsid w:val="001E3B51"/>
    <w:rsid w:val="001E4652"/>
    <w:rsid w:val="001E50DF"/>
    <w:rsid w:val="001E50E3"/>
    <w:rsid w:val="001E583D"/>
    <w:rsid w:val="001E5E23"/>
    <w:rsid w:val="001E6820"/>
    <w:rsid w:val="001E7D8E"/>
    <w:rsid w:val="001F0259"/>
    <w:rsid w:val="001F0E5F"/>
    <w:rsid w:val="001F1159"/>
    <w:rsid w:val="001F157A"/>
    <w:rsid w:val="001F1862"/>
    <w:rsid w:val="001F3521"/>
    <w:rsid w:val="001F471B"/>
    <w:rsid w:val="001F501E"/>
    <w:rsid w:val="001F51DA"/>
    <w:rsid w:val="001F54E5"/>
    <w:rsid w:val="001F5C43"/>
    <w:rsid w:val="001F72BC"/>
    <w:rsid w:val="001F7C2A"/>
    <w:rsid w:val="001F7F7F"/>
    <w:rsid w:val="002001AE"/>
    <w:rsid w:val="00200BA2"/>
    <w:rsid w:val="002011DB"/>
    <w:rsid w:val="002012F3"/>
    <w:rsid w:val="0020264C"/>
    <w:rsid w:val="00202653"/>
    <w:rsid w:val="0020273F"/>
    <w:rsid w:val="00202766"/>
    <w:rsid w:val="00202922"/>
    <w:rsid w:val="00202DC8"/>
    <w:rsid w:val="00203307"/>
    <w:rsid w:val="002038DB"/>
    <w:rsid w:val="00204544"/>
    <w:rsid w:val="0020500B"/>
    <w:rsid w:val="0020580D"/>
    <w:rsid w:val="00205DB9"/>
    <w:rsid w:val="00206CD4"/>
    <w:rsid w:val="00206DBA"/>
    <w:rsid w:val="0020729C"/>
    <w:rsid w:val="002075DC"/>
    <w:rsid w:val="00207B23"/>
    <w:rsid w:val="00207D9A"/>
    <w:rsid w:val="0021081B"/>
    <w:rsid w:val="00211FD9"/>
    <w:rsid w:val="0021216E"/>
    <w:rsid w:val="002121C3"/>
    <w:rsid w:val="002128A6"/>
    <w:rsid w:val="0021291F"/>
    <w:rsid w:val="00212BC5"/>
    <w:rsid w:val="002138CA"/>
    <w:rsid w:val="00214276"/>
    <w:rsid w:val="002158B4"/>
    <w:rsid w:val="00217B9B"/>
    <w:rsid w:val="002207AC"/>
    <w:rsid w:val="00220F95"/>
    <w:rsid w:val="00221843"/>
    <w:rsid w:val="00221F2D"/>
    <w:rsid w:val="00222C42"/>
    <w:rsid w:val="002248E8"/>
    <w:rsid w:val="00224F15"/>
    <w:rsid w:val="002253F6"/>
    <w:rsid w:val="0022600B"/>
    <w:rsid w:val="002265FC"/>
    <w:rsid w:val="0022698E"/>
    <w:rsid w:val="00226BF6"/>
    <w:rsid w:val="00227EB7"/>
    <w:rsid w:val="002306C8"/>
    <w:rsid w:val="002317D8"/>
    <w:rsid w:val="00231D30"/>
    <w:rsid w:val="00232542"/>
    <w:rsid w:val="00232612"/>
    <w:rsid w:val="00232D04"/>
    <w:rsid w:val="00232F81"/>
    <w:rsid w:val="0023308F"/>
    <w:rsid w:val="00233C23"/>
    <w:rsid w:val="00233DCC"/>
    <w:rsid w:val="002352D8"/>
    <w:rsid w:val="002359D0"/>
    <w:rsid w:val="00235B65"/>
    <w:rsid w:val="00235C4A"/>
    <w:rsid w:val="00235C98"/>
    <w:rsid w:val="00235D0F"/>
    <w:rsid w:val="0023665D"/>
    <w:rsid w:val="002369A3"/>
    <w:rsid w:val="00236A30"/>
    <w:rsid w:val="00236B1E"/>
    <w:rsid w:val="00236E05"/>
    <w:rsid w:val="00236E45"/>
    <w:rsid w:val="002377D8"/>
    <w:rsid w:val="002379F5"/>
    <w:rsid w:val="00237CE3"/>
    <w:rsid w:val="00240968"/>
    <w:rsid w:val="00240D6F"/>
    <w:rsid w:val="00241769"/>
    <w:rsid w:val="00241ABC"/>
    <w:rsid w:val="00242186"/>
    <w:rsid w:val="0024282B"/>
    <w:rsid w:val="0024342F"/>
    <w:rsid w:val="0024343C"/>
    <w:rsid w:val="00245144"/>
    <w:rsid w:val="00245CC2"/>
    <w:rsid w:val="0024620B"/>
    <w:rsid w:val="0024641F"/>
    <w:rsid w:val="0024699A"/>
    <w:rsid w:val="00250766"/>
    <w:rsid w:val="002507FC"/>
    <w:rsid w:val="00250B46"/>
    <w:rsid w:val="0025221D"/>
    <w:rsid w:val="002528C0"/>
    <w:rsid w:val="00253007"/>
    <w:rsid w:val="002536B7"/>
    <w:rsid w:val="002543F8"/>
    <w:rsid w:val="00254E89"/>
    <w:rsid w:val="00254FD2"/>
    <w:rsid w:val="002551BD"/>
    <w:rsid w:val="0025610C"/>
    <w:rsid w:val="002568EA"/>
    <w:rsid w:val="00257AE0"/>
    <w:rsid w:val="00257AF0"/>
    <w:rsid w:val="0026014E"/>
    <w:rsid w:val="002610FA"/>
    <w:rsid w:val="0026164D"/>
    <w:rsid w:val="00261954"/>
    <w:rsid w:val="002624D7"/>
    <w:rsid w:val="00262BF0"/>
    <w:rsid w:val="00263D6A"/>
    <w:rsid w:val="002643AB"/>
    <w:rsid w:val="00266993"/>
    <w:rsid w:val="00266DFA"/>
    <w:rsid w:val="00270314"/>
    <w:rsid w:val="0027043A"/>
    <w:rsid w:val="00270B89"/>
    <w:rsid w:val="00270DF0"/>
    <w:rsid w:val="002716B7"/>
    <w:rsid w:val="00271C00"/>
    <w:rsid w:val="00271E3A"/>
    <w:rsid w:val="00274CC0"/>
    <w:rsid w:val="00275A9D"/>
    <w:rsid w:val="00275D21"/>
    <w:rsid w:val="00275D8F"/>
    <w:rsid w:val="00275F92"/>
    <w:rsid w:val="00276712"/>
    <w:rsid w:val="00276765"/>
    <w:rsid w:val="00277DAF"/>
    <w:rsid w:val="002802B6"/>
    <w:rsid w:val="0028042E"/>
    <w:rsid w:val="00281010"/>
    <w:rsid w:val="002810E2"/>
    <w:rsid w:val="00281267"/>
    <w:rsid w:val="002819B5"/>
    <w:rsid w:val="00281B69"/>
    <w:rsid w:val="002821C9"/>
    <w:rsid w:val="00282C60"/>
    <w:rsid w:val="00282E36"/>
    <w:rsid w:val="002837B4"/>
    <w:rsid w:val="00283D94"/>
    <w:rsid w:val="0028467A"/>
    <w:rsid w:val="002848A7"/>
    <w:rsid w:val="00284B6B"/>
    <w:rsid w:val="00285157"/>
    <w:rsid w:val="002855D4"/>
    <w:rsid w:val="00286512"/>
    <w:rsid w:val="00286957"/>
    <w:rsid w:val="00286A11"/>
    <w:rsid w:val="0029074F"/>
    <w:rsid w:val="002907F2"/>
    <w:rsid w:val="00290C34"/>
    <w:rsid w:val="00290D0C"/>
    <w:rsid w:val="00291015"/>
    <w:rsid w:val="00291B3F"/>
    <w:rsid w:val="00291E35"/>
    <w:rsid w:val="00292B64"/>
    <w:rsid w:val="0029311F"/>
    <w:rsid w:val="00294085"/>
    <w:rsid w:val="0029411A"/>
    <w:rsid w:val="0029462D"/>
    <w:rsid w:val="00294E7E"/>
    <w:rsid w:val="002950E2"/>
    <w:rsid w:val="00295283"/>
    <w:rsid w:val="002956F7"/>
    <w:rsid w:val="00295F10"/>
    <w:rsid w:val="00296140"/>
    <w:rsid w:val="00296428"/>
    <w:rsid w:val="00297DE4"/>
    <w:rsid w:val="002A1666"/>
    <w:rsid w:val="002A16AB"/>
    <w:rsid w:val="002A1E27"/>
    <w:rsid w:val="002A319E"/>
    <w:rsid w:val="002A344A"/>
    <w:rsid w:val="002A3A4B"/>
    <w:rsid w:val="002A4120"/>
    <w:rsid w:val="002A4E83"/>
    <w:rsid w:val="002A5644"/>
    <w:rsid w:val="002A5AA6"/>
    <w:rsid w:val="002A656A"/>
    <w:rsid w:val="002A6B25"/>
    <w:rsid w:val="002A6E20"/>
    <w:rsid w:val="002A74BD"/>
    <w:rsid w:val="002A74C4"/>
    <w:rsid w:val="002B0046"/>
    <w:rsid w:val="002B058D"/>
    <w:rsid w:val="002B123F"/>
    <w:rsid w:val="002B17C5"/>
    <w:rsid w:val="002B1BE4"/>
    <w:rsid w:val="002B2734"/>
    <w:rsid w:val="002B2766"/>
    <w:rsid w:val="002B2859"/>
    <w:rsid w:val="002B355B"/>
    <w:rsid w:val="002B430F"/>
    <w:rsid w:val="002B5462"/>
    <w:rsid w:val="002B574D"/>
    <w:rsid w:val="002B6173"/>
    <w:rsid w:val="002B6F52"/>
    <w:rsid w:val="002B7834"/>
    <w:rsid w:val="002B7925"/>
    <w:rsid w:val="002B7BD8"/>
    <w:rsid w:val="002B7BF5"/>
    <w:rsid w:val="002C04C2"/>
    <w:rsid w:val="002C0F18"/>
    <w:rsid w:val="002C11D3"/>
    <w:rsid w:val="002C146E"/>
    <w:rsid w:val="002C191F"/>
    <w:rsid w:val="002C1BF2"/>
    <w:rsid w:val="002C236D"/>
    <w:rsid w:val="002C2DAB"/>
    <w:rsid w:val="002C5619"/>
    <w:rsid w:val="002C6329"/>
    <w:rsid w:val="002C7D56"/>
    <w:rsid w:val="002D0959"/>
    <w:rsid w:val="002D0EBB"/>
    <w:rsid w:val="002D0EEC"/>
    <w:rsid w:val="002D15A2"/>
    <w:rsid w:val="002D1D50"/>
    <w:rsid w:val="002D2538"/>
    <w:rsid w:val="002D28DA"/>
    <w:rsid w:val="002D2B79"/>
    <w:rsid w:val="002D2FC9"/>
    <w:rsid w:val="002D375E"/>
    <w:rsid w:val="002D381C"/>
    <w:rsid w:val="002D4970"/>
    <w:rsid w:val="002D4BDC"/>
    <w:rsid w:val="002D5BC3"/>
    <w:rsid w:val="002D6705"/>
    <w:rsid w:val="002D7E08"/>
    <w:rsid w:val="002E027A"/>
    <w:rsid w:val="002E0360"/>
    <w:rsid w:val="002E0846"/>
    <w:rsid w:val="002E097F"/>
    <w:rsid w:val="002E0C54"/>
    <w:rsid w:val="002E12E3"/>
    <w:rsid w:val="002E1D3A"/>
    <w:rsid w:val="002E1EA9"/>
    <w:rsid w:val="002E2448"/>
    <w:rsid w:val="002E27AD"/>
    <w:rsid w:val="002E2917"/>
    <w:rsid w:val="002E2E8E"/>
    <w:rsid w:val="002E33DA"/>
    <w:rsid w:val="002E36FE"/>
    <w:rsid w:val="002E3EB4"/>
    <w:rsid w:val="002E3F30"/>
    <w:rsid w:val="002E4028"/>
    <w:rsid w:val="002E6179"/>
    <w:rsid w:val="002E63F1"/>
    <w:rsid w:val="002E6581"/>
    <w:rsid w:val="002E6A71"/>
    <w:rsid w:val="002E7A63"/>
    <w:rsid w:val="002E7FD3"/>
    <w:rsid w:val="002F027E"/>
    <w:rsid w:val="002F08F0"/>
    <w:rsid w:val="002F0BB5"/>
    <w:rsid w:val="002F28BA"/>
    <w:rsid w:val="002F34D6"/>
    <w:rsid w:val="002F375F"/>
    <w:rsid w:val="002F3963"/>
    <w:rsid w:val="002F416F"/>
    <w:rsid w:val="002F4A4D"/>
    <w:rsid w:val="002F4C54"/>
    <w:rsid w:val="002F5B11"/>
    <w:rsid w:val="002F6253"/>
    <w:rsid w:val="002F70D6"/>
    <w:rsid w:val="002F7719"/>
    <w:rsid w:val="002F788F"/>
    <w:rsid w:val="00300374"/>
    <w:rsid w:val="00301BE4"/>
    <w:rsid w:val="00302046"/>
    <w:rsid w:val="003021F1"/>
    <w:rsid w:val="00302B1E"/>
    <w:rsid w:val="00302E7E"/>
    <w:rsid w:val="003031E3"/>
    <w:rsid w:val="003032BA"/>
    <w:rsid w:val="00303C62"/>
    <w:rsid w:val="00303EDA"/>
    <w:rsid w:val="003049D0"/>
    <w:rsid w:val="00305EF9"/>
    <w:rsid w:val="0030651D"/>
    <w:rsid w:val="00306C92"/>
    <w:rsid w:val="00307F4C"/>
    <w:rsid w:val="003108C8"/>
    <w:rsid w:val="00310E3C"/>
    <w:rsid w:val="00311668"/>
    <w:rsid w:val="00311D6C"/>
    <w:rsid w:val="0031227A"/>
    <w:rsid w:val="0031289C"/>
    <w:rsid w:val="0031326A"/>
    <w:rsid w:val="0031360E"/>
    <w:rsid w:val="0031366E"/>
    <w:rsid w:val="00313872"/>
    <w:rsid w:val="00313FEE"/>
    <w:rsid w:val="003143BB"/>
    <w:rsid w:val="00315126"/>
    <w:rsid w:val="0031559A"/>
    <w:rsid w:val="0031589A"/>
    <w:rsid w:val="003158D1"/>
    <w:rsid w:val="00315BA0"/>
    <w:rsid w:val="00316BB5"/>
    <w:rsid w:val="00316BB9"/>
    <w:rsid w:val="00317A97"/>
    <w:rsid w:val="00317B02"/>
    <w:rsid w:val="00317E83"/>
    <w:rsid w:val="0032038F"/>
    <w:rsid w:val="00320775"/>
    <w:rsid w:val="00320AB9"/>
    <w:rsid w:val="00320DC2"/>
    <w:rsid w:val="00320E35"/>
    <w:rsid w:val="0032175B"/>
    <w:rsid w:val="00321A4F"/>
    <w:rsid w:val="00321D74"/>
    <w:rsid w:val="00322501"/>
    <w:rsid w:val="003230D2"/>
    <w:rsid w:val="00323A04"/>
    <w:rsid w:val="00323E2F"/>
    <w:rsid w:val="00324E5D"/>
    <w:rsid w:val="00325C1B"/>
    <w:rsid w:val="00325DB3"/>
    <w:rsid w:val="00326BA6"/>
    <w:rsid w:val="0032732B"/>
    <w:rsid w:val="0032758A"/>
    <w:rsid w:val="003275AA"/>
    <w:rsid w:val="003279F8"/>
    <w:rsid w:val="003310BC"/>
    <w:rsid w:val="003319AA"/>
    <w:rsid w:val="00332212"/>
    <w:rsid w:val="00332362"/>
    <w:rsid w:val="003328CB"/>
    <w:rsid w:val="003341C7"/>
    <w:rsid w:val="00334A66"/>
    <w:rsid w:val="00334BC7"/>
    <w:rsid w:val="00334EC9"/>
    <w:rsid w:val="0033593C"/>
    <w:rsid w:val="00335E65"/>
    <w:rsid w:val="0033624C"/>
    <w:rsid w:val="003362C8"/>
    <w:rsid w:val="00336432"/>
    <w:rsid w:val="00336728"/>
    <w:rsid w:val="00336F24"/>
    <w:rsid w:val="003373D7"/>
    <w:rsid w:val="00337FF0"/>
    <w:rsid w:val="0034002B"/>
    <w:rsid w:val="00340E1B"/>
    <w:rsid w:val="003410BE"/>
    <w:rsid w:val="00342075"/>
    <w:rsid w:val="003423D1"/>
    <w:rsid w:val="00342B19"/>
    <w:rsid w:val="00342B45"/>
    <w:rsid w:val="003432A3"/>
    <w:rsid w:val="0034330A"/>
    <w:rsid w:val="003447A7"/>
    <w:rsid w:val="003450B6"/>
    <w:rsid w:val="003451F6"/>
    <w:rsid w:val="00346ABC"/>
    <w:rsid w:val="00346FA5"/>
    <w:rsid w:val="00347537"/>
    <w:rsid w:val="00350252"/>
    <w:rsid w:val="00350464"/>
    <w:rsid w:val="00350F77"/>
    <w:rsid w:val="00351009"/>
    <w:rsid w:val="0035150D"/>
    <w:rsid w:val="00351CDB"/>
    <w:rsid w:val="00351D5A"/>
    <w:rsid w:val="00351F9D"/>
    <w:rsid w:val="00352945"/>
    <w:rsid w:val="00352B3D"/>
    <w:rsid w:val="0035353A"/>
    <w:rsid w:val="00354715"/>
    <w:rsid w:val="0035562F"/>
    <w:rsid w:val="00355678"/>
    <w:rsid w:val="003557A3"/>
    <w:rsid w:val="00356270"/>
    <w:rsid w:val="0035720E"/>
    <w:rsid w:val="00360573"/>
    <w:rsid w:val="00360A41"/>
    <w:rsid w:val="00360B3F"/>
    <w:rsid w:val="0036146C"/>
    <w:rsid w:val="00361500"/>
    <w:rsid w:val="0036229F"/>
    <w:rsid w:val="0036267F"/>
    <w:rsid w:val="00362BB1"/>
    <w:rsid w:val="00363322"/>
    <w:rsid w:val="00363FE4"/>
    <w:rsid w:val="003663A2"/>
    <w:rsid w:val="00366A55"/>
    <w:rsid w:val="00366F0D"/>
    <w:rsid w:val="00366F36"/>
    <w:rsid w:val="0036785C"/>
    <w:rsid w:val="00370026"/>
    <w:rsid w:val="0037127A"/>
    <w:rsid w:val="0037145D"/>
    <w:rsid w:val="00371531"/>
    <w:rsid w:val="00372C32"/>
    <w:rsid w:val="00372EB4"/>
    <w:rsid w:val="0037307C"/>
    <w:rsid w:val="003742D2"/>
    <w:rsid w:val="0037503F"/>
    <w:rsid w:val="00375AD3"/>
    <w:rsid w:val="00375D45"/>
    <w:rsid w:val="0037669E"/>
    <w:rsid w:val="00376BDA"/>
    <w:rsid w:val="003800A0"/>
    <w:rsid w:val="003820AA"/>
    <w:rsid w:val="0038244B"/>
    <w:rsid w:val="003835F9"/>
    <w:rsid w:val="0038444E"/>
    <w:rsid w:val="00384818"/>
    <w:rsid w:val="00385142"/>
    <w:rsid w:val="00385511"/>
    <w:rsid w:val="003867C0"/>
    <w:rsid w:val="0038796D"/>
    <w:rsid w:val="00390A83"/>
    <w:rsid w:val="00391BD8"/>
    <w:rsid w:val="00391E83"/>
    <w:rsid w:val="00391ECC"/>
    <w:rsid w:val="00392643"/>
    <w:rsid w:val="00392BD6"/>
    <w:rsid w:val="00393098"/>
    <w:rsid w:val="00393106"/>
    <w:rsid w:val="00393142"/>
    <w:rsid w:val="00393221"/>
    <w:rsid w:val="0039382F"/>
    <w:rsid w:val="00394BE5"/>
    <w:rsid w:val="00395474"/>
    <w:rsid w:val="00395576"/>
    <w:rsid w:val="003957EA"/>
    <w:rsid w:val="003966C0"/>
    <w:rsid w:val="003966DF"/>
    <w:rsid w:val="003968CE"/>
    <w:rsid w:val="00396BF5"/>
    <w:rsid w:val="003971FF"/>
    <w:rsid w:val="00397287"/>
    <w:rsid w:val="00397D2D"/>
    <w:rsid w:val="003A0154"/>
    <w:rsid w:val="003A08A5"/>
    <w:rsid w:val="003A0B5C"/>
    <w:rsid w:val="003A0E82"/>
    <w:rsid w:val="003A18C8"/>
    <w:rsid w:val="003A33B2"/>
    <w:rsid w:val="003A34A4"/>
    <w:rsid w:val="003A399E"/>
    <w:rsid w:val="003A3A64"/>
    <w:rsid w:val="003A3FC9"/>
    <w:rsid w:val="003A4859"/>
    <w:rsid w:val="003A4A84"/>
    <w:rsid w:val="003A51B9"/>
    <w:rsid w:val="003A5679"/>
    <w:rsid w:val="003A5F4E"/>
    <w:rsid w:val="003A607C"/>
    <w:rsid w:val="003A6D27"/>
    <w:rsid w:val="003A6E54"/>
    <w:rsid w:val="003A713C"/>
    <w:rsid w:val="003A724F"/>
    <w:rsid w:val="003A7353"/>
    <w:rsid w:val="003B066F"/>
    <w:rsid w:val="003B0738"/>
    <w:rsid w:val="003B08B2"/>
    <w:rsid w:val="003B0E7B"/>
    <w:rsid w:val="003B18AA"/>
    <w:rsid w:val="003B1997"/>
    <w:rsid w:val="003B1E31"/>
    <w:rsid w:val="003B1F2B"/>
    <w:rsid w:val="003B29D4"/>
    <w:rsid w:val="003B3CEA"/>
    <w:rsid w:val="003B4036"/>
    <w:rsid w:val="003B4552"/>
    <w:rsid w:val="003B45EC"/>
    <w:rsid w:val="003B476F"/>
    <w:rsid w:val="003B478F"/>
    <w:rsid w:val="003B4AA5"/>
    <w:rsid w:val="003B4C07"/>
    <w:rsid w:val="003B66FB"/>
    <w:rsid w:val="003B6B81"/>
    <w:rsid w:val="003B7344"/>
    <w:rsid w:val="003C00D3"/>
    <w:rsid w:val="003C0319"/>
    <w:rsid w:val="003C0EDD"/>
    <w:rsid w:val="003C265C"/>
    <w:rsid w:val="003C2B50"/>
    <w:rsid w:val="003C3010"/>
    <w:rsid w:val="003C3072"/>
    <w:rsid w:val="003C37B0"/>
    <w:rsid w:val="003C3CB4"/>
    <w:rsid w:val="003C4062"/>
    <w:rsid w:val="003C4236"/>
    <w:rsid w:val="003C4A13"/>
    <w:rsid w:val="003C4E01"/>
    <w:rsid w:val="003C520D"/>
    <w:rsid w:val="003C5A0E"/>
    <w:rsid w:val="003C65F2"/>
    <w:rsid w:val="003C6627"/>
    <w:rsid w:val="003C6704"/>
    <w:rsid w:val="003C6804"/>
    <w:rsid w:val="003C691C"/>
    <w:rsid w:val="003C7C6A"/>
    <w:rsid w:val="003D0294"/>
    <w:rsid w:val="003D0712"/>
    <w:rsid w:val="003D09C3"/>
    <w:rsid w:val="003D0DAC"/>
    <w:rsid w:val="003D179D"/>
    <w:rsid w:val="003D1B20"/>
    <w:rsid w:val="003D1CBC"/>
    <w:rsid w:val="003D2944"/>
    <w:rsid w:val="003D330F"/>
    <w:rsid w:val="003D3358"/>
    <w:rsid w:val="003D3B74"/>
    <w:rsid w:val="003D4107"/>
    <w:rsid w:val="003D4137"/>
    <w:rsid w:val="003D446B"/>
    <w:rsid w:val="003D45B5"/>
    <w:rsid w:val="003D4B6A"/>
    <w:rsid w:val="003D5672"/>
    <w:rsid w:val="003D5A68"/>
    <w:rsid w:val="003D610B"/>
    <w:rsid w:val="003D62EF"/>
    <w:rsid w:val="003D634C"/>
    <w:rsid w:val="003D6483"/>
    <w:rsid w:val="003D6560"/>
    <w:rsid w:val="003D6ED9"/>
    <w:rsid w:val="003D731B"/>
    <w:rsid w:val="003D7340"/>
    <w:rsid w:val="003D7B8B"/>
    <w:rsid w:val="003E00BE"/>
    <w:rsid w:val="003E06DD"/>
    <w:rsid w:val="003E14BB"/>
    <w:rsid w:val="003E1FB8"/>
    <w:rsid w:val="003E2853"/>
    <w:rsid w:val="003E3920"/>
    <w:rsid w:val="003E3960"/>
    <w:rsid w:val="003E3C3F"/>
    <w:rsid w:val="003E43D6"/>
    <w:rsid w:val="003E44FB"/>
    <w:rsid w:val="003E4A20"/>
    <w:rsid w:val="003E50C0"/>
    <w:rsid w:val="003E51A2"/>
    <w:rsid w:val="003E5429"/>
    <w:rsid w:val="003E5777"/>
    <w:rsid w:val="003E5B04"/>
    <w:rsid w:val="003E5B91"/>
    <w:rsid w:val="003F1389"/>
    <w:rsid w:val="003F1B91"/>
    <w:rsid w:val="003F21F2"/>
    <w:rsid w:val="003F3794"/>
    <w:rsid w:val="003F379F"/>
    <w:rsid w:val="003F40A8"/>
    <w:rsid w:val="003F483A"/>
    <w:rsid w:val="003F4ADE"/>
    <w:rsid w:val="003F51A3"/>
    <w:rsid w:val="003F5FE8"/>
    <w:rsid w:val="003F6F78"/>
    <w:rsid w:val="003F7F23"/>
    <w:rsid w:val="004004E8"/>
    <w:rsid w:val="00401354"/>
    <w:rsid w:val="00401689"/>
    <w:rsid w:val="00402B65"/>
    <w:rsid w:val="0040312D"/>
    <w:rsid w:val="00403ABC"/>
    <w:rsid w:val="00403BFF"/>
    <w:rsid w:val="00404DB9"/>
    <w:rsid w:val="00405A4D"/>
    <w:rsid w:val="00405E58"/>
    <w:rsid w:val="0040634B"/>
    <w:rsid w:val="0040640F"/>
    <w:rsid w:val="00406BA9"/>
    <w:rsid w:val="00407271"/>
    <w:rsid w:val="00407ACF"/>
    <w:rsid w:val="0041146A"/>
    <w:rsid w:val="0041152F"/>
    <w:rsid w:val="00411640"/>
    <w:rsid w:val="0041307A"/>
    <w:rsid w:val="00413BB9"/>
    <w:rsid w:val="00413E6B"/>
    <w:rsid w:val="00413FDC"/>
    <w:rsid w:val="00414FB8"/>
    <w:rsid w:val="004153F2"/>
    <w:rsid w:val="00415AB2"/>
    <w:rsid w:val="00415BCF"/>
    <w:rsid w:val="00416059"/>
    <w:rsid w:val="0041662B"/>
    <w:rsid w:val="00417F6B"/>
    <w:rsid w:val="004206FE"/>
    <w:rsid w:val="00421E0C"/>
    <w:rsid w:val="00421FF2"/>
    <w:rsid w:val="0042209A"/>
    <w:rsid w:val="004220C8"/>
    <w:rsid w:val="004229D5"/>
    <w:rsid w:val="00422F40"/>
    <w:rsid w:val="004237B1"/>
    <w:rsid w:val="00423AD6"/>
    <w:rsid w:val="00423E08"/>
    <w:rsid w:val="00423FE0"/>
    <w:rsid w:val="0042454B"/>
    <w:rsid w:val="00424593"/>
    <w:rsid w:val="00424C26"/>
    <w:rsid w:val="00424C75"/>
    <w:rsid w:val="0042597B"/>
    <w:rsid w:val="00425B54"/>
    <w:rsid w:val="00425BB1"/>
    <w:rsid w:val="00426676"/>
    <w:rsid w:val="00430C1E"/>
    <w:rsid w:val="0043252A"/>
    <w:rsid w:val="00432F26"/>
    <w:rsid w:val="00433149"/>
    <w:rsid w:val="004336A5"/>
    <w:rsid w:val="0043427E"/>
    <w:rsid w:val="00434936"/>
    <w:rsid w:val="00435C74"/>
    <w:rsid w:val="00435F84"/>
    <w:rsid w:val="00436310"/>
    <w:rsid w:val="004368AD"/>
    <w:rsid w:val="004377A7"/>
    <w:rsid w:val="00441552"/>
    <w:rsid w:val="00441E22"/>
    <w:rsid w:val="00442E13"/>
    <w:rsid w:val="00442F3E"/>
    <w:rsid w:val="00443038"/>
    <w:rsid w:val="00443595"/>
    <w:rsid w:val="004438F6"/>
    <w:rsid w:val="00444928"/>
    <w:rsid w:val="00444DCA"/>
    <w:rsid w:val="00445689"/>
    <w:rsid w:val="00446C56"/>
    <w:rsid w:val="00451548"/>
    <w:rsid w:val="00452F31"/>
    <w:rsid w:val="00452FE2"/>
    <w:rsid w:val="00453028"/>
    <w:rsid w:val="00453119"/>
    <w:rsid w:val="00453A07"/>
    <w:rsid w:val="00453F28"/>
    <w:rsid w:val="0045438D"/>
    <w:rsid w:val="00454644"/>
    <w:rsid w:val="004549E6"/>
    <w:rsid w:val="00454B4C"/>
    <w:rsid w:val="00454F97"/>
    <w:rsid w:val="004551EA"/>
    <w:rsid w:val="0045620A"/>
    <w:rsid w:val="00456CEC"/>
    <w:rsid w:val="004601E4"/>
    <w:rsid w:val="0046089F"/>
    <w:rsid w:val="00460B66"/>
    <w:rsid w:val="00461955"/>
    <w:rsid w:val="004629AC"/>
    <w:rsid w:val="00462DCE"/>
    <w:rsid w:val="004631A5"/>
    <w:rsid w:val="004631E1"/>
    <w:rsid w:val="004637B2"/>
    <w:rsid w:val="004639FC"/>
    <w:rsid w:val="00463CF0"/>
    <w:rsid w:val="00463DBB"/>
    <w:rsid w:val="004642C1"/>
    <w:rsid w:val="00464807"/>
    <w:rsid w:val="0046481B"/>
    <w:rsid w:val="00465020"/>
    <w:rsid w:val="00465560"/>
    <w:rsid w:val="004655F4"/>
    <w:rsid w:val="00465AE5"/>
    <w:rsid w:val="00465E31"/>
    <w:rsid w:val="00465E75"/>
    <w:rsid w:val="004667D8"/>
    <w:rsid w:val="00467333"/>
    <w:rsid w:val="00467AEE"/>
    <w:rsid w:val="00470EBA"/>
    <w:rsid w:val="00470F8E"/>
    <w:rsid w:val="004712F9"/>
    <w:rsid w:val="0047140B"/>
    <w:rsid w:val="00472036"/>
    <w:rsid w:val="00472198"/>
    <w:rsid w:val="00472A0F"/>
    <w:rsid w:val="0047340E"/>
    <w:rsid w:val="0047367F"/>
    <w:rsid w:val="00473696"/>
    <w:rsid w:val="00473802"/>
    <w:rsid w:val="00473B48"/>
    <w:rsid w:val="00473E2D"/>
    <w:rsid w:val="004746DB"/>
    <w:rsid w:val="00475A49"/>
    <w:rsid w:val="00475B32"/>
    <w:rsid w:val="0047655A"/>
    <w:rsid w:val="00477562"/>
    <w:rsid w:val="00480194"/>
    <w:rsid w:val="0048086F"/>
    <w:rsid w:val="00480DF7"/>
    <w:rsid w:val="004814C0"/>
    <w:rsid w:val="004815D2"/>
    <w:rsid w:val="0048162E"/>
    <w:rsid w:val="0048217F"/>
    <w:rsid w:val="004821A5"/>
    <w:rsid w:val="00482679"/>
    <w:rsid w:val="00482DBB"/>
    <w:rsid w:val="00483811"/>
    <w:rsid w:val="00483EE1"/>
    <w:rsid w:val="004850BA"/>
    <w:rsid w:val="0048546F"/>
    <w:rsid w:val="00485558"/>
    <w:rsid w:val="00485A70"/>
    <w:rsid w:val="00485AB2"/>
    <w:rsid w:val="00486817"/>
    <w:rsid w:val="00486C65"/>
    <w:rsid w:val="004870E0"/>
    <w:rsid w:val="00487BCB"/>
    <w:rsid w:val="004909F4"/>
    <w:rsid w:val="00490C0C"/>
    <w:rsid w:val="00491AE4"/>
    <w:rsid w:val="00491B9F"/>
    <w:rsid w:val="00492317"/>
    <w:rsid w:val="00493405"/>
    <w:rsid w:val="00493D68"/>
    <w:rsid w:val="0049472E"/>
    <w:rsid w:val="00494E3F"/>
    <w:rsid w:val="00494F21"/>
    <w:rsid w:val="0049511F"/>
    <w:rsid w:val="00495FFB"/>
    <w:rsid w:val="00496204"/>
    <w:rsid w:val="0049646A"/>
    <w:rsid w:val="00496B09"/>
    <w:rsid w:val="004976D0"/>
    <w:rsid w:val="00497FDC"/>
    <w:rsid w:val="004A0179"/>
    <w:rsid w:val="004A01CE"/>
    <w:rsid w:val="004A0626"/>
    <w:rsid w:val="004A07B8"/>
    <w:rsid w:val="004A09E4"/>
    <w:rsid w:val="004A0F82"/>
    <w:rsid w:val="004A1288"/>
    <w:rsid w:val="004A169B"/>
    <w:rsid w:val="004A1860"/>
    <w:rsid w:val="004A30F6"/>
    <w:rsid w:val="004A336D"/>
    <w:rsid w:val="004A43F1"/>
    <w:rsid w:val="004A51DD"/>
    <w:rsid w:val="004A52DE"/>
    <w:rsid w:val="004A57EF"/>
    <w:rsid w:val="004A68CA"/>
    <w:rsid w:val="004A6A29"/>
    <w:rsid w:val="004A6E59"/>
    <w:rsid w:val="004A709E"/>
    <w:rsid w:val="004A71B1"/>
    <w:rsid w:val="004A73E8"/>
    <w:rsid w:val="004B0264"/>
    <w:rsid w:val="004B1D86"/>
    <w:rsid w:val="004B2041"/>
    <w:rsid w:val="004B2705"/>
    <w:rsid w:val="004B2730"/>
    <w:rsid w:val="004B2983"/>
    <w:rsid w:val="004B44D7"/>
    <w:rsid w:val="004B4607"/>
    <w:rsid w:val="004B5D85"/>
    <w:rsid w:val="004B734E"/>
    <w:rsid w:val="004C0A5A"/>
    <w:rsid w:val="004C0DCD"/>
    <w:rsid w:val="004C0F7C"/>
    <w:rsid w:val="004C0F9F"/>
    <w:rsid w:val="004C1B10"/>
    <w:rsid w:val="004C1D1F"/>
    <w:rsid w:val="004C1D2A"/>
    <w:rsid w:val="004C294E"/>
    <w:rsid w:val="004C2B94"/>
    <w:rsid w:val="004C35AF"/>
    <w:rsid w:val="004C3932"/>
    <w:rsid w:val="004C4402"/>
    <w:rsid w:val="004C4A66"/>
    <w:rsid w:val="004C4F70"/>
    <w:rsid w:val="004C576C"/>
    <w:rsid w:val="004C57B3"/>
    <w:rsid w:val="004C603A"/>
    <w:rsid w:val="004C6777"/>
    <w:rsid w:val="004C6784"/>
    <w:rsid w:val="004C790B"/>
    <w:rsid w:val="004C7EFB"/>
    <w:rsid w:val="004D159B"/>
    <w:rsid w:val="004D1DE8"/>
    <w:rsid w:val="004D284B"/>
    <w:rsid w:val="004D3DD1"/>
    <w:rsid w:val="004D3E32"/>
    <w:rsid w:val="004D4443"/>
    <w:rsid w:val="004D45BA"/>
    <w:rsid w:val="004D4F3D"/>
    <w:rsid w:val="004D52E8"/>
    <w:rsid w:val="004D5463"/>
    <w:rsid w:val="004D582A"/>
    <w:rsid w:val="004D7671"/>
    <w:rsid w:val="004D76F7"/>
    <w:rsid w:val="004D7982"/>
    <w:rsid w:val="004E038D"/>
    <w:rsid w:val="004E04F0"/>
    <w:rsid w:val="004E0836"/>
    <w:rsid w:val="004E0EE4"/>
    <w:rsid w:val="004E1889"/>
    <w:rsid w:val="004E1C7A"/>
    <w:rsid w:val="004E1E69"/>
    <w:rsid w:val="004E216A"/>
    <w:rsid w:val="004E272B"/>
    <w:rsid w:val="004E2B2E"/>
    <w:rsid w:val="004E3262"/>
    <w:rsid w:val="004E4608"/>
    <w:rsid w:val="004E4EA2"/>
    <w:rsid w:val="004E5365"/>
    <w:rsid w:val="004E581D"/>
    <w:rsid w:val="004E6259"/>
    <w:rsid w:val="004E638F"/>
    <w:rsid w:val="004E67F7"/>
    <w:rsid w:val="004E6A0E"/>
    <w:rsid w:val="004E6C8F"/>
    <w:rsid w:val="004E7416"/>
    <w:rsid w:val="004F006D"/>
    <w:rsid w:val="004F09FC"/>
    <w:rsid w:val="004F0A64"/>
    <w:rsid w:val="004F0BC1"/>
    <w:rsid w:val="004F0CC1"/>
    <w:rsid w:val="004F0F14"/>
    <w:rsid w:val="004F14AE"/>
    <w:rsid w:val="004F15A1"/>
    <w:rsid w:val="004F2463"/>
    <w:rsid w:val="004F28A1"/>
    <w:rsid w:val="004F38C6"/>
    <w:rsid w:val="004F403B"/>
    <w:rsid w:val="004F47CE"/>
    <w:rsid w:val="004F4892"/>
    <w:rsid w:val="004F4BA8"/>
    <w:rsid w:val="004F4CFB"/>
    <w:rsid w:val="004F4F5F"/>
    <w:rsid w:val="004F5764"/>
    <w:rsid w:val="004F5CB3"/>
    <w:rsid w:val="004F606C"/>
    <w:rsid w:val="004F626F"/>
    <w:rsid w:val="004F6CC5"/>
    <w:rsid w:val="004F738E"/>
    <w:rsid w:val="004F7605"/>
    <w:rsid w:val="004F7CB8"/>
    <w:rsid w:val="004F7EF6"/>
    <w:rsid w:val="005007A3"/>
    <w:rsid w:val="00500C10"/>
    <w:rsid w:val="00501AC6"/>
    <w:rsid w:val="005022B4"/>
    <w:rsid w:val="00502F43"/>
    <w:rsid w:val="005032AE"/>
    <w:rsid w:val="00504227"/>
    <w:rsid w:val="00504D8E"/>
    <w:rsid w:val="005053B0"/>
    <w:rsid w:val="0050554B"/>
    <w:rsid w:val="005063C8"/>
    <w:rsid w:val="00506C9F"/>
    <w:rsid w:val="00506FA7"/>
    <w:rsid w:val="00510216"/>
    <w:rsid w:val="00510EFB"/>
    <w:rsid w:val="0051149E"/>
    <w:rsid w:val="005128B2"/>
    <w:rsid w:val="00512AA2"/>
    <w:rsid w:val="00512D74"/>
    <w:rsid w:val="00513960"/>
    <w:rsid w:val="00515043"/>
    <w:rsid w:val="00515996"/>
    <w:rsid w:val="00515A78"/>
    <w:rsid w:val="00515BAC"/>
    <w:rsid w:val="00515BDE"/>
    <w:rsid w:val="0051604A"/>
    <w:rsid w:val="0051642E"/>
    <w:rsid w:val="005166F0"/>
    <w:rsid w:val="00516743"/>
    <w:rsid w:val="00517594"/>
    <w:rsid w:val="00520088"/>
    <w:rsid w:val="00520843"/>
    <w:rsid w:val="00520DB6"/>
    <w:rsid w:val="005220BA"/>
    <w:rsid w:val="00522B82"/>
    <w:rsid w:val="0052334F"/>
    <w:rsid w:val="005238B2"/>
    <w:rsid w:val="00523987"/>
    <w:rsid w:val="00523E7C"/>
    <w:rsid w:val="005241D8"/>
    <w:rsid w:val="00525C53"/>
    <w:rsid w:val="00525E07"/>
    <w:rsid w:val="00525E73"/>
    <w:rsid w:val="00526322"/>
    <w:rsid w:val="0052667B"/>
    <w:rsid w:val="0053039B"/>
    <w:rsid w:val="00530855"/>
    <w:rsid w:val="00530D3E"/>
    <w:rsid w:val="005315A2"/>
    <w:rsid w:val="00531F26"/>
    <w:rsid w:val="00532054"/>
    <w:rsid w:val="00533112"/>
    <w:rsid w:val="00533585"/>
    <w:rsid w:val="00533BA1"/>
    <w:rsid w:val="0053421D"/>
    <w:rsid w:val="00534830"/>
    <w:rsid w:val="00534D51"/>
    <w:rsid w:val="00534DF9"/>
    <w:rsid w:val="00534F62"/>
    <w:rsid w:val="005355DF"/>
    <w:rsid w:val="00535D58"/>
    <w:rsid w:val="005370CB"/>
    <w:rsid w:val="0053777D"/>
    <w:rsid w:val="005377A9"/>
    <w:rsid w:val="00537B5D"/>
    <w:rsid w:val="005406B2"/>
    <w:rsid w:val="0054118C"/>
    <w:rsid w:val="00541A3E"/>
    <w:rsid w:val="00541AB6"/>
    <w:rsid w:val="00542122"/>
    <w:rsid w:val="00542DFE"/>
    <w:rsid w:val="00543919"/>
    <w:rsid w:val="00543C8D"/>
    <w:rsid w:val="00544004"/>
    <w:rsid w:val="00544509"/>
    <w:rsid w:val="00544700"/>
    <w:rsid w:val="00545332"/>
    <w:rsid w:val="005457AB"/>
    <w:rsid w:val="00545C88"/>
    <w:rsid w:val="005472D9"/>
    <w:rsid w:val="005477D0"/>
    <w:rsid w:val="00547E03"/>
    <w:rsid w:val="00550004"/>
    <w:rsid w:val="00550A62"/>
    <w:rsid w:val="0055157B"/>
    <w:rsid w:val="0055174E"/>
    <w:rsid w:val="00551A4F"/>
    <w:rsid w:val="00551AB6"/>
    <w:rsid w:val="00552A73"/>
    <w:rsid w:val="0055465A"/>
    <w:rsid w:val="00554972"/>
    <w:rsid w:val="005555C5"/>
    <w:rsid w:val="00555915"/>
    <w:rsid w:val="00556263"/>
    <w:rsid w:val="00556355"/>
    <w:rsid w:val="00556617"/>
    <w:rsid w:val="0055671C"/>
    <w:rsid w:val="00556A0A"/>
    <w:rsid w:val="00556AC1"/>
    <w:rsid w:val="005571CB"/>
    <w:rsid w:val="0056020C"/>
    <w:rsid w:val="00560212"/>
    <w:rsid w:val="00560BE8"/>
    <w:rsid w:val="00560D43"/>
    <w:rsid w:val="005611D2"/>
    <w:rsid w:val="005614B7"/>
    <w:rsid w:val="0056302E"/>
    <w:rsid w:val="0056454B"/>
    <w:rsid w:val="00565E28"/>
    <w:rsid w:val="00566DA4"/>
    <w:rsid w:val="00567137"/>
    <w:rsid w:val="00567D89"/>
    <w:rsid w:val="0057108A"/>
    <w:rsid w:val="00571514"/>
    <w:rsid w:val="00571576"/>
    <w:rsid w:val="00571F76"/>
    <w:rsid w:val="00573134"/>
    <w:rsid w:val="0057346F"/>
    <w:rsid w:val="00574175"/>
    <w:rsid w:val="00574C26"/>
    <w:rsid w:val="00574F1B"/>
    <w:rsid w:val="0057569F"/>
    <w:rsid w:val="0057683C"/>
    <w:rsid w:val="005768C4"/>
    <w:rsid w:val="0057733F"/>
    <w:rsid w:val="0057739D"/>
    <w:rsid w:val="00577663"/>
    <w:rsid w:val="005817D4"/>
    <w:rsid w:val="0058311F"/>
    <w:rsid w:val="00583220"/>
    <w:rsid w:val="00583357"/>
    <w:rsid w:val="005834B7"/>
    <w:rsid w:val="00583AD0"/>
    <w:rsid w:val="00583AF1"/>
    <w:rsid w:val="00583FAE"/>
    <w:rsid w:val="00584BBC"/>
    <w:rsid w:val="00585865"/>
    <w:rsid w:val="00585913"/>
    <w:rsid w:val="0058598C"/>
    <w:rsid w:val="00586F67"/>
    <w:rsid w:val="00587555"/>
    <w:rsid w:val="005879A4"/>
    <w:rsid w:val="00587AED"/>
    <w:rsid w:val="00587C5F"/>
    <w:rsid w:val="00590324"/>
    <w:rsid w:val="00590700"/>
    <w:rsid w:val="00590AC5"/>
    <w:rsid w:val="00590E67"/>
    <w:rsid w:val="005920EC"/>
    <w:rsid w:val="0059308F"/>
    <w:rsid w:val="00593F17"/>
    <w:rsid w:val="005941F2"/>
    <w:rsid w:val="00594473"/>
    <w:rsid w:val="0059481D"/>
    <w:rsid w:val="00594A11"/>
    <w:rsid w:val="00595359"/>
    <w:rsid w:val="00596489"/>
    <w:rsid w:val="00596688"/>
    <w:rsid w:val="00597228"/>
    <w:rsid w:val="00597FE3"/>
    <w:rsid w:val="005A07F8"/>
    <w:rsid w:val="005A18CD"/>
    <w:rsid w:val="005A1D57"/>
    <w:rsid w:val="005A26BC"/>
    <w:rsid w:val="005A3060"/>
    <w:rsid w:val="005A31FA"/>
    <w:rsid w:val="005A3912"/>
    <w:rsid w:val="005A3DD9"/>
    <w:rsid w:val="005A3F32"/>
    <w:rsid w:val="005A434E"/>
    <w:rsid w:val="005A45C4"/>
    <w:rsid w:val="005A4F46"/>
    <w:rsid w:val="005A5456"/>
    <w:rsid w:val="005A76AD"/>
    <w:rsid w:val="005A7BA4"/>
    <w:rsid w:val="005B0CCA"/>
    <w:rsid w:val="005B170A"/>
    <w:rsid w:val="005B3D5E"/>
    <w:rsid w:val="005B4A06"/>
    <w:rsid w:val="005B5322"/>
    <w:rsid w:val="005B5FC8"/>
    <w:rsid w:val="005B63F6"/>
    <w:rsid w:val="005B6A1B"/>
    <w:rsid w:val="005B6B2F"/>
    <w:rsid w:val="005B7401"/>
    <w:rsid w:val="005B742D"/>
    <w:rsid w:val="005B77D0"/>
    <w:rsid w:val="005B7A22"/>
    <w:rsid w:val="005C0278"/>
    <w:rsid w:val="005C0509"/>
    <w:rsid w:val="005C098D"/>
    <w:rsid w:val="005C130B"/>
    <w:rsid w:val="005C3462"/>
    <w:rsid w:val="005C3EE7"/>
    <w:rsid w:val="005C4386"/>
    <w:rsid w:val="005C48F3"/>
    <w:rsid w:val="005C5394"/>
    <w:rsid w:val="005C557C"/>
    <w:rsid w:val="005C665D"/>
    <w:rsid w:val="005C70D9"/>
    <w:rsid w:val="005C7144"/>
    <w:rsid w:val="005D1965"/>
    <w:rsid w:val="005D1C59"/>
    <w:rsid w:val="005D20CD"/>
    <w:rsid w:val="005D224E"/>
    <w:rsid w:val="005D2783"/>
    <w:rsid w:val="005D2E10"/>
    <w:rsid w:val="005D2F97"/>
    <w:rsid w:val="005D3AA6"/>
    <w:rsid w:val="005D4017"/>
    <w:rsid w:val="005D4293"/>
    <w:rsid w:val="005D5BC6"/>
    <w:rsid w:val="005D60AD"/>
    <w:rsid w:val="005D62DD"/>
    <w:rsid w:val="005D718F"/>
    <w:rsid w:val="005D7642"/>
    <w:rsid w:val="005D7BBA"/>
    <w:rsid w:val="005E0281"/>
    <w:rsid w:val="005E06A3"/>
    <w:rsid w:val="005E0878"/>
    <w:rsid w:val="005E094F"/>
    <w:rsid w:val="005E0C71"/>
    <w:rsid w:val="005E21E1"/>
    <w:rsid w:val="005E3201"/>
    <w:rsid w:val="005E3BA8"/>
    <w:rsid w:val="005E4942"/>
    <w:rsid w:val="005E4A47"/>
    <w:rsid w:val="005E50E7"/>
    <w:rsid w:val="005E579C"/>
    <w:rsid w:val="005E57FE"/>
    <w:rsid w:val="005E6000"/>
    <w:rsid w:val="005E692F"/>
    <w:rsid w:val="005E6B4C"/>
    <w:rsid w:val="005E6E9F"/>
    <w:rsid w:val="005E709D"/>
    <w:rsid w:val="005E7E34"/>
    <w:rsid w:val="005E7E99"/>
    <w:rsid w:val="005E7EA4"/>
    <w:rsid w:val="005F00AE"/>
    <w:rsid w:val="005F05B2"/>
    <w:rsid w:val="005F0857"/>
    <w:rsid w:val="005F091F"/>
    <w:rsid w:val="005F0C91"/>
    <w:rsid w:val="005F1FB2"/>
    <w:rsid w:val="005F21D1"/>
    <w:rsid w:val="005F27B4"/>
    <w:rsid w:val="005F286B"/>
    <w:rsid w:val="005F2887"/>
    <w:rsid w:val="005F38DE"/>
    <w:rsid w:val="005F3CE0"/>
    <w:rsid w:val="005F4436"/>
    <w:rsid w:val="005F6184"/>
    <w:rsid w:val="005F749E"/>
    <w:rsid w:val="005F7536"/>
    <w:rsid w:val="005F7A28"/>
    <w:rsid w:val="00600452"/>
    <w:rsid w:val="00600660"/>
    <w:rsid w:val="006010C0"/>
    <w:rsid w:val="00601105"/>
    <w:rsid w:val="00601564"/>
    <w:rsid w:val="006020C4"/>
    <w:rsid w:val="00602324"/>
    <w:rsid w:val="00602836"/>
    <w:rsid w:val="00602A69"/>
    <w:rsid w:val="00603BEF"/>
    <w:rsid w:val="00604D17"/>
    <w:rsid w:val="00604D2E"/>
    <w:rsid w:val="0060512A"/>
    <w:rsid w:val="00605291"/>
    <w:rsid w:val="00605725"/>
    <w:rsid w:val="006058C2"/>
    <w:rsid w:val="006059A2"/>
    <w:rsid w:val="00606DBD"/>
    <w:rsid w:val="00606EEB"/>
    <w:rsid w:val="00606F19"/>
    <w:rsid w:val="00607049"/>
    <w:rsid w:val="0060706A"/>
    <w:rsid w:val="006070E0"/>
    <w:rsid w:val="0060739F"/>
    <w:rsid w:val="006076A1"/>
    <w:rsid w:val="00607D2F"/>
    <w:rsid w:val="006100C6"/>
    <w:rsid w:val="006101C7"/>
    <w:rsid w:val="006104E2"/>
    <w:rsid w:val="0061112C"/>
    <w:rsid w:val="006112B7"/>
    <w:rsid w:val="0061252A"/>
    <w:rsid w:val="006129B4"/>
    <w:rsid w:val="00612AB3"/>
    <w:rsid w:val="00613782"/>
    <w:rsid w:val="00614345"/>
    <w:rsid w:val="00614FBD"/>
    <w:rsid w:val="0061517D"/>
    <w:rsid w:val="0061594B"/>
    <w:rsid w:val="00616076"/>
    <w:rsid w:val="00616A8B"/>
    <w:rsid w:val="00616C4E"/>
    <w:rsid w:val="00617C82"/>
    <w:rsid w:val="00617F8C"/>
    <w:rsid w:val="00620252"/>
    <w:rsid w:val="00620453"/>
    <w:rsid w:val="0062148C"/>
    <w:rsid w:val="00621E85"/>
    <w:rsid w:val="00623807"/>
    <w:rsid w:val="006262FA"/>
    <w:rsid w:val="00626611"/>
    <w:rsid w:val="00631106"/>
    <w:rsid w:val="00631D25"/>
    <w:rsid w:val="00632166"/>
    <w:rsid w:val="0063303D"/>
    <w:rsid w:val="0063340F"/>
    <w:rsid w:val="006334FA"/>
    <w:rsid w:val="00633FB4"/>
    <w:rsid w:val="0063404D"/>
    <w:rsid w:val="006341B8"/>
    <w:rsid w:val="006346E4"/>
    <w:rsid w:val="006362AA"/>
    <w:rsid w:val="00637C8B"/>
    <w:rsid w:val="006400AA"/>
    <w:rsid w:val="00640995"/>
    <w:rsid w:val="006434D2"/>
    <w:rsid w:val="006439BB"/>
    <w:rsid w:val="00643CB1"/>
    <w:rsid w:val="00644746"/>
    <w:rsid w:val="00644824"/>
    <w:rsid w:val="00645635"/>
    <w:rsid w:val="00645DD8"/>
    <w:rsid w:val="006460C2"/>
    <w:rsid w:val="0064636C"/>
    <w:rsid w:val="0064700A"/>
    <w:rsid w:val="006470A3"/>
    <w:rsid w:val="00647D06"/>
    <w:rsid w:val="00647FFB"/>
    <w:rsid w:val="00650F3D"/>
    <w:rsid w:val="006517EA"/>
    <w:rsid w:val="00651BBD"/>
    <w:rsid w:val="00652104"/>
    <w:rsid w:val="006522F2"/>
    <w:rsid w:val="00652958"/>
    <w:rsid w:val="00653706"/>
    <w:rsid w:val="006537AD"/>
    <w:rsid w:val="0065432D"/>
    <w:rsid w:val="006546FE"/>
    <w:rsid w:val="00654E84"/>
    <w:rsid w:val="00654ED8"/>
    <w:rsid w:val="00657093"/>
    <w:rsid w:val="006572FD"/>
    <w:rsid w:val="00657469"/>
    <w:rsid w:val="00660E22"/>
    <w:rsid w:val="006611C2"/>
    <w:rsid w:val="00661BAE"/>
    <w:rsid w:val="00661E06"/>
    <w:rsid w:val="006630F1"/>
    <w:rsid w:val="006633A7"/>
    <w:rsid w:val="00663718"/>
    <w:rsid w:val="00663899"/>
    <w:rsid w:val="00663AC7"/>
    <w:rsid w:val="006644D9"/>
    <w:rsid w:val="006649E6"/>
    <w:rsid w:val="00665BC4"/>
    <w:rsid w:val="00665D11"/>
    <w:rsid w:val="00665D6A"/>
    <w:rsid w:val="006662EE"/>
    <w:rsid w:val="00666794"/>
    <w:rsid w:val="00667A19"/>
    <w:rsid w:val="00667D08"/>
    <w:rsid w:val="00670377"/>
    <w:rsid w:val="00672FAC"/>
    <w:rsid w:val="00673C9D"/>
    <w:rsid w:val="006745CE"/>
    <w:rsid w:val="00674684"/>
    <w:rsid w:val="00674B35"/>
    <w:rsid w:val="006750ED"/>
    <w:rsid w:val="00675383"/>
    <w:rsid w:val="00676C71"/>
    <w:rsid w:val="00677097"/>
    <w:rsid w:val="00677D3B"/>
    <w:rsid w:val="00677F3D"/>
    <w:rsid w:val="006806BB"/>
    <w:rsid w:val="006817FB"/>
    <w:rsid w:val="0068255B"/>
    <w:rsid w:val="00682DAD"/>
    <w:rsid w:val="00683037"/>
    <w:rsid w:val="00683B93"/>
    <w:rsid w:val="00683E63"/>
    <w:rsid w:val="006842EE"/>
    <w:rsid w:val="0068430D"/>
    <w:rsid w:val="00684359"/>
    <w:rsid w:val="00684B42"/>
    <w:rsid w:val="00685141"/>
    <w:rsid w:val="00685396"/>
    <w:rsid w:val="0068575B"/>
    <w:rsid w:val="0068584E"/>
    <w:rsid w:val="00685F33"/>
    <w:rsid w:val="006862DC"/>
    <w:rsid w:val="00686B99"/>
    <w:rsid w:val="006875B3"/>
    <w:rsid w:val="0069027C"/>
    <w:rsid w:val="0069236F"/>
    <w:rsid w:val="00692574"/>
    <w:rsid w:val="00692A64"/>
    <w:rsid w:val="00692ADF"/>
    <w:rsid w:val="00692DB4"/>
    <w:rsid w:val="00693326"/>
    <w:rsid w:val="00693D51"/>
    <w:rsid w:val="006957ED"/>
    <w:rsid w:val="0069619C"/>
    <w:rsid w:val="006971E9"/>
    <w:rsid w:val="006973FB"/>
    <w:rsid w:val="0069750C"/>
    <w:rsid w:val="00697F60"/>
    <w:rsid w:val="006A0711"/>
    <w:rsid w:val="006A0ED7"/>
    <w:rsid w:val="006A1914"/>
    <w:rsid w:val="006A1ACE"/>
    <w:rsid w:val="006A3180"/>
    <w:rsid w:val="006A33A2"/>
    <w:rsid w:val="006A351C"/>
    <w:rsid w:val="006A3961"/>
    <w:rsid w:val="006A3B91"/>
    <w:rsid w:val="006A3DDC"/>
    <w:rsid w:val="006A410A"/>
    <w:rsid w:val="006A4DB1"/>
    <w:rsid w:val="006A4DDA"/>
    <w:rsid w:val="006A7F3E"/>
    <w:rsid w:val="006B12A2"/>
    <w:rsid w:val="006B1CA6"/>
    <w:rsid w:val="006B23B9"/>
    <w:rsid w:val="006B2897"/>
    <w:rsid w:val="006B2B79"/>
    <w:rsid w:val="006B327A"/>
    <w:rsid w:val="006B4485"/>
    <w:rsid w:val="006B5168"/>
    <w:rsid w:val="006B527F"/>
    <w:rsid w:val="006B5BD3"/>
    <w:rsid w:val="006B5E81"/>
    <w:rsid w:val="006B60CC"/>
    <w:rsid w:val="006B6AD1"/>
    <w:rsid w:val="006B709B"/>
    <w:rsid w:val="006B7661"/>
    <w:rsid w:val="006C164D"/>
    <w:rsid w:val="006C16BB"/>
    <w:rsid w:val="006C1F9A"/>
    <w:rsid w:val="006C280C"/>
    <w:rsid w:val="006C2917"/>
    <w:rsid w:val="006C34F6"/>
    <w:rsid w:val="006C35E4"/>
    <w:rsid w:val="006C4671"/>
    <w:rsid w:val="006C4AB6"/>
    <w:rsid w:val="006C593A"/>
    <w:rsid w:val="006C5DDE"/>
    <w:rsid w:val="006C66A7"/>
    <w:rsid w:val="006C6805"/>
    <w:rsid w:val="006C6A86"/>
    <w:rsid w:val="006C7C98"/>
    <w:rsid w:val="006D069E"/>
    <w:rsid w:val="006D1112"/>
    <w:rsid w:val="006D1858"/>
    <w:rsid w:val="006D2104"/>
    <w:rsid w:val="006D2119"/>
    <w:rsid w:val="006D21D0"/>
    <w:rsid w:val="006D2B33"/>
    <w:rsid w:val="006D2C1F"/>
    <w:rsid w:val="006D3943"/>
    <w:rsid w:val="006D4C23"/>
    <w:rsid w:val="006D50DF"/>
    <w:rsid w:val="006D7539"/>
    <w:rsid w:val="006D7765"/>
    <w:rsid w:val="006D78B2"/>
    <w:rsid w:val="006E0E8F"/>
    <w:rsid w:val="006E1108"/>
    <w:rsid w:val="006E151C"/>
    <w:rsid w:val="006E169D"/>
    <w:rsid w:val="006E2C88"/>
    <w:rsid w:val="006E306C"/>
    <w:rsid w:val="006E3282"/>
    <w:rsid w:val="006E3ACB"/>
    <w:rsid w:val="006E3C2D"/>
    <w:rsid w:val="006E442F"/>
    <w:rsid w:val="006E4509"/>
    <w:rsid w:val="006E4612"/>
    <w:rsid w:val="006E4A4A"/>
    <w:rsid w:val="006E4C9D"/>
    <w:rsid w:val="006E57FB"/>
    <w:rsid w:val="006E7976"/>
    <w:rsid w:val="006F0856"/>
    <w:rsid w:val="006F09F7"/>
    <w:rsid w:val="006F0EE2"/>
    <w:rsid w:val="006F1483"/>
    <w:rsid w:val="006F1CD2"/>
    <w:rsid w:val="006F2984"/>
    <w:rsid w:val="006F3235"/>
    <w:rsid w:val="006F3E49"/>
    <w:rsid w:val="006F3EDF"/>
    <w:rsid w:val="006F4A0D"/>
    <w:rsid w:val="006F56A1"/>
    <w:rsid w:val="006F63CD"/>
    <w:rsid w:val="006F744A"/>
    <w:rsid w:val="006F7C3F"/>
    <w:rsid w:val="006F7DF6"/>
    <w:rsid w:val="00700979"/>
    <w:rsid w:val="00700A27"/>
    <w:rsid w:val="00700B55"/>
    <w:rsid w:val="007015EB"/>
    <w:rsid w:val="007017F4"/>
    <w:rsid w:val="00701B41"/>
    <w:rsid w:val="00701C23"/>
    <w:rsid w:val="00702E06"/>
    <w:rsid w:val="0070387D"/>
    <w:rsid w:val="007038B5"/>
    <w:rsid w:val="00703E52"/>
    <w:rsid w:val="00703F93"/>
    <w:rsid w:val="007043CE"/>
    <w:rsid w:val="00705040"/>
    <w:rsid w:val="00705463"/>
    <w:rsid w:val="0070572F"/>
    <w:rsid w:val="007061B4"/>
    <w:rsid w:val="00706C3E"/>
    <w:rsid w:val="00706D7F"/>
    <w:rsid w:val="00706E03"/>
    <w:rsid w:val="00707912"/>
    <w:rsid w:val="00707F12"/>
    <w:rsid w:val="00707F5D"/>
    <w:rsid w:val="00710A5B"/>
    <w:rsid w:val="00710E48"/>
    <w:rsid w:val="00710EAF"/>
    <w:rsid w:val="00711A9C"/>
    <w:rsid w:val="007127DA"/>
    <w:rsid w:val="00712BAF"/>
    <w:rsid w:val="00713682"/>
    <w:rsid w:val="00713889"/>
    <w:rsid w:val="00713A92"/>
    <w:rsid w:val="00714437"/>
    <w:rsid w:val="007162E5"/>
    <w:rsid w:val="00716788"/>
    <w:rsid w:val="007173B6"/>
    <w:rsid w:val="00717E45"/>
    <w:rsid w:val="00720483"/>
    <w:rsid w:val="00720F7A"/>
    <w:rsid w:val="007211F8"/>
    <w:rsid w:val="007215D0"/>
    <w:rsid w:val="00721F72"/>
    <w:rsid w:val="0072211B"/>
    <w:rsid w:val="00722703"/>
    <w:rsid w:val="00722DDF"/>
    <w:rsid w:val="007233C1"/>
    <w:rsid w:val="00724387"/>
    <w:rsid w:val="00724471"/>
    <w:rsid w:val="007255D3"/>
    <w:rsid w:val="007257A1"/>
    <w:rsid w:val="00726478"/>
    <w:rsid w:val="007268C3"/>
    <w:rsid w:val="0072755C"/>
    <w:rsid w:val="00727B86"/>
    <w:rsid w:val="00727E01"/>
    <w:rsid w:val="00730579"/>
    <w:rsid w:val="00731319"/>
    <w:rsid w:val="00731524"/>
    <w:rsid w:val="00731745"/>
    <w:rsid w:val="0073174F"/>
    <w:rsid w:val="00731BFD"/>
    <w:rsid w:val="00732761"/>
    <w:rsid w:val="007329D3"/>
    <w:rsid w:val="00733231"/>
    <w:rsid w:val="0073337C"/>
    <w:rsid w:val="00733AE7"/>
    <w:rsid w:val="0073502F"/>
    <w:rsid w:val="007350A2"/>
    <w:rsid w:val="00735A13"/>
    <w:rsid w:val="00735BAB"/>
    <w:rsid w:val="0073689C"/>
    <w:rsid w:val="00736D1C"/>
    <w:rsid w:val="00736E5F"/>
    <w:rsid w:val="00736FB9"/>
    <w:rsid w:val="00740F28"/>
    <w:rsid w:val="0074144A"/>
    <w:rsid w:val="00741904"/>
    <w:rsid w:val="00741E25"/>
    <w:rsid w:val="00741F80"/>
    <w:rsid w:val="007420B1"/>
    <w:rsid w:val="00742396"/>
    <w:rsid w:val="00744C4A"/>
    <w:rsid w:val="00744EA5"/>
    <w:rsid w:val="0074504D"/>
    <w:rsid w:val="00745669"/>
    <w:rsid w:val="00745A3E"/>
    <w:rsid w:val="00745A82"/>
    <w:rsid w:val="00745B76"/>
    <w:rsid w:val="00745CCA"/>
    <w:rsid w:val="00745DBC"/>
    <w:rsid w:val="007461C9"/>
    <w:rsid w:val="007468C3"/>
    <w:rsid w:val="007468C6"/>
    <w:rsid w:val="007474DC"/>
    <w:rsid w:val="0074754E"/>
    <w:rsid w:val="00747FA5"/>
    <w:rsid w:val="00750334"/>
    <w:rsid w:val="007512BB"/>
    <w:rsid w:val="007517D6"/>
    <w:rsid w:val="00751ED7"/>
    <w:rsid w:val="00752394"/>
    <w:rsid w:val="00752503"/>
    <w:rsid w:val="00752B3D"/>
    <w:rsid w:val="00754A2B"/>
    <w:rsid w:val="00754C7B"/>
    <w:rsid w:val="00755F0D"/>
    <w:rsid w:val="00755F7B"/>
    <w:rsid w:val="0075615C"/>
    <w:rsid w:val="00757ECB"/>
    <w:rsid w:val="00757F5B"/>
    <w:rsid w:val="00760283"/>
    <w:rsid w:val="00760381"/>
    <w:rsid w:val="00760693"/>
    <w:rsid w:val="00760EC0"/>
    <w:rsid w:val="0076193B"/>
    <w:rsid w:val="007626C8"/>
    <w:rsid w:val="0076280E"/>
    <w:rsid w:val="00763A6F"/>
    <w:rsid w:val="007641DC"/>
    <w:rsid w:val="00764CB5"/>
    <w:rsid w:val="007653E4"/>
    <w:rsid w:val="007658CC"/>
    <w:rsid w:val="00765A97"/>
    <w:rsid w:val="007663DE"/>
    <w:rsid w:val="00770261"/>
    <w:rsid w:val="007703F2"/>
    <w:rsid w:val="00770B81"/>
    <w:rsid w:val="00771235"/>
    <w:rsid w:val="00771970"/>
    <w:rsid w:val="007722DD"/>
    <w:rsid w:val="0077306B"/>
    <w:rsid w:val="00773936"/>
    <w:rsid w:val="007758C7"/>
    <w:rsid w:val="0077598D"/>
    <w:rsid w:val="0077607C"/>
    <w:rsid w:val="007761AD"/>
    <w:rsid w:val="007767BC"/>
    <w:rsid w:val="00776F93"/>
    <w:rsid w:val="007772D5"/>
    <w:rsid w:val="00777F27"/>
    <w:rsid w:val="007813BA"/>
    <w:rsid w:val="00781AE3"/>
    <w:rsid w:val="00781B6C"/>
    <w:rsid w:val="00781E89"/>
    <w:rsid w:val="0078225D"/>
    <w:rsid w:val="0078229C"/>
    <w:rsid w:val="00783228"/>
    <w:rsid w:val="0078417B"/>
    <w:rsid w:val="0078419E"/>
    <w:rsid w:val="00784979"/>
    <w:rsid w:val="00787372"/>
    <w:rsid w:val="00787FB3"/>
    <w:rsid w:val="007902FA"/>
    <w:rsid w:val="00790328"/>
    <w:rsid w:val="007911E0"/>
    <w:rsid w:val="007935CD"/>
    <w:rsid w:val="00794480"/>
    <w:rsid w:val="00794A4D"/>
    <w:rsid w:val="00794B85"/>
    <w:rsid w:val="00794F78"/>
    <w:rsid w:val="00794FA0"/>
    <w:rsid w:val="00794FCE"/>
    <w:rsid w:val="00795350"/>
    <w:rsid w:val="007962B2"/>
    <w:rsid w:val="007A0108"/>
    <w:rsid w:val="007A018F"/>
    <w:rsid w:val="007A06ED"/>
    <w:rsid w:val="007A0F77"/>
    <w:rsid w:val="007A11D8"/>
    <w:rsid w:val="007A2A41"/>
    <w:rsid w:val="007A2C61"/>
    <w:rsid w:val="007A3FD5"/>
    <w:rsid w:val="007A43A0"/>
    <w:rsid w:val="007A4464"/>
    <w:rsid w:val="007A45BE"/>
    <w:rsid w:val="007A4D7F"/>
    <w:rsid w:val="007A5BD1"/>
    <w:rsid w:val="007A5E34"/>
    <w:rsid w:val="007A64C8"/>
    <w:rsid w:val="007A6BA5"/>
    <w:rsid w:val="007A6FD1"/>
    <w:rsid w:val="007A7148"/>
    <w:rsid w:val="007A75C3"/>
    <w:rsid w:val="007A7710"/>
    <w:rsid w:val="007A784B"/>
    <w:rsid w:val="007B0324"/>
    <w:rsid w:val="007B114E"/>
    <w:rsid w:val="007B13FE"/>
    <w:rsid w:val="007B140E"/>
    <w:rsid w:val="007B14A9"/>
    <w:rsid w:val="007B152B"/>
    <w:rsid w:val="007B1668"/>
    <w:rsid w:val="007B18DC"/>
    <w:rsid w:val="007B1BF2"/>
    <w:rsid w:val="007B2507"/>
    <w:rsid w:val="007B2788"/>
    <w:rsid w:val="007B38AD"/>
    <w:rsid w:val="007B3A21"/>
    <w:rsid w:val="007B4404"/>
    <w:rsid w:val="007B4FA7"/>
    <w:rsid w:val="007B57A3"/>
    <w:rsid w:val="007B6B79"/>
    <w:rsid w:val="007B6C63"/>
    <w:rsid w:val="007B6EB3"/>
    <w:rsid w:val="007B708C"/>
    <w:rsid w:val="007B7311"/>
    <w:rsid w:val="007B7D5C"/>
    <w:rsid w:val="007C01AD"/>
    <w:rsid w:val="007C0590"/>
    <w:rsid w:val="007C0D35"/>
    <w:rsid w:val="007C116E"/>
    <w:rsid w:val="007C1308"/>
    <w:rsid w:val="007C2180"/>
    <w:rsid w:val="007C2B09"/>
    <w:rsid w:val="007C330D"/>
    <w:rsid w:val="007C3A7B"/>
    <w:rsid w:val="007C3D4B"/>
    <w:rsid w:val="007C4020"/>
    <w:rsid w:val="007C435D"/>
    <w:rsid w:val="007C48CB"/>
    <w:rsid w:val="007C4C0F"/>
    <w:rsid w:val="007C5411"/>
    <w:rsid w:val="007C5CAC"/>
    <w:rsid w:val="007C5EE1"/>
    <w:rsid w:val="007C6042"/>
    <w:rsid w:val="007C7097"/>
    <w:rsid w:val="007D0930"/>
    <w:rsid w:val="007D123C"/>
    <w:rsid w:val="007D17AA"/>
    <w:rsid w:val="007D1ACE"/>
    <w:rsid w:val="007D1C95"/>
    <w:rsid w:val="007D1E43"/>
    <w:rsid w:val="007D1F6B"/>
    <w:rsid w:val="007D1FBE"/>
    <w:rsid w:val="007D312B"/>
    <w:rsid w:val="007D3E3B"/>
    <w:rsid w:val="007D48C5"/>
    <w:rsid w:val="007D5700"/>
    <w:rsid w:val="007D5E50"/>
    <w:rsid w:val="007D6E20"/>
    <w:rsid w:val="007D6F34"/>
    <w:rsid w:val="007D7700"/>
    <w:rsid w:val="007D7948"/>
    <w:rsid w:val="007D7BC4"/>
    <w:rsid w:val="007E0470"/>
    <w:rsid w:val="007E0670"/>
    <w:rsid w:val="007E318E"/>
    <w:rsid w:val="007E34E1"/>
    <w:rsid w:val="007E38CE"/>
    <w:rsid w:val="007E3F53"/>
    <w:rsid w:val="007E3F6A"/>
    <w:rsid w:val="007E443C"/>
    <w:rsid w:val="007E450C"/>
    <w:rsid w:val="007E457C"/>
    <w:rsid w:val="007E45C1"/>
    <w:rsid w:val="007E4C71"/>
    <w:rsid w:val="007E594D"/>
    <w:rsid w:val="007E6309"/>
    <w:rsid w:val="007E66EA"/>
    <w:rsid w:val="007E67FA"/>
    <w:rsid w:val="007E6864"/>
    <w:rsid w:val="007E69E6"/>
    <w:rsid w:val="007E7274"/>
    <w:rsid w:val="007F0154"/>
    <w:rsid w:val="007F10CB"/>
    <w:rsid w:val="007F17A7"/>
    <w:rsid w:val="007F2312"/>
    <w:rsid w:val="007F2B6B"/>
    <w:rsid w:val="007F2C5E"/>
    <w:rsid w:val="007F2F2F"/>
    <w:rsid w:val="007F31E3"/>
    <w:rsid w:val="007F3E14"/>
    <w:rsid w:val="007F416F"/>
    <w:rsid w:val="007F4B88"/>
    <w:rsid w:val="007F4CDA"/>
    <w:rsid w:val="007F54C4"/>
    <w:rsid w:val="007F5F5F"/>
    <w:rsid w:val="007F6A92"/>
    <w:rsid w:val="007F704C"/>
    <w:rsid w:val="007F7AD6"/>
    <w:rsid w:val="0080030D"/>
    <w:rsid w:val="0080169A"/>
    <w:rsid w:val="00801850"/>
    <w:rsid w:val="00801E29"/>
    <w:rsid w:val="00802204"/>
    <w:rsid w:val="0080246A"/>
    <w:rsid w:val="008028A9"/>
    <w:rsid w:val="00802935"/>
    <w:rsid w:val="00802A1D"/>
    <w:rsid w:val="00802E3C"/>
    <w:rsid w:val="00802F0E"/>
    <w:rsid w:val="008036B5"/>
    <w:rsid w:val="008036DA"/>
    <w:rsid w:val="00803A43"/>
    <w:rsid w:val="00803BE0"/>
    <w:rsid w:val="00803EC2"/>
    <w:rsid w:val="00804752"/>
    <w:rsid w:val="008048AF"/>
    <w:rsid w:val="00805019"/>
    <w:rsid w:val="008052A6"/>
    <w:rsid w:val="00805344"/>
    <w:rsid w:val="008069E7"/>
    <w:rsid w:val="0080707C"/>
    <w:rsid w:val="00807555"/>
    <w:rsid w:val="00807BA5"/>
    <w:rsid w:val="00807FD0"/>
    <w:rsid w:val="0081097B"/>
    <w:rsid w:val="00811487"/>
    <w:rsid w:val="008119BB"/>
    <w:rsid w:val="00812767"/>
    <w:rsid w:val="008128A4"/>
    <w:rsid w:val="0081298E"/>
    <w:rsid w:val="00813055"/>
    <w:rsid w:val="008130FF"/>
    <w:rsid w:val="008137CA"/>
    <w:rsid w:val="00813DD8"/>
    <w:rsid w:val="00813F64"/>
    <w:rsid w:val="00814226"/>
    <w:rsid w:val="00814355"/>
    <w:rsid w:val="008145D9"/>
    <w:rsid w:val="0081538F"/>
    <w:rsid w:val="008153A4"/>
    <w:rsid w:val="00815428"/>
    <w:rsid w:val="008160F3"/>
    <w:rsid w:val="00816930"/>
    <w:rsid w:val="0081693B"/>
    <w:rsid w:val="00817C45"/>
    <w:rsid w:val="00820620"/>
    <w:rsid w:val="008218F8"/>
    <w:rsid w:val="00821D90"/>
    <w:rsid w:val="00822004"/>
    <w:rsid w:val="0082227C"/>
    <w:rsid w:val="0082232E"/>
    <w:rsid w:val="008224F3"/>
    <w:rsid w:val="00822DD0"/>
    <w:rsid w:val="00823783"/>
    <w:rsid w:val="00823979"/>
    <w:rsid w:val="00823C9C"/>
    <w:rsid w:val="00824721"/>
    <w:rsid w:val="00824DAC"/>
    <w:rsid w:val="00825538"/>
    <w:rsid w:val="00826022"/>
    <w:rsid w:val="008265C2"/>
    <w:rsid w:val="00827208"/>
    <w:rsid w:val="00827C87"/>
    <w:rsid w:val="00827CF6"/>
    <w:rsid w:val="00830D01"/>
    <w:rsid w:val="008319F9"/>
    <w:rsid w:val="00831D64"/>
    <w:rsid w:val="0083231D"/>
    <w:rsid w:val="00832488"/>
    <w:rsid w:val="00832573"/>
    <w:rsid w:val="00832C20"/>
    <w:rsid w:val="00832DF2"/>
    <w:rsid w:val="00833624"/>
    <w:rsid w:val="00833EBC"/>
    <w:rsid w:val="00834700"/>
    <w:rsid w:val="00834874"/>
    <w:rsid w:val="00834998"/>
    <w:rsid w:val="00834C8B"/>
    <w:rsid w:val="008358BB"/>
    <w:rsid w:val="00835E76"/>
    <w:rsid w:val="00836A63"/>
    <w:rsid w:val="008372B2"/>
    <w:rsid w:val="00840D6F"/>
    <w:rsid w:val="00841B38"/>
    <w:rsid w:val="008421E3"/>
    <w:rsid w:val="0084226A"/>
    <w:rsid w:val="00842868"/>
    <w:rsid w:val="00842E9A"/>
    <w:rsid w:val="00843444"/>
    <w:rsid w:val="0084363B"/>
    <w:rsid w:val="00843733"/>
    <w:rsid w:val="00843990"/>
    <w:rsid w:val="00843CBC"/>
    <w:rsid w:val="00843DB6"/>
    <w:rsid w:val="008449AD"/>
    <w:rsid w:val="00844A57"/>
    <w:rsid w:val="00845D96"/>
    <w:rsid w:val="00845DF6"/>
    <w:rsid w:val="00846194"/>
    <w:rsid w:val="00846596"/>
    <w:rsid w:val="00846F21"/>
    <w:rsid w:val="00847420"/>
    <w:rsid w:val="00847BB6"/>
    <w:rsid w:val="0085007B"/>
    <w:rsid w:val="00850A6D"/>
    <w:rsid w:val="008516A8"/>
    <w:rsid w:val="00851902"/>
    <w:rsid w:val="008523E3"/>
    <w:rsid w:val="00852632"/>
    <w:rsid w:val="00852752"/>
    <w:rsid w:val="00852D7B"/>
    <w:rsid w:val="0085319D"/>
    <w:rsid w:val="008534A3"/>
    <w:rsid w:val="00853678"/>
    <w:rsid w:val="00853BA6"/>
    <w:rsid w:val="00853D2C"/>
    <w:rsid w:val="00853FA2"/>
    <w:rsid w:val="00854416"/>
    <w:rsid w:val="008548C8"/>
    <w:rsid w:val="00854E8E"/>
    <w:rsid w:val="00855121"/>
    <w:rsid w:val="00856073"/>
    <w:rsid w:val="00856C41"/>
    <w:rsid w:val="00856F28"/>
    <w:rsid w:val="00857738"/>
    <w:rsid w:val="00860180"/>
    <w:rsid w:val="0086024A"/>
    <w:rsid w:val="008603CC"/>
    <w:rsid w:val="008604C7"/>
    <w:rsid w:val="00860657"/>
    <w:rsid w:val="00860EAD"/>
    <w:rsid w:val="00861353"/>
    <w:rsid w:val="00861380"/>
    <w:rsid w:val="00861FBA"/>
    <w:rsid w:val="0086218A"/>
    <w:rsid w:val="00863222"/>
    <w:rsid w:val="008637BA"/>
    <w:rsid w:val="00864319"/>
    <w:rsid w:val="00864A7F"/>
    <w:rsid w:val="00865576"/>
    <w:rsid w:val="008670EE"/>
    <w:rsid w:val="00870095"/>
    <w:rsid w:val="00870372"/>
    <w:rsid w:val="00870CC0"/>
    <w:rsid w:val="00870D0F"/>
    <w:rsid w:val="00871068"/>
    <w:rsid w:val="008727D8"/>
    <w:rsid w:val="0087349E"/>
    <w:rsid w:val="00874EE5"/>
    <w:rsid w:val="0087510E"/>
    <w:rsid w:val="00875B3D"/>
    <w:rsid w:val="00875E29"/>
    <w:rsid w:val="00875E6D"/>
    <w:rsid w:val="008769E7"/>
    <w:rsid w:val="00877D93"/>
    <w:rsid w:val="00880E4E"/>
    <w:rsid w:val="00881101"/>
    <w:rsid w:val="00881552"/>
    <w:rsid w:val="00881560"/>
    <w:rsid w:val="00881B47"/>
    <w:rsid w:val="00881C77"/>
    <w:rsid w:val="00882376"/>
    <w:rsid w:val="00883508"/>
    <w:rsid w:val="0088418C"/>
    <w:rsid w:val="00884284"/>
    <w:rsid w:val="00884EBA"/>
    <w:rsid w:val="00885117"/>
    <w:rsid w:val="0088565F"/>
    <w:rsid w:val="008858AC"/>
    <w:rsid w:val="008865B5"/>
    <w:rsid w:val="008865F5"/>
    <w:rsid w:val="0088784B"/>
    <w:rsid w:val="00887D7E"/>
    <w:rsid w:val="008911E2"/>
    <w:rsid w:val="0089140B"/>
    <w:rsid w:val="00891970"/>
    <w:rsid w:val="00891C04"/>
    <w:rsid w:val="008923AB"/>
    <w:rsid w:val="008923FF"/>
    <w:rsid w:val="00892E0C"/>
    <w:rsid w:val="00893001"/>
    <w:rsid w:val="00893A59"/>
    <w:rsid w:val="00895700"/>
    <w:rsid w:val="0089578F"/>
    <w:rsid w:val="00896682"/>
    <w:rsid w:val="00896C6A"/>
    <w:rsid w:val="00897285"/>
    <w:rsid w:val="00897660"/>
    <w:rsid w:val="008978A3"/>
    <w:rsid w:val="008979F6"/>
    <w:rsid w:val="008A0868"/>
    <w:rsid w:val="008A0CF3"/>
    <w:rsid w:val="008A2179"/>
    <w:rsid w:val="008A30B5"/>
    <w:rsid w:val="008A373C"/>
    <w:rsid w:val="008A39A5"/>
    <w:rsid w:val="008A3FBF"/>
    <w:rsid w:val="008A42AE"/>
    <w:rsid w:val="008A469A"/>
    <w:rsid w:val="008A4C06"/>
    <w:rsid w:val="008A5368"/>
    <w:rsid w:val="008A5BE0"/>
    <w:rsid w:val="008A6065"/>
    <w:rsid w:val="008A6193"/>
    <w:rsid w:val="008A76A6"/>
    <w:rsid w:val="008A7C23"/>
    <w:rsid w:val="008B0585"/>
    <w:rsid w:val="008B0CA6"/>
    <w:rsid w:val="008B1917"/>
    <w:rsid w:val="008B23EB"/>
    <w:rsid w:val="008B2BD9"/>
    <w:rsid w:val="008B45E2"/>
    <w:rsid w:val="008B498F"/>
    <w:rsid w:val="008B4A40"/>
    <w:rsid w:val="008B517F"/>
    <w:rsid w:val="008B5B1F"/>
    <w:rsid w:val="008B5F21"/>
    <w:rsid w:val="008B61E0"/>
    <w:rsid w:val="008B6780"/>
    <w:rsid w:val="008B6861"/>
    <w:rsid w:val="008B6ED2"/>
    <w:rsid w:val="008B73BC"/>
    <w:rsid w:val="008B75DF"/>
    <w:rsid w:val="008B7BFA"/>
    <w:rsid w:val="008C09AD"/>
    <w:rsid w:val="008C0FF5"/>
    <w:rsid w:val="008C361F"/>
    <w:rsid w:val="008C3681"/>
    <w:rsid w:val="008C486B"/>
    <w:rsid w:val="008C48B8"/>
    <w:rsid w:val="008C4F34"/>
    <w:rsid w:val="008C6039"/>
    <w:rsid w:val="008C6197"/>
    <w:rsid w:val="008C6432"/>
    <w:rsid w:val="008C6BD3"/>
    <w:rsid w:val="008C6D48"/>
    <w:rsid w:val="008C6D8A"/>
    <w:rsid w:val="008C7059"/>
    <w:rsid w:val="008C7870"/>
    <w:rsid w:val="008C7AB9"/>
    <w:rsid w:val="008D00F1"/>
    <w:rsid w:val="008D06D0"/>
    <w:rsid w:val="008D096D"/>
    <w:rsid w:val="008D12E0"/>
    <w:rsid w:val="008D2739"/>
    <w:rsid w:val="008D2B92"/>
    <w:rsid w:val="008D2CE6"/>
    <w:rsid w:val="008D4C1C"/>
    <w:rsid w:val="008D4CB5"/>
    <w:rsid w:val="008D5CE5"/>
    <w:rsid w:val="008D6E8B"/>
    <w:rsid w:val="008D706A"/>
    <w:rsid w:val="008D7460"/>
    <w:rsid w:val="008D7832"/>
    <w:rsid w:val="008D78E9"/>
    <w:rsid w:val="008D7B27"/>
    <w:rsid w:val="008D7DFE"/>
    <w:rsid w:val="008E112F"/>
    <w:rsid w:val="008E1625"/>
    <w:rsid w:val="008E1FD7"/>
    <w:rsid w:val="008E377B"/>
    <w:rsid w:val="008E3BC6"/>
    <w:rsid w:val="008E467C"/>
    <w:rsid w:val="008E55B8"/>
    <w:rsid w:val="008E5742"/>
    <w:rsid w:val="008E59C2"/>
    <w:rsid w:val="008E5AF8"/>
    <w:rsid w:val="008E5F49"/>
    <w:rsid w:val="008E5FF3"/>
    <w:rsid w:val="008E60E3"/>
    <w:rsid w:val="008E61ED"/>
    <w:rsid w:val="008E63F4"/>
    <w:rsid w:val="008E66B8"/>
    <w:rsid w:val="008F0275"/>
    <w:rsid w:val="008F0670"/>
    <w:rsid w:val="008F0F58"/>
    <w:rsid w:val="008F1437"/>
    <w:rsid w:val="008F168F"/>
    <w:rsid w:val="008F16FC"/>
    <w:rsid w:val="008F1786"/>
    <w:rsid w:val="008F24E9"/>
    <w:rsid w:val="008F2812"/>
    <w:rsid w:val="008F283C"/>
    <w:rsid w:val="008F2F98"/>
    <w:rsid w:val="008F36DD"/>
    <w:rsid w:val="008F3B72"/>
    <w:rsid w:val="008F3D5A"/>
    <w:rsid w:val="008F3E3C"/>
    <w:rsid w:val="008F4805"/>
    <w:rsid w:val="008F4837"/>
    <w:rsid w:val="008F4E2D"/>
    <w:rsid w:val="008F59E2"/>
    <w:rsid w:val="008F6529"/>
    <w:rsid w:val="008F6A9C"/>
    <w:rsid w:val="008F72A1"/>
    <w:rsid w:val="008F7310"/>
    <w:rsid w:val="008F76E3"/>
    <w:rsid w:val="00900371"/>
    <w:rsid w:val="00900C74"/>
    <w:rsid w:val="0090117D"/>
    <w:rsid w:val="00901BFE"/>
    <w:rsid w:val="009029A6"/>
    <w:rsid w:val="00902E8F"/>
    <w:rsid w:val="00904BC7"/>
    <w:rsid w:val="00904E3B"/>
    <w:rsid w:val="00905245"/>
    <w:rsid w:val="00905B38"/>
    <w:rsid w:val="00905D71"/>
    <w:rsid w:val="0090633E"/>
    <w:rsid w:val="00907540"/>
    <w:rsid w:val="009075BA"/>
    <w:rsid w:val="0090772B"/>
    <w:rsid w:val="009078E8"/>
    <w:rsid w:val="00907ACD"/>
    <w:rsid w:val="009101E8"/>
    <w:rsid w:val="009104D3"/>
    <w:rsid w:val="0091081D"/>
    <w:rsid w:val="00910F18"/>
    <w:rsid w:val="0091124A"/>
    <w:rsid w:val="00911324"/>
    <w:rsid w:val="0091170A"/>
    <w:rsid w:val="009121EF"/>
    <w:rsid w:val="00912861"/>
    <w:rsid w:val="00912FEA"/>
    <w:rsid w:val="00913043"/>
    <w:rsid w:val="00913670"/>
    <w:rsid w:val="00914163"/>
    <w:rsid w:val="00914D11"/>
    <w:rsid w:val="00915710"/>
    <w:rsid w:val="009159AC"/>
    <w:rsid w:val="00917DC7"/>
    <w:rsid w:val="0092056F"/>
    <w:rsid w:val="00920644"/>
    <w:rsid w:val="009208D4"/>
    <w:rsid w:val="00920993"/>
    <w:rsid w:val="009212C3"/>
    <w:rsid w:val="009213BC"/>
    <w:rsid w:val="00921B01"/>
    <w:rsid w:val="00922B83"/>
    <w:rsid w:val="00923094"/>
    <w:rsid w:val="00923C9F"/>
    <w:rsid w:val="00924661"/>
    <w:rsid w:val="00924672"/>
    <w:rsid w:val="0092481F"/>
    <w:rsid w:val="00924F3E"/>
    <w:rsid w:val="009250F1"/>
    <w:rsid w:val="009255CE"/>
    <w:rsid w:val="00925B03"/>
    <w:rsid w:val="009265A4"/>
    <w:rsid w:val="00926DC4"/>
    <w:rsid w:val="009275AD"/>
    <w:rsid w:val="00927E74"/>
    <w:rsid w:val="0093053A"/>
    <w:rsid w:val="00931135"/>
    <w:rsid w:val="009313BA"/>
    <w:rsid w:val="009317C3"/>
    <w:rsid w:val="00931997"/>
    <w:rsid w:val="00931AAB"/>
    <w:rsid w:val="00931B14"/>
    <w:rsid w:val="009331D8"/>
    <w:rsid w:val="009334C7"/>
    <w:rsid w:val="00933B50"/>
    <w:rsid w:val="00933C7B"/>
    <w:rsid w:val="0093500E"/>
    <w:rsid w:val="0093525A"/>
    <w:rsid w:val="00935DD1"/>
    <w:rsid w:val="00936175"/>
    <w:rsid w:val="0093672F"/>
    <w:rsid w:val="00936B86"/>
    <w:rsid w:val="00937268"/>
    <w:rsid w:val="009372EA"/>
    <w:rsid w:val="009372FA"/>
    <w:rsid w:val="0093744B"/>
    <w:rsid w:val="0093799E"/>
    <w:rsid w:val="00937E24"/>
    <w:rsid w:val="0094077E"/>
    <w:rsid w:val="009407AC"/>
    <w:rsid w:val="00940884"/>
    <w:rsid w:val="00940D5F"/>
    <w:rsid w:val="00941C1C"/>
    <w:rsid w:val="0094344A"/>
    <w:rsid w:val="009437CB"/>
    <w:rsid w:val="00943D4F"/>
    <w:rsid w:val="00943E45"/>
    <w:rsid w:val="0094583D"/>
    <w:rsid w:val="009458CA"/>
    <w:rsid w:val="00946B7F"/>
    <w:rsid w:val="00952497"/>
    <w:rsid w:val="00952E11"/>
    <w:rsid w:val="009544BF"/>
    <w:rsid w:val="00955419"/>
    <w:rsid w:val="00955EC7"/>
    <w:rsid w:val="00956826"/>
    <w:rsid w:val="00956BB4"/>
    <w:rsid w:val="00956C7E"/>
    <w:rsid w:val="009570E1"/>
    <w:rsid w:val="009573B4"/>
    <w:rsid w:val="00957408"/>
    <w:rsid w:val="00957A21"/>
    <w:rsid w:val="00957B6D"/>
    <w:rsid w:val="00960609"/>
    <w:rsid w:val="00960D87"/>
    <w:rsid w:val="00960F49"/>
    <w:rsid w:val="009613AE"/>
    <w:rsid w:val="00961871"/>
    <w:rsid w:val="00961938"/>
    <w:rsid w:val="00961BDB"/>
    <w:rsid w:val="009627EE"/>
    <w:rsid w:val="00962BBF"/>
    <w:rsid w:val="009638DD"/>
    <w:rsid w:val="0096464F"/>
    <w:rsid w:val="009658EC"/>
    <w:rsid w:val="00965B45"/>
    <w:rsid w:val="00966121"/>
    <w:rsid w:val="009667A6"/>
    <w:rsid w:val="009667E8"/>
    <w:rsid w:val="00966859"/>
    <w:rsid w:val="0096788B"/>
    <w:rsid w:val="00967DBC"/>
    <w:rsid w:val="00970115"/>
    <w:rsid w:val="00970823"/>
    <w:rsid w:val="00970BDF"/>
    <w:rsid w:val="009711EE"/>
    <w:rsid w:val="00972960"/>
    <w:rsid w:val="00973A35"/>
    <w:rsid w:val="00974421"/>
    <w:rsid w:val="00974974"/>
    <w:rsid w:val="00975090"/>
    <w:rsid w:val="0097603C"/>
    <w:rsid w:val="0097685C"/>
    <w:rsid w:val="00977410"/>
    <w:rsid w:val="009803B1"/>
    <w:rsid w:val="009803C1"/>
    <w:rsid w:val="009804F4"/>
    <w:rsid w:val="00980CAC"/>
    <w:rsid w:val="009815BA"/>
    <w:rsid w:val="009828D8"/>
    <w:rsid w:val="00983120"/>
    <w:rsid w:val="009833C2"/>
    <w:rsid w:val="00983621"/>
    <w:rsid w:val="00983CAA"/>
    <w:rsid w:val="00983E98"/>
    <w:rsid w:val="00984665"/>
    <w:rsid w:val="00984CD8"/>
    <w:rsid w:val="009852B6"/>
    <w:rsid w:val="00985537"/>
    <w:rsid w:val="00985AE3"/>
    <w:rsid w:val="00986A4B"/>
    <w:rsid w:val="0098790D"/>
    <w:rsid w:val="00987E82"/>
    <w:rsid w:val="0099194B"/>
    <w:rsid w:val="009926BB"/>
    <w:rsid w:val="00992AA3"/>
    <w:rsid w:val="00993700"/>
    <w:rsid w:val="00993BF5"/>
    <w:rsid w:val="009940EE"/>
    <w:rsid w:val="00994638"/>
    <w:rsid w:val="00994DC8"/>
    <w:rsid w:val="009958F9"/>
    <w:rsid w:val="009959B6"/>
    <w:rsid w:val="00995DB0"/>
    <w:rsid w:val="009961B6"/>
    <w:rsid w:val="00996D83"/>
    <w:rsid w:val="00997611"/>
    <w:rsid w:val="009978BD"/>
    <w:rsid w:val="009979C4"/>
    <w:rsid w:val="009A1073"/>
    <w:rsid w:val="009A16AE"/>
    <w:rsid w:val="009A177C"/>
    <w:rsid w:val="009A1A01"/>
    <w:rsid w:val="009A23C7"/>
    <w:rsid w:val="009A2B10"/>
    <w:rsid w:val="009A4B25"/>
    <w:rsid w:val="009A4C75"/>
    <w:rsid w:val="009A58C1"/>
    <w:rsid w:val="009A5A25"/>
    <w:rsid w:val="009A5C99"/>
    <w:rsid w:val="009A67EB"/>
    <w:rsid w:val="009A6A99"/>
    <w:rsid w:val="009A7225"/>
    <w:rsid w:val="009A76CB"/>
    <w:rsid w:val="009A77AD"/>
    <w:rsid w:val="009B03CE"/>
    <w:rsid w:val="009B0F75"/>
    <w:rsid w:val="009B167B"/>
    <w:rsid w:val="009B1FDD"/>
    <w:rsid w:val="009B2BA6"/>
    <w:rsid w:val="009B32D4"/>
    <w:rsid w:val="009B371B"/>
    <w:rsid w:val="009B3E31"/>
    <w:rsid w:val="009B4026"/>
    <w:rsid w:val="009B6882"/>
    <w:rsid w:val="009B6B10"/>
    <w:rsid w:val="009B751B"/>
    <w:rsid w:val="009C00B0"/>
    <w:rsid w:val="009C0A2D"/>
    <w:rsid w:val="009C0A39"/>
    <w:rsid w:val="009C0A9B"/>
    <w:rsid w:val="009C0ABE"/>
    <w:rsid w:val="009C12C4"/>
    <w:rsid w:val="009C1420"/>
    <w:rsid w:val="009C2320"/>
    <w:rsid w:val="009C29B5"/>
    <w:rsid w:val="009C2EC8"/>
    <w:rsid w:val="009C33CF"/>
    <w:rsid w:val="009C3B27"/>
    <w:rsid w:val="009C3B57"/>
    <w:rsid w:val="009C42A5"/>
    <w:rsid w:val="009C451A"/>
    <w:rsid w:val="009C4732"/>
    <w:rsid w:val="009C4CD1"/>
    <w:rsid w:val="009C53B0"/>
    <w:rsid w:val="009C55D6"/>
    <w:rsid w:val="009C6096"/>
    <w:rsid w:val="009C673A"/>
    <w:rsid w:val="009C6D33"/>
    <w:rsid w:val="009C7E89"/>
    <w:rsid w:val="009D004E"/>
    <w:rsid w:val="009D0B60"/>
    <w:rsid w:val="009D1E08"/>
    <w:rsid w:val="009D28E6"/>
    <w:rsid w:val="009D311B"/>
    <w:rsid w:val="009D371D"/>
    <w:rsid w:val="009D3914"/>
    <w:rsid w:val="009D59DF"/>
    <w:rsid w:val="009D5B65"/>
    <w:rsid w:val="009D5E7D"/>
    <w:rsid w:val="009D5EE8"/>
    <w:rsid w:val="009E01D5"/>
    <w:rsid w:val="009E0242"/>
    <w:rsid w:val="009E0810"/>
    <w:rsid w:val="009E0A6A"/>
    <w:rsid w:val="009E0F04"/>
    <w:rsid w:val="009E122A"/>
    <w:rsid w:val="009E1A29"/>
    <w:rsid w:val="009E1CCA"/>
    <w:rsid w:val="009E1EAA"/>
    <w:rsid w:val="009E2260"/>
    <w:rsid w:val="009E22BA"/>
    <w:rsid w:val="009E2B82"/>
    <w:rsid w:val="009E2E1F"/>
    <w:rsid w:val="009E3D98"/>
    <w:rsid w:val="009E4534"/>
    <w:rsid w:val="009E4A03"/>
    <w:rsid w:val="009E4B2C"/>
    <w:rsid w:val="009E4C92"/>
    <w:rsid w:val="009E5985"/>
    <w:rsid w:val="009E5AF3"/>
    <w:rsid w:val="009E5B01"/>
    <w:rsid w:val="009E5E70"/>
    <w:rsid w:val="009E6AF8"/>
    <w:rsid w:val="009F00EB"/>
    <w:rsid w:val="009F047A"/>
    <w:rsid w:val="009F085F"/>
    <w:rsid w:val="009F0B2B"/>
    <w:rsid w:val="009F0BBD"/>
    <w:rsid w:val="009F0D64"/>
    <w:rsid w:val="009F0F96"/>
    <w:rsid w:val="009F1248"/>
    <w:rsid w:val="009F17FA"/>
    <w:rsid w:val="009F2836"/>
    <w:rsid w:val="009F310A"/>
    <w:rsid w:val="009F3B69"/>
    <w:rsid w:val="009F4029"/>
    <w:rsid w:val="009F49FA"/>
    <w:rsid w:val="009F4BFE"/>
    <w:rsid w:val="009F4F4C"/>
    <w:rsid w:val="009F5B2B"/>
    <w:rsid w:val="009F6C07"/>
    <w:rsid w:val="009F6E99"/>
    <w:rsid w:val="009F7333"/>
    <w:rsid w:val="009F7655"/>
    <w:rsid w:val="009F7CFF"/>
    <w:rsid w:val="00A00361"/>
    <w:rsid w:val="00A006B8"/>
    <w:rsid w:val="00A0195B"/>
    <w:rsid w:val="00A01CF3"/>
    <w:rsid w:val="00A02127"/>
    <w:rsid w:val="00A02261"/>
    <w:rsid w:val="00A02716"/>
    <w:rsid w:val="00A02A69"/>
    <w:rsid w:val="00A02CEB"/>
    <w:rsid w:val="00A0374C"/>
    <w:rsid w:val="00A0438F"/>
    <w:rsid w:val="00A0483D"/>
    <w:rsid w:val="00A048E6"/>
    <w:rsid w:val="00A04E36"/>
    <w:rsid w:val="00A0512F"/>
    <w:rsid w:val="00A0628E"/>
    <w:rsid w:val="00A070AD"/>
    <w:rsid w:val="00A104B8"/>
    <w:rsid w:val="00A106F2"/>
    <w:rsid w:val="00A10789"/>
    <w:rsid w:val="00A1176C"/>
    <w:rsid w:val="00A11826"/>
    <w:rsid w:val="00A11955"/>
    <w:rsid w:val="00A11B7E"/>
    <w:rsid w:val="00A12DC6"/>
    <w:rsid w:val="00A13D63"/>
    <w:rsid w:val="00A13F3B"/>
    <w:rsid w:val="00A140C6"/>
    <w:rsid w:val="00A150AD"/>
    <w:rsid w:val="00A157E3"/>
    <w:rsid w:val="00A15A00"/>
    <w:rsid w:val="00A16782"/>
    <w:rsid w:val="00A17039"/>
    <w:rsid w:val="00A17288"/>
    <w:rsid w:val="00A172B0"/>
    <w:rsid w:val="00A1739D"/>
    <w:rsid w:val="00A17455"/>
    <w:rsid w:val="00A1760F"/>
    <w:rsid w:val="00A17FB3"/>
    <w:rsid w:val="00A20099"/>
    <w:rsid w:val="00A200E5"/>
    <w:rsid w:val="00A20973"/>
    <w:rsid w:val="00A209CD"/>
    <w:rsid w:val="00A20B51"/>
    <w:rsid w:val="00A219B3"/>
    <w:rsid w:val="00A22329"/>
    <w:rsid w:val="00A23446"/>
    <w:rsid w:val="00A23E02"/>
    <w:rsid w:val="00A23F5E"/>
    <w:rsid w:val="00A24AE5"/>
    <w:rsid w:val="00A253DD"/>
    <w:rsid w:val="00A255D2"/>
    <w:rsid w:val="00A266A8"/>
    <w:rsid w:val="00A26858"/>
    <w:rsid w:val="00A26ECC"/>
    <w:rsid w:val="00A27212"/>
    <w:rsid w:val="00A27458"/>
    <w:rsid w:val="00A27F68"/>
    <w:rsid w:val="00A30365"/>
    <w:rsid w:val="00A304E6"/>
    <w:rsid w:val="00A30906"/>
    <w:rsid w:val="00A30AA9"/>
    <w:rsid w:val="00A31698"/>
    <w:rsid w:val="00A317D6"/>
    <w:rsid w:val="00A329D4"/>
    <w:rsid w:val="00A32AD5"/>
    <w:rsid w:val="00A33073"/>
    <w:rsid w:val="00A33350"/>
    <w:rsid w:val="00A34CF2"/>
    <w:rsid w:val="00A35110"/>
    <w:rsid w:val="00A355CA"/>
    <w:rsid w:val="00A357EB"/>
    <w:rsid w:val="00A35826"/>
    <w:rsid w:val="00A35E95"/>
    <w:rsid w:val="00A36A2C"/>
    <w:rsid w:val="00A37108"/>
    <w:rsid w:val="00A4025E"/>
    <w:rsid w:val="00A40F5A"/>
    <w:rsid w:val="00A418A5"/>
    <w:rsid w:val="00A420AC"/>
    <w:rsid w:val="00A42190"/>
    <w:rsid w:val="00A42C34"/>
    <w:rsid w:val="00A43208"/>
    <w:rsid w:val="00A43E01"/>
    <w:rsid w:val="00A43E6E"/>
    <w:rsid w:val="00A44232"/>
    <w:rsid w:val="00A45F14"/>
    <w:rsid w:val="00A472A2"/>
    <w:rsid w:val="00A474DE"/>
    <w:rsid w:val="00A47D63"/>
    <w:rsid w:val="00A47E8C"/>
    <w:rsid w:val="00A50E7B"/>
    <w:rsid w:val="00A513DB"/>
    <w:rsid w:val="00A5154D"/>
    <w:rsid w:val="00A54133"/>
    <w:rsid w:val="00A5439E"/>
    <w:rsid w:val="00A548B6"/>
    <w:rsid w:val="00A552EC"/>
    <w:rsid w:val="00A56823"/>
    <w:rsid w:val="00A56B36"/>
    <w:rsid w:val="00A56C4D"/>
    <w:rsid w:val="00A572CF"/>
    <w:rsid w:val="00A57D05"/>
    <w:rsid w:val="00A617BE"/>
    <w:rsid w:val="00A62A90"/>
    <w:rsid w:val="00A62C5F"/>
    <w:rsid w:val="00A63289"/>
    <w:rsid w:val="00A6409D"/>
    <w:rsid w:val="00A6423B"/>
    <w:rsid w:val="00A64DE9"/>
    <w:rsid w:val="00A654EC"/>
    <w:rsid w:val="00A65BA2"/>
    <w:rsid w:val="00A65C5D"/>
    <w:rsid w:val="00A65D59"/>
    <w:rsid w:val="00A65ED0"/>
    <w:rsid w:val="00A661B6"/>
    <w:rsid w:val="00A6626F"/>
    <w:rsid w:val="00A66450"/>
    <w:rsid w:val="00A6692B"/>
    <w:rsid w:val="00A67881"/>
    <w:rsid w:val="00A67E2E"/>
    <w:rsid w:val="00A70E4E"/>
    <w:rsid w:val="00A730DE"/>
    <w:rsid w:val="00A7350D"/>
    <w:rsid w:val="00A7420B"/>
    <w:rsid w:val="00A744E8"/>
    <w:rsid w:val="00A75DDC"/>
    <w:rsid w:val="00A76040"/>
    <w:rsid w:val="00A76D64"/>
    <w:rsid w:val="00A7732A"/>
    <w:rsid w:val="00A775E1"/>
    <w:rsid w:val="00A77FCD"/>
    <w:rsid w:val="00A804B0"/>
    <w:rsid w:val="00A807B5"/>
    <w:rsid w:val="00A814FC"/>
    <w:rsid w:val="00A817FF"/>
    <w:rsid w:val="00A82770"/>
    <w:rsid w:val="00A82EBA"/>
    <w:rsid w:val="00A83D0F"/>
    <w:rsid w:val="00A84893"/>
    <w:rsid w:val="00A84D5F"/>
    <w:rsid w:val="00A85440"/>
    <w:rsid w:val="00A8547B"/>
    <w:rsid w:val="00A85F09"/>
    <w:rsid w:val="00A85F4C"/>
    <w:rsid w:val="00A868C9"/>
    <w:rsid w:val="00A86DBA"/>
    <w:rsid w:val="00A87236"/>
    <w:rsid w:val="00A91AA3"/>
    <w:rsid w:val="00A92801"/>
    <w:rsid w:val="00A93771"/>
    <w:rsid w:val="00A937AC"/>
    <w:rsid w:val="00A94364"/>
    <w:rsid w:val="00A94E95"/>
    <w:rsid w:val="00A953AA"/>
    <w:rsid w:val="00A95698"/>
    <w:rsid w:val="00A9590F"/>
    <w:rsid w:val="00A95F6B"/>
    <w:rsid w:val="00A96610"/>
    <w:rsid w:val="00A96DBC"/>
    <w:rsid w:val="00A97657"/>
    <w:rsid w:val="00A97853"/>
    <w:rsid w:val="00AA0115"/>
    <w:rsid w:val="00AA07EB"/>
    <w:rsid w:val="00AA0A66"/>
    <w:rsid w:val="00AA0E73"/>
    <w:rsid w:val="00AA1F45"/>
    <w:rsid w:val="00AA2B0F"/>
    <w:rsid w:val="00AA3C5E"/>
    <w:rsid w:val="00AA45CA"/>
    <w:rsid w:val="00AA4A3F"/>
    <w:rsid w:val="00AA5495"/>
    <w:rsid w:val="00AA7068"/>
    <w:rsid w:val="00AA7E24"/>
    <w:rsid w:val="00AB0CAE"/>
    <w:rsid w:val="00AB1444"/>
    <w:rsid w:val="00AB1C7B"/>
    <w:rsid w:val="00AB2489"/>
    <w:rsid w:val="00AB2C4C"/>
    <w:rsid w:val="00AB2C95"/>
    <w:rsid w:val="00AB2D44"/>
    <w:rsid w:val="00AB2DED"/>
    <w:rsid w:val="00AB3086"/>
    <w:rsid w:val="00AB3374"/>
    <w:rsid w:val="00AB3456"/>
    <w:rsid w:val="00AB350F"/>
    <w:rsid w:val="00AB4090"/>
    <w:rsid w:val="00AB50C1"/>
    <w:rsid w:val="00AB5359"/>
    <w:rsid w:val="00AB5D51"/>
    <w:rsid w:val="00AB5DF1"/>
    <w:rsid w:val="00AB6147"/>
    <w:rsid w:val="00AB6352"/>
    <w:rsid w:val="00AB63D1"/>
    <w:rsid w:val="00AB658D"/>
    <w:rsid w:val="00AB68E9"/>
    <w:rsid w:val="00AB6970"/>
    <w:rsid w:val="00AC063C"/>
    <w:rsid w:val="00AC091F"/>
    <w:rsid w:val="00AC200D"/>
    <w:rsid w:val="00AC20AA"/>
    <w:rsid w:val="00AC2251"/>
    <w:rsid w:val="00AC32AF"/>
    <w:rsid w:val="00AC3617"/>
    <w:rsid w:val="00AC3EB4"/>
    <w:rsid w:val="00AC4312"/>
    <w:rsid w:val="00AC460E"/>
    <w:rsid w:val="00AC4A92"/>
    <w:rsid w:val="00AC525D"/>
    <w:rsid w:val="00AC5AA6"/>
    <w:rsid w:val="00AC5D7F"/>
    <w:rsid w:val="00AC5F49"/>
    <w:rsid w:val="00AC785E"/>
    <w:rsid w:val="00AC7B6B"/>
    <w:rsid w:val="00AD0BCA"/>
    <w:rsid w:val="00AD1628"/>
    <w:rsid w:val="00AD20EC"/>
    <w:rsid w:val="00AD2934"/>
    <w:rsid w:val="00AD2DE1"/>
    <w:rsid w:val="00AD3868"/>
    <w:rsid w:val="00AD3A31"/>
    <w:rsid w:val="00AD4501"/>
    <w:rsid w:val="00AD52F9"/>
    <w:rsid w:val="00AD6406"/>
    <w:rsid w:val="00AD6709"/>
    <w:rsid w:val="00AD67E6"/>
    <w:rsid w:val="00AD6AA1"/>
    <w:rsid w:val="00AD6C41"/>
    <w:rsid w:val="00AD6CE8"/>
    <w:rsid w:val="00AD6E35"/>
    <w:rsid w:val="00AD6E53"/>
    <w:rsid w:val="00AD72B8"/>
    <w:rsid w:val="00AD7756"/>
    <w:rsid w:val="00AE0281"/>
    <w:rsid w:val="00AE0C85"/>
    <w:rsid w:val="00AE0CA1"/>
    <w:rsid w:val="00AE0F8F"/>
    <w:rsid w:val="00AE121A"/>
    <w:rsid w:val="00AE13F5"/>
    <w:rsid w:val="00AE151D"/>
    <w:rsid w:val="00AE1EA0"/>
    <w:rsid w:val="00AE1F1A"/>
    <w:rsid w:val="00AE278A"/>
    <w:rsid w:val="00AE2ED4"/>
    <w:rsid w:val="00AE32DA"/>
    <w:rsid w:val="00AE3671"/>
    <w:rsid w:val="00AE3C9C"/>
    <w:rsid w:val="00AE4447"/>
    <w:rsid w:val="00AE4EF1"/>
    <w:rsid w:val="00AE50E7"/>
    <w:rsid w:val="00AE5B44"/>
    <w:rsid w:val="00AE6123"/>
    <w:rsid w:val="00AE736E"/>
    <w:rsid w:val="00AE74F3"/>
    <w:rsid w:val="00AF035E"/>
    <w:rsid w:val="00AF06DC"/>
    <w:rsid w:val="00AF0C55"/>
    <w:rsid w:val="00AF0FB7"/>
    <w:rsid w:val="00AF1C19"/>
    <w:rsid w:val="00AF223F"/>
    <w:rsid w:val="00AF3168"/>
    <w:rsid w:val="00AF33FE"/>
    <w:rsid w:val="00AF37F5"/>
    <w:rsid w:val="00AF3CE5"/>
    <w:rsid w:val="00AF4185"/>
    <w:rsid w:val="00AF49CC"/>
    <w:rsid w:val="00AF5D5E"/>
    <w:rsid w:val="00AF5DAC"/>
    <w:rsid w:val="00AF5FCF"/>
    <w:rsid w:val="00AF61E9"/>
    <w:rsid w:val="00AF6606"/>
    <w:rsid w:val="00AF68B2"/>
    <w:rsid w:val="00AF698C"/>
    <w:rsid w:val="00AF782B"/>
    <w:rsid w:val="00AF7865"/>
    <w:rsid w:val="00B008A0"/>
    <w:rsid w:val="00B00B07"/>
    <w:rsid w:val="00B01053"/>
    <w:rsid w:val="00B0165C"/>
    <w:rsid w:val="00B01D5B"/>
    <w:rsid w:val="00B022F9"/>
    <w:rsid w:val="00B025F9"/>
    <w:rsid w:val="00B02864"/>
    <w:rsid w:val="00B02C02"/>
    <w:rsid w:val="00B03A02"/>
    <w:rsid w:val="00B059B6"/>
    <w:rsid w:val="00B06E75"/>
    <w:rsid w:val="00B07387"/>
    <w:rsid w:val="00B10EF5"/>
    <w:rsid w:val="00B13092"/>
    <w:rsid w:val="00B130B5"/>
    <w:rsid w:val="00B1384C"/>
    <w:rsid w:val="00B13BAF"/>
    <w:rsid w:val="00B14064"/>
    <w:rsid w:val="00B141B8"/>
    <w:rsid w:val="00B15563"/>
    <w:rsid w:val="00B15709"/>
    <w:rsid w:val="00B15B62"/>
    <w:rsid w:val="00B16245"/>
    <w:rsid w:val="00B16580"/>
    <w:rsid w:val="00B16E6D"/>
    <w:rsid w:val="00B17095"/>
    <w:rsid w:val="00B17409"/>
    <w:rsid w:val="00B17D87"/>
    <w:rsid w:val="00B20839"/>
    <w:rsid w:val="00B209D5"/>
    <w:rsid w:val="00B20DAD"/>
    <w:rsid w:val="00B20F5E"/>
    <w:rsid w:val="00B21331"/>
    <w:rsid w:val="00B21EE4"/>
    <w:rsid w:val="00B22205"/>
    <w:rsid w:val="00B227B0"/>
    <w:rsid w:val="00B22E1C"/>
    <w:rsid w:val="00B23465"/>
    <w:rsid w:val="00B23BFA"/>
    <w:rsid w:val="00B24063"/>
    <w:rsid w:val="00B24552"/>
    <w:rsid w:val="00B2471D"/>
    <w:rsid w:val="00B2549F"/>
    <w:rsid w:val="00B25836"/>
    <w:rsid w:val="00B26898"/>
    <w:rsid w:val="00B26E08"/>
    <w:rsid w:val="00B2775E"/>
    <w:rsid w:val="00B27A41"/>
    <w:rsid w:val="00B30409"/>
    <w:rsid w:val="00B31069"/>
    <w:rsid w:val="00B31852"/>
    <w:rsid w:val="00B32049"/>
    <w:rsid w:val="00B32295"/>
    <w:rsid w:val="00B32378"/>
    <w:rsid w:val="00B3278D"/>
    <w:rsid w:val="00B32A3D"/>
    <w:rsid w:val="00B32CAC"/>
    <w:rsid w:val="00B344D6"/>
    <w:rsid w:val="00B35521"/>
    <w:rsid w:val="00B35A0B"/>
    <w:rsid w:val="00B35ADF"/>
    <w:rsid w:val="00B36354"/>
    <w:rsid w:val="00B364E4"/>
    <w:rsid w:val="00B37F36"/>
    <w:rsid w:val="00B37F42"/>
    <w:rsid w:val="00B420C6"/>
    <w:rsid w:val="00B42B67"/>
    <w:rsid w:val="00B42BD6"/>
    <w:rsid w:val="00B42CEE"/>
    <w:rsid w:val="00B43039"/>
    <w:rsid w:val="00B43135"/>
    <w:rsid w:val="00B4423D"/>
    <w:rsid w:val="00B44A55"/>
    <w:rsid w:val="00B454DD"/>
    <w:rsid w:val="00B46857"/>
    <w:rsid w:val="00B46AA1"/>
    <w:rsid w:val="00B46DAF"/>
    <w:rsid w:val="00B47115"/>
    <w:rsid w:val="00B477B7"/>
    <w:rsid w:val="00B47FA9"/>
    <w:rsid w:val="00B50D80"/>
    <w:rsid w:val="00B50F2C"/>
    <w:rsid w:val="00B50FB1"/>
    <w:rsid w:val="00B5114C"/>
    <w:rsid w:val="00B515B9"/>
    <w:rsid w:val="00B5198A"/>
    <w:rsid w:val="00B52FBF"/>
    <w:rsid w:val="00B53767"/>
    <w:rsid w:val="00B54FF1"/>
    <w:rsid w:val="00B5505B"/>
    <w:rsid w:val="00B55588"/>
    <w:rsid w:val="00B55910"/>
    <w:rsid w:val="00B55930"/>
    <w:rsid w:val="00B56021"/>
    <w:rsid w:val="00B560ED"/>
    <w:rsid w:val="00B57356"/>
    <w:rsid w:val="00B57A5B"/>
    <w:rsid w:val="00B57B86"/>
    <w:rsid w:val="00B57C0D"/>
    <w:rsid w:val="00B60602"/>
    <w:rsid w:val="00B60C38"/>
    <w:rsid w:val="00B60E0E"/>
    <w:rsid w:val="00B61190"/>
    <w:rsid w:val="00B61ADC"/>
    <w:rsid w:val="00B620C3"/>
    <w:rsid w:val="00B62824"/>
    <w:rsid w:val="00B62BBD"/>
    <w:rsid w:val="00B63015"/>
    <w:rsid w:val="00B63AA7"/>
    <w:rsid w:val="00B6406C"/>
    <w:rsid w:val="00B6486D"/>
    <w:rsid w:val="00B65759"/>
    <w:rsid w:val="00B6583A"/>
    <w:rsid w:val="00B661DC"/>
    <w:rsid w:val="00B66F7C"/>
    <w:rsid w:val="00B67378"/>
    <w:rsid w:val="00B674C1"/>
    <w:rsid w:val="00B70301"/>
    <w:rsid w:val="00B7096A"/>
    <w:rsid w:val="00B70D4B"/>
    <w:rsid w:val="00B7215E"/>
    <w:rsid w:val="00B72345"/>
    <w:rsid w:val="00B72477"/>
    <w:rsid w:val="00B724DB"/>
    <w:rsid w:val="00B742F0"/>
    <w:rsid w:val="00B749C9"/>
    <w:rsid w:val="00B74E31"/>
    <w:rsid w:val="00B75613"/>
    <w:rsid w:val="00B7659A"/>
    <w:rsid w:val="00B76712"/>
    <w:rsid w:val="00B76960"/>
    <w:rsid w:val="00B76B05"/>
    <w:rsid w:val="00B778FD"/>
    <w:rsid w:val="00B804F7"/>
    <w:rsid w:val="00B820C9"/>
    <w:rsid w:val="00B82960"/>
    <w:rsid w:val="00B82E0B"/>
    <w:rsid w:val="00B83128"/>
    <w:rsid w:val="00B83A67"/>
    <w:rsid w:val="00B8401C"/>
    <w:rsid w:val="00B846D3"/>
    <w:rsid w:val="00B847E7"/>
    <w:rsid w:val="00B8486F"/>
    <w:rsid w:val="00B85F51"/>
    <w:rsid w:val="00B86329"/>
    <w:rsid w:val="00B87AD0"/>
    <w:rsid w:val="00B87BD1"/>
    <w:rsid w:val="00B90466"/>
    <w:rsid w:val="00B90596"/>
    <w:rsid w:val="00B90808"/>
    <w:rsid w:val="00B90EED"/>
    <w:rsid w:val="00B9105F"/>
    <w:rsid w:val="00B91E98"/>
    <w:rsid w:val="00B92B6F"/>
    <w:rsid w:val="00B938BE"/>
    <w:rsid w:val="00B94066"/>
    <w:rsid w:val="00B94C8D"/>
    <w:rsid w:val="00B94EA1"/>
    <w:rsid w:val="00B94FEC"/>
    <w:rsid w:val="00B9599E"/>
    <w:rsid w:val="00B95BCA"/>
    <w:rsid w:val="00B95FDD"/>
    <w:rsid w:val="00B966D6"/>
    <w:rsid w:val="00B96D6B"/>
    <w:rsid w:val="00B975FF"/>
    <w:rsid w:val="00BA08E7"/>
    <w:rsid w:val="00BA3283"/>
    <w:rsid w:val="00BA3E36"/>
    <w:rsid w:val="00BA41D0"/>
    <w:rsid w:val="00BA41E3"/>
    <w:rsid w:val="00BA46C5"/>
    <w:rsid w:val="00BA474C"/>
    <w:rsid w:val="00BA4F6C"/>
    <w:rsid w:val="00BA4F80"/>
    <w:rsid w:val="00BA5899"/>
    <w:rsid w:val="00BA60FD"/>
    <w:rsid w:val="00BA63CA"/>
    <w:rsid w:val="00BA714F"/>
    <w:rsid w:val="00BA736C"/>
    <w:rsid w:val="00BA7498"/>
    <w:rsid w:val="00BA789C"/>
    <w:rsid w:val="00BB0539"/>
    <w:rsid w:val="00BB1BF2"/>
    <w:rsid w:val="00BB1FFC"/>
    <w:rsid w:val="00BB2116"/>
    <w:rsid w:val="00BB2ABC"/>
    <w:rsid w:val="00BB2CD1"/>
    <w:rsid w:val="00BB3096"/>
    <w:rsid w:val="00BB38CD"/>
    <w:rsid w:val="00BB47A1"/>
    <w:rsid w:val="00BB53BE"/>
    <w:rsid w:val="00BB568A"/>
    <w:rsid w:val="00BB5CD4"/>
    <w:rsid w:val="00BB5E4A"/>
    <w:rsid w:val="00BB6119"/>
    <w:rsid w:val="00BB659D"/>
    <w:rsid w:val="00BB6F23"/>
    <w:rsid w:val="00BB7150"/>
    <w:rsid w:val="00BB79F5"/>
    <w:rsid w:val="00BB79F7"/>
    <w:rsid w:val="00BC0656"/>
    <w:rsid w:val="00BC066C"/>
    <w:rsid w:val="00BC071C"/>
    <w:rsid w:val="00BC0D32"/>
    <w:rsid w:val="00BC0F8F"/>
    <w:rsid w:val="00BC1288"/>
    <w:rsid w:val="00BC13BB"/>
    <w:rsid w:val="00BC1BDB"/>
    <w:rsid w:val="00BC24C8"/>
    <w:rsid w:val="00BC2500"/>
    <w:rsid w:val="00BC28BF"/>
    <w:rsid w:val="00BC2C66"/>
    <w:rsid w:val="00BC3F4F"/>
    <w:rsid w:val="00BC4860"/>
    <w:rsid w:val="00BC4F50"/>
    <w:rsid w:val="00BC51C1"/>
    <w:rsid w:val="00BC6235"/>
    <w:rsid w:val="00BC6C9B"/>
    <w:rsid w:val="00BD09AD"/>
    <w:rsid w:val="00BD176D"/>
    <w:rsid w:val="00BD1A9D"/>
    <w:rsid w:val="00BD3318"/>
    <w:rsid w:val="00BD34BF"/>
    <w:rsid w:val="00BD377B"/>
    <w:rsid w:val="00BD3906"/>
    <w:rsid w:val="00BD3ED4"/>
    <w:rsid w:val="00BD44AF"/>
    <w:rsid w:val="00BD4516"/>
    <w:rsid w:val="00BD45C4"/>
    <w:rsid w:val="00BD467B"/>
    <w:rsid w:val="00BD48AD"/>
    <w:rsid w:val="00BD4BD3"/>
    <w:rsid w:val="00BD6214"/>
    <w:rsid w:val="00BD6708"/>
    <w:rsid w:val="00BE0181"/>
    <w:rsid w:val="00BE0260"/>
    <w:rsid w:val="00BE0A39"/>
    <w:rsid w:val="00BE19E3"/>
    <w:rsid w:val="00BE1D36"/>
    <w:rsid w:val="00BE2043"/>
    <w:rsid w:val="00BE2FC8"/>
    <w:rsid w:val="00BE436B"/>
    <w:rsid w:val="00BE4A46"/>
    <w:rsid w:val="00BE5A5B"/>
    <w:rsid w:val="00BE5EE5"/>
    <w:rsid w:val="00BE6EA3"/>
    <w:rsid w:val="00BE6FD3"/>
    <w:rsid w:val="00BE7101"/>
    <w:rsid w:val="00BE7944"/>
    <w:rsid w:val="00BF041D"/>
    <w:rsid w:val="00BF056A"/>
    <w:rsid w:val="00BF0627"/>
    <w:rsid w:val="00BF06C6"/>
    <w:rsid w:val="00BF071C"/>
    <w:rsid w:val="00BF0882"/>
    <w:rsid w:val="00BF1102"/>
    <w:rsid w:val="00BF1261"/>
    <w:rsid w:val="00BF1BE7"/>
    <w:rsid w:val="00BF1EE8"/>
    <w:rsid w:val="00BF1F1B"/>
    <w:rsid w:val="00BF1FE4"/>
    <w:rsid w:val="00BF2828"/>
    <w:rsid w:val="00BF292C"/>
    <w:rsid w:val="00BF3073"/>
    <w:rsid w:val="00BF408D"/>
    <w:rsid w:val="00BF40B4"/>
    <w:rsid w:val="00BF426F"/>
    <w:rsid w:val="00BF4300"/>
    <w:rsid w:val="00BF4D45"/>
    <w:rsid w:val="00BF5642"/>
    <w:rsid w:val="00BF5856"/>
    <w:rsid w:val="00BF5FA8"/>
    <w:rsid w:val="00BF6B72"/>
    <w:rsid w:val="00BF6D0E"/>
    <w:rsid w:val="00BF6D32"/>
    <w:rsid w:val="00BF7602"/>
    <w:rsid w:val="00C0020F"/>
    <w:rsid w:val="00C00E5D"/>
    <w:rsid w:val="00C018D3"/>
    <w:rsid w:val="00C01B18"/>
    <w:rsid w:val="00C01C1A"/>
    <w:rsid w:val="00C035F5"/>
    <w:rsid w:val="00C03A71"/>
    <w:rsid w:val="00C03E0F"/>
    <w:rsid w:val="00C048B7"/>
    <w:rsid w:val="00C04F08"/>
    <w:rsid w:val="00C0552A"/>
    <w:rsid w:val="00C05BBE"/>
    <w:rsid w:val="00C064CF"/>
    <w:rsid w:val="00C0694A"/>
    <w:rsid w:val="00C070CC"/>
    <w:rsid w:val="00C10216"/>
    <w:rsid w:val="00C10B4C"/>
    <w:rsid w:val="00C10C3F"/>
    <w:rsid w:val="00C10D41"/>
    <w:rsid w:val="00C111D6"/>
    <w:rsid w:val="00C11847"/>
    <w:rsid w:val="00C11CBC"/>
    <w:rsid w:val="00C11E74"/>
    <w:rsid w:val="00C12B10"/>
    <w:rsid w:val="00C12EB2"/>
    <w:rsid w:val="00C13D80"/>
    <w:rsid w:val="00C14AC9"/>
    <w:rsid w:val="00C157A3"/>
    <w:rsid w:val="00C15EA4"/>
    <w:rsid w:val="00C16701"/>
    <w:rsid w:val="00C16D2C"/>
    <w:rsid w:val="00C16FD3"/>
    <w:rsid w:val="00C16FFA"/>
    <w:rsid w:val="00C1761E"/>
    <w:rsid w:val="00C21460"/>
    <w:rsid w:val="00C2149B"/>
    <w:rsid w:val="00C21A07"/>
    <w:rsid w:val="00C2235C"/>
    <w:rsid w:val="00C23035"/>
    <w:rsid w:val="00C23056"/>
    <w:rsid w:val="00C234CE"/>
    <w:rsid w:val="00C23B38"/>
    <w:rsid w:val="00C240C6"/>
    <w:rsid w:val="00C24134"/>
    <w:rsid w:val="00C242A0"/>
    <w:rsid w:val="00C255F1"/>
    <w:rsid w:val="00C26192"/>
    <w:rsid w:val="00C26E68"/>
    <w:rsid w:val="00C27062"/>
    <w:rsid w:val="00C27215"/>
    <w:rsid w:val="00C27FBD"/>
    <w:rsid w:val="00C3131E"/>
    <w:rsid w:val="00C31D10"/>
    <w:rsid w:val="00C31E36"/>
    <w:rsid w:val="00C322E4"/>
    <w:rsid w:val="00C3271C"/>
    <w:rsid w:val="00C334EF"/>
    <w:rsid w:val="00C33913"/>
    <w:rsid w:val="00C3488D"/>
    <w:rsid w:val="00C34894"/>
    <w:rsid w:val="00C35E58"/>
    <w:rsid w:val="00C366B2"/>
    <w:rsid w:val="00C377E7"/>
    <w:rsid w:val="00C40560"/>
    <w:rsid w:val="00C416BC"/>
    <w:rsid w:val="00C41B5A"/>
    <w:rsid w:val="00C42BDC"/>
    <w:rsid w:val="00C4306D"/>
    <w:rsid w:val="00C4327B"/>
    <w:rsid w:val="00C44252"/>
    <w:rsid w:val="00C4466E"/>
    <w:rsid w:val="00C4493E"/>
    <w:rsid w:val="00C44D12"/>
    <w:rsid w:val="00C44E23"/>
    <w:rsid w:val="00C45561"/>
    <w:rsid w:val="00C457AE"/>
    <w:rsid w:val="00C46318"/>
    <w:rsid w:val="00C4689D"/>
    <w:rsid w:val="00C46F6D"/>
    <w:rsid w:val="00C46F7C"/>
    <w:rsid w:val="00C474D3"/>
    <w:rsid w:val="00C47E6C"/>
    <w:rsid w:val="00C5019C"/>
    <w:rsid w:val="00C51314"/>
    <w:rsid w:val="00C517FC"/>
    <w:rsid w:val="00C525D0"/>
    <w:rsid w:val="00C52B48"/>
    <w:rsid w:val="00C53F11"/>
    <w:rsid w:val="00C54096"/>
    <w:rsid w:val="00C546F5"/>
    <w:rsid w:val="00C55BFE"/>
    <w:rsid w:val="00C55F3E"/>
    <w:rsid w:val="00C56080"/>
    <w:rsid w:val="00C56D72"/>
    <w:rsid w:val="00C57009"/>
    <w:rsid w:val="00C57839"/>
    <w:rsid w:val="00C57BE9"/>
    <w:rsid w:val="00C57F2F"/>
    <w:rsid w:val="00C602CF"/>
    <w:rsid w:val="00C61195"/>
    <w:rsid w:val="00C61302"/>
    <w:rsid w:val="00C6177A"/>
    <w:rsid w:val="00C6259A"/>
    <w:rsid w:val="00C62BC3"/>
    <w:rsid w:val="00C63C2E"/>
    <w:rsid w:val="00C64820"/>
    <w:rsid w:val="00C651BA"/>
    <w:rsid w:val="00C6547C"/>
    <w:rsid w:val="00C6608D"/>
    <w:rsid w:val="00C66501"/>
    <w:rsid w:val="00C666F6"/>
    <w:rsid w:val="00C66E40"/>
    <w:rsid w:val="00C67AE4"/>
    <w:rsid w:val="00C70727"/>
    <w:rsid w:val="00C70E05"/>
    <w:rsid w:val="00C7151B"/>
    <w:rsid w:val="00C71B26"/>
    <w:rsid w:val="00C71CC1"/>
    <w:rsid w:val="00C72539"/>
    <w:rsid w:val="00C72F98"/>
    <w:rsid w:val="00C73055"/>
    <w:rsid w:val="00C7351A"/>
    <w:rsid w:val="00C73D00"/>
    <w:rsid w:val="00C745A7"/>
    <w:rsid w:val="00C74611"/>
    <w:rsid w:val="00C74CD1"/>
    <w:rsid w:val="00C75136"/>
    <w:rsid w:val="00C7530B"/>
    <w:rsid w:val="00C75976"/>
    <w:rsid w:val="00C75C4C"/>
    <w:rsid w:val="00C76587"/>
    <w:rsid w:val="00C765B3"/>
    <w:rsid w:val="00C77AC1"/>
    <w:rsid w:val="00C77F16"/>
    <w:rsid w:val="00C804C2"/>
    <w:rsid w:val="00C80912"/>
    <w:rsid w:val="00C809FE"/>
    <w:rsid w:val="00C80ACF"/>
    <w:rsid w:val="00C84A7F"/>
    <w:rsid w:val="00C84B7F"/>
    <w:rsid w:val="00C8515C"/>
    <w:rsid w:val="00C85DDA"/>
    <w:rsid w:val="00C860AD"/>
    <w:rsid w:val="00C8651A"/>
    <w:rsid w:val="00C86D08"/>
    <w:rsid w:val="00C87083"/>
    <w:rsid w:val="00C8745B"/>
    <w:rsid w:val="00C87CE1"/>
    <w:rsid w:val="00C87CF1"/>
    <w:rsid w:val="00C87F55"/>
    <w:rsid w:val="00C90E63"/>
    <w:rsid w:val="00C92E8E"/>
    <w:rsid w:val="00C92F72"/>
    <w:rsid w:val="00C93430"/>
    <w:rsid w:val="00C93605"/>
    <w:rsid w:val="00C93740"/>
    <w:rsid w:val="00C938C8"/>
    <w:rsid w:val="00C93C8C"/>
    <w:rsid w:val="00C960D8"/>
    <w:rsid w:val="00C96165"/>
    <w:rsid w:val="00C97250"/>
    <w:rsid w:val="00C97B0A"/>
    <w:rsid w:val="00CA09D9"/>
    <w:rsid w:val="00CA0A4B"/>
    <w:rsid w:val="00CA293C"/>
    <w:rsid w:val="00CA2C5D"/>
    <w:rsid w:val="00CA364D"/>
    <w:rsid w:val="00CA378B"/>
    <w:rsid w:val="00CA3AD3"/>
    <w:rsid w:val="00CA4053"/>
    <w:rsid w:val="00CA4392"/>
    <w:rsid w:val="00CA4525"/>
    <w:rsid w:val="00CA4A83"/>
    <w:rsid w:val="00CA53E4"/>
    <w:rsid w:val="00CA5DAB"/>
    <w:rsid w:val="00CA6E74"/>
    <w:rsid w:val="00CA7ACC"/>
    <w:rsid w:val="00CA7DEB"/>
    <w:rsid w:val="00CB096F"/>
    <w:rsid w:val="00CB0996"/>
    <w:rsid w:val="00CB0BD8"/>
    <w:rsid w:val="00CB10CB"/>
    <w:rsid w:val="00CB11C5"/>
    <w:rsid w:val="00CB11F6"/>
    <w:rsid w:val="00CB365E"/>
    <w:rsid w:val="00CB46D4"/>
    <w:rsid w:val="00CB46E4"/>
    <w:rsid w:val="00CB5D77"/>
    <w:rsid w:val="00CB6603"/>
    <w:rsid w:val="00CB6EDB"/>
    <w:rsid w:val="00CB74B4"/>
    <w:rsid w:val="00CC0698"/>
    <w:rsid w:val="00CC0F59"/>
    <w:rsid w:val="00CC1428"/>
    <w:rsid w:val="00CC1446"/>
    <w:rsid w:val="00CC1720"/>
    <w:rsid w:val="00CC1B83"/>
    <w:rsid w:val="00CC2513"/>
    <w:rsid w:val="00CC26D1"/>
    <w:rsid w:val="00CC2CC1"/>
    <w:rsid w:val="00CC3DB4"/>
    <w:rsid w:val="00CC4148"/>
    <w:rsid w:val="00CC46A5"/>
    <w:rsid w:val="00CC4A28"/>
    <w:rsid w:val="00CC564D"/>
    <w:rsid w:val="00CC5DFD"/>
    <w:rsid w:val="00CC605F"/>
    <w:rsid w:val="00CC69F4"/>
    <w:rsid w:val="00CC6CDB"/>
    <w:rsid w:val="00CC6FB3"/>
    <w:rsid w:val="00CC70B0"/>
    <w:rsid w:val="00CC7287"/>
    <w:rsid w:val="00CC7756"/>
    <w:rsid w:val="00CC77C1"/>
    <w:rsid w:val="00CC7F82"/>
    <w:rsid w:val="00CD0698"/>
    <w:rsid w:val="00CD11AD"/>
    <w:rsid w:val="00CD1976"/>
    <w:rsid w:val="00CD19C1"/>
    <w:rsid w:val="00CD1AC1"/>
    <w:rsid w:val="00CD1C99"/>
    <w:rsid w:val="00CD2BF5"/>
    <w:rsid w:val="00CD2F94"/>
    <w:rsid w:val="00CD43EE"/>
    <w:rsid w:val="00CD4A13"/>
    <w:rsid w:val="00CD4AC8"/>
    <w:rsid w:val="00CD53E3"/>
    <w:rsid w:val="00CD55BB"/>
    <w:rsid w:val="00CD5BD3"/>
    <w:rsid w:val="00CD5E86"/>
    <w:rsid w:val="00CD6280"/>
    <w:rsid w:val="00CD68C2"/>
    <w:rsid w:val="00CD74DA"/>
    <w:rsid w:val="00CE0B09"/>
    <w:rsid w:val="00CE0EDA"/>
    <w:rsid w:val="00CE1744"/>
    <w:rsid w:val="00CE2B59"/>
    <w:rsid w:val="00CE3392"/>
    <w:rsid w:val="00CE3DD6"/>
    <w:rsid w:val="00CE48B0"/>
    <w:rsid w:val="00CE4D2B"/>
    <w:rsid w:val="00CE65D8"/>
    <w:rsid w:val="00CE6952"/>
    <w:rsid w:val="00CF05C5"/>
    <w:rsid w:val="00CF0AEE"/>
    <w:rsid w:val="00CF0EEB"/>
    <w:rsid w:val="00CF16EF"/>
    <w:rsid w:val="00CF1714"/>
    <w:rsid w:val="00CF18AF"/>
    <w:rsid w:val="00CF19C0"/>
    <w:rsid w:val="00CF2052"/>
    <w:rsid w:val="00CF208F"/>
    <w:rsid w:val="00CF2750"/>
    <w:rsid w:val="00CF3ED5"/>
    <w:rsid w:val="00CF415E"/>
    <w:rsid w:val="00CF4316"/>
    <w:rsid w:val="00CF58A6"/>
    <w:rsid w:val="00CF6990"/>
    <w:rsid w:val="00CF6BB6"/>
    <w:rsid w:val="00CF6FC5"/>
    <w:rsid w:val="00CF7CB2"/>
    <w:rsid w:val="00CF7FA7"/>
    <w:rsid w:val="00D00286"/>
    <w:rsid w:val="00D005A6"/>
    <w:rsid w:val="00D012BB"/>
    <w:rsid w:val="00D034FB"/>
    <w:rsid w:val="00D03ABD"/>
    <w:rsid w:val="00D03E80"/>
    <w:rsid w:val="00D04A19"/>
    <w:rsid w:val="00D04D9E"/>
    <w:rsid w:val="00D054D3"/>
    <w:rsid w:val="00D0586F"/>
    <w:rsid w:val="00D10B07"/>
    <w:rsid w:val="00D110B7"/>
    <w:rsid w:val="00D1134F"/>
    <w:rsid w:val="00D12A62"/>
    <w:rsid w:val="00D13B4C"/>
    <w:rsid w:val="00D14BBF"/>
    <w:rsid w:val="00D14EBF"/>
    <w:rsid w:val="00D14F8A"/>
    <w:rsid w:val="00D16CA1"/>
    <w:rsid w:val="00D1769D"/>
    <w:rsid w:val="00D17886"/>
    <w:rsid w:val="00D17B7C"/>
    <w:rsid w:val="00D201F0"/>
    <w:rsid w:val="00D208C4"/>
    <w:rsid w:val="00D2226A"/>
    <w:rsid w:val="00D228E3"/>
    <w:rsid w:val="00D2395C"/>
    <w:rsid w:val="00D23EEA"/>
    <w:rsid w:val="00D24338"/>
    <w:rsid w:val="00D247C4"/>
    <w:rsid w:val="00D24C95"/>
    <w:rsid w:val="00D25188"/>
    <w:rsid w:val="00D25D77"/>
    <w:rsid w:val="00D26296"/>
    <w:rsid w:val="00D26524"/>
    <w:rsid w:val="00D26A73"/>
    <w:rsid w:val="00D2761C"/>
    <w:rsid w:val="00D276C7"/>
    <w:rsid w:val="00D319C8"/>
    <w:rsid w:val="00D32296"/>
    <w:rsid w:val="00D325C7"/>
    <w:rsid w:val="00D33322"/>
    <w:rsid w:val="00D34011"/>
    <w:rsid w:val="00D35748"/>
    <w:rsid w:val="00D358DF"/>
    <w:rsid w:val="00D366A8"/>
    <w:rsid w:val="00D36892"/>
    <w:rsid w:val="00D3697B"/>
    <w:rsid w:val="00D36BA6"/>
    <w:rsid w:val="00D36BB1"/>
    <w:rsid w:val="00D3717C"/>
    <w:rsid w:val="00D375F5"/>
    <w:rsid w:val="00D37956"/>
    <w:rsid w:val="00D40DB4"/>
    <w:rsid w:val="00D40DB6"/>
    <w:rsid w:val="00D41C5E"/>
    <w:rsid w:val="00D420E7"/>
    <w:rsid w:val="00D42328"/>
    <w:rsid w:val="00D42670"/>
    <w:rsid w:val="00D42F0D"/>
    <w:rsid w:val="00D4345E"/>
    <w:rsid w:val="00D4382F"/>
    <w:rsid w:val="00D43938"/>
    <w:rsid w:val="00D43D36"/>
    <w:rsid w:val="00D450AB"/>
    <w:rsid w:val="00D454B3"/>
    <w:rsid w:val="00D4562C"/>
    <w:rsid w:val="00D45B73"/>
    <w:rsid w:val="00D46475"/>
    <w:rsid w:val="00D46874"/>
    <w:rsid w:val="00D46A4E"/>
    <w:rsid w:val="00D46A65"/>
    <w:rsid w:val="00D47DB9"/>
    <w:rsid w:val="00D502B4"/>
    <w:rsid w:val="00D517B4"/>
    <w:rsid w:val="00D51ABC"/>
    <w:rsid w:val="00D51B8C"/>
    <w:rsid w:val="00D51D88"/>
    <w:rsid w:val="00D5214E"/>
    <w:rsid w:val="00D54153"/>
    <w:rsid w:val="00D548F5"/>
    <w:rsid w:val="00D54949"/>
    <w:rsid w:val="00D55958"/>
    <w:rsid w:val="00D55FD3"/>
    <w:rsid w:val="00D57063"/>
    <w:rsid w:val="00D578DF"/>
    <w:rsid w:val="00D579B9"/>
    <w:rsid w:val="00D60BE8"/>
    <w:rsid w:val="00D61AC3"/>
    <w:rsid w:val="00D62EBB"/>
    <w:rsid w:val="00D633BC"/>
    <w:rsid w:val="00D6584F"/>
    <w:rsid w:val="00D65994"/>
    <w:rsid w:val="00D662C4"/>
    <w:rsid w:val="00D668CE"/>
    <w:rsid w:val="00D66F2C"/>
    <w:rsid w:val="00D6721A"/>
    <w:rsid w:val="00D70004"/>
    <w:rsid w:val="00D70CD2"/>
    <w:rsid w:val="00D7129D"/>
    <w:rsid w:val="00D71479"/>
    <w:rsid w:val="00D71542"/>
    <w:rsid w:val="00D71763"/>
    <w:rsid w:val="00D71913"/>
    <w:rsid w:val="00D71CB9"/>
    <w:rsid w:val="00D724C1"/>
    <w:rsid w:val="00D73528"/>
    <w:rsid w:val="00D73D2C"/>
    <w:rsid w:val="00D73E3D"/>
    <w:rsid w:val="00D741DF"/>
    <w:rsid w:val="00D7444C"/>
    <w:rsid w:val="00D747B0"/>
    <w:rsid w:val="00D74A03"/>
    <w:rsid w:val="00D74D20"/>
    <w:rsid w:val="00D7590F"/>
    <w:rsid w:val="00D75DD1"/>
    <w:rsid w:val="00D7615A"/>
    <w:rsid w:val="00D76509"/>
    <w:rsid w:val="00D7657F"/>
    <w:rsid w:val="00D76594"/>
    <w:rsid w:val="00D76C5E"/>
    <w:rsid w:val="00D76C8B"/>
    <w:rsid w:val="00D7767E"/>
    <w:rsid w:val="00D8031E"/>
    <w:rsid w:val="00D804EE"/>
    <w:rsid w:val="00D8062B"/>
    <w:rsid w:val="00D808DC"/>
    <w:rsid w:val="00D81A62"/>
    <w:rsid w:val="00D838AC"/>
    <w:rsid w:val="00D83951"/>
    <w:rsid w:val="00D8454F"/>
    <w:rsid w:val="00D85620"/>
    <w:rsid w:val="00D8590B"/>
    <w:rsid w:val="00D87460"/>
    <w:rsid w:val="00D878D6"/>
    <w:rsid w:val="00D9175C"/>
    <w:rsid w:val="00D92B8E"/>
    <w:rsid w:val="00D9348F"/>
    <w:rsid w:val="00D93EB4"/>
    <w:rsid w:val="00D93F24"/>
    <w:rsid w:val="00D94912"/>
    <w:rsid w:val="00D96A14"/>
    <w:rsid w:val="00D976B9"/>
    <w:rsid w:val="00D97D37"/>
    <w:rsid w:val="00DA0E84"/>
    <w:rsid w:val="00DA10EE"/>
    <w:rsid w:val="00DA127E"/>
    <w:rsid w:val="00DA16F2"/>
    <w:rsid w:val="00DA1CBA"/>
    <w:rsid w:val="00DA2271"/>
    <w:rsid w:val="00DA22BE"/>
    <w:rsid w:val="00DA237D"/>
    <w:rsid w:val="00DA24E4"/>
    <w:rsid w:val="00DA26FE"/>
    <w:rsid w:val="00DA2780"/>
    <w:rsid w:val="00DA3743"/>
    <w:rsid w:val="00DA393B"/>
    <w:rsid w:val="00DA43F2"/>
    <w:rsid w:val="00DA4A66"/>
    <w:rsid w:val="00DA4B90"/>
    <w:rsid w:val="00DA4C43"/>
    <w:rsid w:val="00DA4DAB"/>
    <w:rsid w:val="00DA6BC1"/>
    <w:rsid w:val="00DA6D84"/>
    <w:rsid w:val="00DA6F9D"/>
    <w:rsid w:val="00DA7142"/>
    <w:rsid w:val="00DA7228"/>
    <w:rsid w:val="00DA74F3"/>
    <w:rsid w:val="00DA77F4"/>
    <w:rsid w:val="00DA7BAF"/>
    <w:rsid w:val="00DB06E8"/>
    <w:rsid w:val="00DB1200"/>
    <w:rsid w:val="00DB1297"/>
    <w:rsid w:val="00DB12D1"/>
    <w:rsid w:val="00DB1EC4"/>
    <w:rsid w:val="00DB2A2B"/>
    <w:rsid w:val="00DB3293"/>
    <w:rsid w:val="00DB53DC"/>
    <w:rsid w:val="00DB5BFF"/>
    <w:rsid w:val="00DB6DCF"/>
    <w:rsid w:val="00DB7AE4"/>
    <w:rsid w:val="00DB7DE5"/>
    <w:rsid w:val="00DC0051"/>
    <w:rsid w:val="00DC03FC"/>
    <w:rsid w:val="00DC071A"/>
    <w:rsid w:val="00DC1606"/>
    <w:rsid w:val="00DC2AB8"/>
    <w:rsid w:val="00DC346B"/>
    <w:rsid w:val="00DC34E3"/>
    <w:rsid w:val="00DC3FAA"/>
    <w:rsid w:val="00DC4637"/>
    <w:rsid w:val="00DC4802"/>
    <w:rsid w:val="00DC534B"/>
    <w:rsid w:val="00DC5626"/>
    <w:rsid w:val="00DC5BC1"/>
    <w:rsid w:val="00DC5FDD"/>
    <w:rsid w:val="00DC61F0"/>
    <w:rsid w:val="00DC687E"/>
    <w:rsid w:val="00DC735A"/>
    <w:rsid w:val="00DD02B8"/>
    <w:rsid w:val="00DD0BAF"/>
    <w:rsid w:val="00DD0DA8"/>
    <w:rsid w:val="00DD102E"/>
    <w:rsid w:val="00DD1130"/>
    <w:rsid w:val="00DD126A"/>
    <w:rsid w:val="00DD1D68"/>
    <w:rsid w:val="00DD1FC9"/>
    <w:rsid w:val="00DD2313"/>
    <w:rsid w:val="00DD3671"/>
    <w:rsid w:val="00DD37BF"/>
    <w:rsid w:val="00DD4083"/>
    <w:rsid w:val="00DD4937"/>
    <w:rsid w:val="00DD4B82"/>
    <w:rsid w:val="00DD5B47"/>
    <w:rsid w:val="00DD5B6A"/>
    <w:rsid w:val="00DD5EA6"/>
    <w:rsid w:val="00DD6E10"/>
    <w:rsid w:val="00DD71E1"/>
    <w:rsid w:val="00DD738E"/>
    <w:rsid w:val="00DD7785"/>
    <w:rsid w:val="00DD783E"/>
    <w:rsid w:val="00DE0107"/>
    <w:rsid w:val="00DE02DC"/>
    <w:rsid w:val="00DE10DE"/>
    <w:rsid w:val="00DE16A7"/>
    <w:rsid w:val="00DE2BC6"/>
    <w:rsid w:val="00DE3756"/>
    <w:rsid w:val="00DE3799"/>
    <w:rsid w:val="00DE3DF9"/>
    <w:rsid w:val="00DE42F6"/>
    <w:rsid w:val="00DE49A8"/>
    <w:rsid w:val="00DE4BBA"/>
    <w:rsid w:val="00DE57C6"/>
    <w:rsid w:val="00DE5D5F"/>
    <w:rsid w:val="00DE67AA"/>
    <w:rsid w:val="00DE6C16"/>
    <w:rsid w:val="00DE7A03"/>
    <w:rsid w:val="00DF0BEB"/>
    <w:rsid w:val="00DF1BDB"/>
    <w:rsid w:val="00DF1C3C"/>
    <w:rsid w:val="00DF2292"/>
    <w:rsid w:val="00DF2744"/>
    <w:rsid w:val="00DF2DB3"/>
    <w:rsid w:val="00DF4641"/>
    <w:rsid w:val="00DF4DA6"/>
    <w:rsid w:val="00DF55E3"/>
    <w:rsid w:val="00DF5773"/>
    <w:rsid w:val="00DF7C3E"/>
    <w:rsid w:val="00E00CFC"/>
    <w:rsid w:val="00E00D98"/>
    <w:rsid w:val="00E01D80"/>
    <w:rsid w:val="00E01F5C"/>
    <w:rsid w:val="00E03224"/>
    <w:rsid w:val="00E0355F"/>
    <w:rsid w:val="00E03913"/>
    <w:rsid w:val="00E04A50"/>
    <w:rsid w:val="00E05280"/>
    <w:rsid w:val="00E05326"/>
    <w:rsid w:val="00E05CB3"/>
    <w:rsid w:val="00E06944"/>
    <w:rsid w:val="00E071A5"/>
    <w:rsid w:val="00E1016C"/>
    <w:rsid w:val="00E10A2F"/>
    <w:rsid w:val="00E10FC7"/>
    <w:rsid w:val="00E11AE2"/>
    <w:rsid w:val="00E126B5"/>
    <w:rsid w:val="00E12909"/>
    <w:rsid w:val="00E12BFB"/>
    <w:rsid w:val="00E1371E"/>
    <w:rsid w:val="00E13BA6"/>
    <w:rsid w:val="00E1415F"/>
    <w:rsid w:val="00E14491"/>
    <w:rsid w:val="00E1470D"/>
    <w:rsid w:val="00E14B01"/>
    <w:rsid w:val="00E15CCA"/>
    <w:rsid w:val="00E15F48"/>
    <w:rsid w:val="00E1613B"/>
    <w:rsid w:val="00E163D0"/>
    <w:rsid w:val="00E17539"/>
    <w:rsid w:val="00E1794A"/>
    <w:rsid w:val="00E17F67"/>
    <w:rsid w:val="00E20326"/>
    <w:rsid w:val="00E20CEB"/>
    <w:rsid w:val="00E212B6"/>
    <w:rsid w:val="00E218D9"/>
    <w:rsid w:val="00E22AEC"/>
    <w:rsid w:val="00E23454"/>
    <w:rsid w:val="00E24FEB"/>
    <w:rsid w:val="00E25203"/>
    <w:rsid w:val="00E2550E"/>
    <w:rsid w:val="00E2605B"/>
    <w:rsid w:val="00E268FC"/>
    <w:rsid w:val="00E276FA"/>
    <w:rsid w:val="00E27BA4"/>
    <w:rsid w:val="00E30255"/>
    <w:rsid w:val="00E302F1"/>
    <w:rsid w:val="00E3053A"/>
    <w:rsid w:val="00E305F1"/>
    <w:rsid w:val="00E31A6C"/>
    <w:rsid w:val="00E3214F"/>
    <w:rsid w:val="00E32DDC"/>
    <w:rsid w:val="00E337C3"/>
    <w:rsid w:val="00E33A60"/>
    <w:rsid w:val="00E34202"/>
    <w:rsid w:val="00E3508E"/>
    <w:rsid w:val="00E35256"/>
    <w:rsid w:val="00E35554"/>
    <w:rsid w:val="00E35914"/>
    <w:rsid w:val="00E3610E"/>
    <w:rsid w:val="00E3651E"/>
    <w:rsid w:val="00E368D0"/>
    <w:rsid w:val="00E375E5"/>
    <w:rsid w:val="00E406B0"/>
    <w:rsid w:val="00E40EEA"/>
    <w:rsid w:val="00E4190C"/>
    <w:rsid w:val="00E421E7"/>
    <w:rsid w:val="00E424D3"/>
    <w:rsid w:val="00E432E9"/>
    <w:rsid w:val="00E44259"/>
    <w:rsid w:val="00E449A2"/>
    <w:rsid w:val="00E44EB0"/>
    <w:rsid w:val="00E4695C"/>
    <w:rsid w:val="00E47E55"/>
    <w:rsid w:val="00E509CC"/>
    <w:rsid w:val="00E50B74"/>
    <w:rsid w:val="00E50CC7"/>
    <w:rsid w:val="00E517D2"/>
    <w:rsid w:val="00E51D13"/>
    <w:rsid w:val="00E51D40"/>
    <w:rsid w:val="00E52299"/>
    <w:rsid w:val="00E525FE"/>
    <w:rsid w:val="00E52C15"/>
    <w:rsid w:val="00E53178"/>
    <w:rsid w:val="00E534F6"/>
    <w:rsid w:val="00E537F0"/>
    <w:rsid w:val="00E53FB1"/>
    <w:rsid w:val="00E53FEF"/>
    <w:rsid w:val="00E541AB"/>
    <w:rsid w:val="00E551F2"/>
    <w:rsid w:val="00E554EA"/>
    <w:rsid w:val="00E55967"/>
    <w:rsid w:val="00E55B0D"/>
    <w:rsid w:val="00E5643D"/>
    <w:rsid w:val="00E566B4"/>
    <w:rsid w:val="00E56C22"/>
    <w:rsid w:val="00E60512"/>
    <w:rsid w:val="00E61003"/>
    <w:rsid w:val="00E616A5"/>
    <w:rsid w:val="00E62C71"/>
    <w:rsid w:val="00E62FB7"/>
    <w:rsid w:val="00E63536"/>
    <w:rsid w:val="00E63B44"/>
    <w:rsid w:val="00E6503A"/>
    <w:rsid w:val="00E6592A"/>
    <w:rsid w:val="00E6597B"/>
    <w:rsid w:val="00E66040"/>
    <w:rsid w:val="00E6607D"/>
    <w:rsid w:val="00E661B8"/>
    <w:rsid w:val="00E662A2"/>
    <w:rsid w:val="00E66E2A"/>
    <w:rsid w:val="00E67217"/>
    <w:rsid w:val="00E672D8"/>
    <w:rsid w:val="00E675A6"/>
    <w:rsid w:val="00E7037A"/>
    <w:rsid w:val="00E70426"/>
    <w:rsid w:val="00E70666"/>
    <w:rsid w:val="00E70783"/>
    <w:rsid w:val="00E70828"/>
    <w:rsid w:val="00E7171D"/>
    <w:rsid w:val="00E7187D"/>
    <w:rsid w:val="00E71C39"/>
    <w:rsid w:val="00E71E00"/>
    <w:rsid w:val="00E71F7D"/>
    <w:rsid w:val="00E7345B"/>
    <w:rsid w:val="00E73E04"/>
    <w:rsid w:val="00E75E56"/>
    <w:rsid w:val="00E75F61"/>
    <w:rsid w:val="00E75F98"/>
    <w:rsid w:val="00E769BB"/>
    <w:rsid w:val="00E77336"/>
    <w:rsid w:val="00E774EE"/>
    <w:rsid w:val="00E77807"/>
    <w:rsid w:val="00E77F45"/>
    <w:rsid w:val="00E80F94"/>
    <w:rsid w:val="00E81571"/>
    <w:rsid w:val="00E81B3E"/>
    <w:rsid w:val="00E81CBF"/>
    <w:rsid w:val="00E8202F"/>
    <w:rsid w:val="00E8224E"/>
    <w:rsid w:val="00E84301"/>
    <w:rsid w:val="00E84320"/>
    <w:rsid w:val="00E85FDD"/>
    <w:rsid w:val="00E8675A"/>
    <w:rsid w:val="00E86D70"/>
    <w:rsid w:val="00E87164"/>
    <w:rsid w:val="00E87837"/>
    <w:rsid w:val="00E914F0"/>
    <w:rsid w:val="00E91B58"/>
    <w:rsid w:val="00E91FC6"/>
    <w:rsid w:val="00E92969"/>
    <w:rsid w:val="00E93BA2"/>
    <w:rsid w:val="00E949AF"/>
    <w:rsid w:val="00E95938"/>
    <w:rsid w:val="00E95966"/>
    <w:rsid w:val="00E95F05"/>
    <w:rsid w:val="00E95F86"/>
    <w:rsid w:val="00E96043"/>
    <w:rsid w:val="00E96464"/>
    <w:rsid w:val="00E96785"/>
    <w:rsid w:val="00E96874"/>
    <w:rsid w:val="00E96DFD"/>
    <w:rsid w:val="00EA0228"/>
    <w:rsid w:val="00EA03B7"/>
    <w:rsid w:val="00EA04F4"/>
    <w:rsid w:val="00EA0E0C"/>
    <w:rsid w:val="00EA0E90"/>
    <w:rsid w:val="00EA1198"/>
    <w:rsid w:val="00EA1805"/>
    <w:rsid w:val="00EA192C"/>
    <w:rsid w:val="00EA1BAB"/>
    <w:rsid w:val="00EA21F3"/>
    <w:rsid w:val="00EA23D5"/>
    <w:rsid w:val="00EA2C7A"/>
    <w:rsid w:val="00EA2D62"/>
    <w:rsid w:val="00EA5429"/>
    <w:rsid w:val="00EA5478"/>
    <w:rsid w:val="00EA579A"/>
    <w:rsid w:val="00EA5875"/>
    <w:rsid w:val="00EA5A9E"/>
    <w:rsid w:val="00EA613F"/>
    <w:rsid w:val="00EA64A5"/>
    <w:rsid w:val="00EA7314"/>
    <w:rsid w:val="00EB0E7F"/>
    <w:rsid w:val="00EB1277"/>
    <w:rsid w:val="00EB19EC"/>
    <w:rsid w:val="00EB25B5"/>
    <w:rsid w:val="00EB2801"/>
    <w:rsid w:val="00EB2ADD"/>
    <w:rsid w:val="00EB3B1D"/>
    <w:rsid w:val="00EB4622"/>
    <w:rsid w:val="00EB4C42"/>
    <w:rsid w:val="00EB4DAC"/>
    <w:rsid w:val="00EB5B6E"/>
    <w:rsid w:val="00EB5DCE"/>
    <w:rsid w:val="00EB72FB"/>
    <w:rsid w:val="00EB7934"/>
    <w:rsid w:val="00EB7BA2"/>
    <w:rsid w:val="00EB7CC5"/>
    <w:rsid w:val="00EC077A"/>
    <w:rsid w:val="00EC0A42"/>
    <w:rsid w:val="00EC19DE"/>
    <w:rsid w:val="00EC2FEC"/>
    <w:rsid w:val="00EC3B80"/>
    <w:rsid w:val="00EC4755"/>
    <w:rsid w:val="00EC4D60"/>
    <w:rsid w:val="00EC516B"/>
    <w:rsid w:val="00EC5240"/>
    <w:rsid w:val="00EC5433"/>
    <w:rsid w:val="00EC591D"/>
    <w:rsid w:val="00EC5C69"/>
    <w:rsid w:val="00EC622B"/>
    <w:rsid w:val="00EC6702"/>
    <w:rsid w:val="00EC681B"/>
    <w:rsid w:val="00EC686B"/>
    <w:rsid w:val="00EC6D9C"/>
    <w:rsid w:val="00EC7750"/>
    <w:rsid w:val="00EC7D1B"/>
    <w:rsid w:val="00ED045D"/>
    <w:rsid w:val="00ED0DE7"/>
    <w:rsid w:val="00ED1393"/>
    <w:rsid w:val="00ED13F5"/>
    <w:rsid w:val="00ED15CA"/>
    <w:rsid w:val="00ED27C3"/>
    <w:rsid w:val="00ED32FC"/>
    <w:rsid w:val="00ED3B06"/>
    <w:rsid w:val="00ED4DDD"/>
    <w:rsid w:val="00ED5250"/>
    <w:rsid w:val="00ED5594"/>
    <w:rsid w:val="00ED57CA"/>
    <w:rsid w:val="00ED5AFF"/>
    <w:rsid w:val="00ED7D02"/>
    <w:rsid w:val="00EE036C"/>
    <w:rsid w:val="00EE06B3"/>
    <w:rsid w:val="00EE0AFF"/>
    <w:rsid w:val="00EE0FB3"/>
    <w:rsid w:val="00EE1D11"/>
    <w:rsid w:val="00EE22A8"/>
    <w:rsid w:val="00EE22B9"/>
    <w:rsid w:val="00EE2734"/>
    <w:rsid w:val="00EE280B"/>
    <w:rsid w:val="00EE2ADC"/>
    <w:rsid w:val="00EE2BCE"/>
    <w:rsid w:val="00EE3112"/>
    <w:rsid w:val="00EE4819"/>
    <w:rsid w:val="00EE50F0"/>
    <w:rsid w:val="00EE5A02"/>
    <w:rsid w:val="00EE5B86"/>
    <w:rsid w:val="00EE64C1"/>
    <w:rsid w:val="00EE676B"/>
    <w:rsid w:val="00EE69E7"/>
    <w:rsid w:val="00EE6B0A"/>
    <w:rsid w:val="00EE70ED"/>
    <w:rsid w:val="00EE7B33"/>
    <w:rsid w:val="00EE7F92"/>
    <w:rsid w:val="00EE7FA1"/>
    <w:rsid w:val="00EF00F6"/>
    <w:rsid w:val="00EF0590"/>
    <w:rsid w:val="00EF07A3"/>
    <w:rsid w:val="00EF0975"/>
    <w:rsid w:val="00EF0F02"/>
    <w:rsid w:val="00EF1232"/>
    <w:rsid w:val="00EF159F"/>
    <w:rsid w:val="00EF2038"/>
    <w:rsid w:val="00EF23B1"/>
    <w:rsid w:val="00EF2BC2"/>
    <w:rsid w:val="00EF4EC5"/>
    <w:rsid w:val="00EF5371"/>
    <w:rsid w:val="00EF5A3F"/>
    <w:rsid w:val="00EF63E7"/>
    <w:rsid w:val="00EF6E89"/>
    <w:rsid w:val="00EF71C5"/>
    <w:rsid w:val="00EF7DA2"/>
    <w:rsid w:val="00F00726"/>
    <w:rsid w:val="00F00A5D"/>
    <w:rsid w:val="00F01004"/>
    <w:rsid w:val="00F0123A"/>
    <w:rsid w:val="00F019DA"/>
    <w:rsid w:val="00F0234D"/>
    <w:rsid w:val="00F02D3B"/>
    <w:rsid w:val="00F033B9"/>
    <w:rsid w:val="00F03EAD"/>
    <w:rsid w:val="00F0482B"/>
    <w:rsid w:val="00F04C2E"/>
    <w:rsid w:val="00F05394"/>
    <w:rsid w:val="00F055E7"/>
    <w:rsid w:val="00F0684C"/>
    <w:rsid w:val="00F069F1"/>
    <w:rsid w:val="00F07617"/>
    <w:rsid w:val="00F07C94"/>
    <w:rsid w:val="00F07E7C"/>
    <w:rsid w:val="00F07FD8"/>
    <w:rsid w:val="00F1107A"/>
    <w:rsid w:val="00F114E7"/>
    <w:rsid w:val="00F12224"/>
    <w:rsid w:val="00F13257"/>
    <w:rsid w:val="00F1331B"/>
    <w:rsid w:val="00F133A6"/>
    <w:rsid w:val="00F1358A"/>
    <w:rsid w:val="00F1386A"/>
    <w:rsid w:val="00F13FC9"/>
    <w:rsid w:val="00F15AD4"/>
    <w:rsid w:val="00F15CC1"/>
    <w:rsid w:val="00F15EB9"/>
    <w:rsid w:val="00F161CC"/>
    <w:rsid w:val="00F16384"/>
    <w:rsid w:val="00F16530"/>
    <w:rsid w:val="00F170BF"/>
    <w:rsid w:val="00F171B3"/>
    <w:rsid w:val="00F2031D"/>
    <w:rsid w:val="00F2051B"/>
    <w:rsid w:val="00F2075D"/>
    <w:rsid w:val="00F21773"/>
    <w:rsid w:val="00F21786"/>
    <w:rsid w:val="00F2197E"/>
    <w:rsid w:val="00F21B58"/>
    <w:rsid w:val="00F224E6"/>
    <w:rsid w:val="00F2273C"/>
    <w:rsid w:val="00F23D29"/>
    <w:rsid w:val="00F23DAB"/>
    <w:rsid w:val="00F23F7E"/>
    <w:rsid w:val="00F249E7"/>
    <w:rsid w:val="00F26559"/>
    <w:rsid w:val="00F26B68"/>
    <w:rsid w:val="00F26F3E"/>
    <w:rsid w:val="00F26FB1"/>
    <w:rsid w:val="00F2745E"/>
    <w:rsid w:val="00F2749E"/>
    <w:rsid w:val="00F278E1"/>
    <w:rsid w:val="00F27B5F"/>
    <w:rsid w:val="00F27E0B"/>
    <w:rsid w:val="00F3023E"/>
    <w:rsid w:val="00F304EE"/>
    <w:rsid w:val="00F30807"/>
    <w:rsid w:val="00F32A80"/>
    <w:rsid w:val="00F3331C"/>
    <w:rsid w:val="00F34654"/>
    <w:rsid w:val="00F34CE1"/>
    <w:rsid w:val="00F34E51"/>
    <w:rsid w:val="00F35393"/>
    <w:rsid w:val="00F35744"/>
    <w:rsid w:val="00F368E3"/>
    <w:rsid w:val="00F40212"/>
    <w:rsid w:val="00F40272"/>
    <w:rsid w:val="00F4033B"/>
    <w:rsid w:val="00F40637"/>
    <w:rsid w:val="00F406AF"/>
    <w:rsid w:val="00F40BF4"/>
    <w:rsid w:val="00F40F5A"/>
    <w:rsid w:val="00F41F65"/>
    <w:rsid w:val="00F423F7"/>
    <w:rsid w:val="00F429E5"/>
    <w:rsid w:val="00F431A5"/>
    <w:rsid w:val="00F43ADF"/>
    <w:rsid w:val="00F44670"/>
    <w:rsid w:val="00F44691"/>
    <w:rsid w:val="00F4579A"/>
    <w:rsid w:val="00F46A27"/>
    <w:rsid w:val="00F47E00"/>
    <w:rsid w:val="00F47F88"/>
    <w:rsid w:val="00F50DB9"/>
    <w:rsid w:val="00F539BD"/>
    <w:rsid w:val="00F53DEC"/>
    <w:rsid w:val="00F54087"/>
    <w:rsid w:val="00F546DB"/>
    <w:rsid w:val="00F54C82"/>
    <w:rsid w:val="00F55F1F"/>
    <w:rsid w:val="00F56C30"/>
    <w:rsid w:val="00F57E8A"/>
    <w:rsid w:val="00F57F45"/>
    <w:rsid w:val="00F60536"/>
    <w:rsid w:val="00F608C6"/>
    <w:rsid w:val="00F609A0"/>
    <w:rsid w:val="00F60A86"/>
    <w:rsid w:val="00F60ED6"/>
    <w:rsid w:val="00F62870"/>
    <w:rsid w:val="00F63E2E"/>
    <w:rsid w:val="00F63FA5"/>
    <w:rsid w:val="00F64913"/>
    <w:rsid w:val="00F64A48"/>
    <w:rsid w:val="00F6547D"/>
    <w:rsid w:val="00F66A53"/>
    <w:rsid w:val="00F67B67"/>
    <w:rsid w:val="00F67C75"/>
    <w:rsid w:val="00F67EAB"/>
    <w:rsid w:val="00F7004B"/>
    <w:rsid w:val="00F704F2"/>
    <w:rsid w:val="00F71E33"/>
    <w:rsid w:val="00F728DF"/>
    <w:rsid w:val="00F72CA3"/>
    <w:rsid w:val="00F75555"/>
    <w:rsid w:val="00F758D2"/>
    <w:rsid w:val="00F75A43"/>
    <w:rsid w:val="00F75F85"/>
    <w:rsid w:val="00F77524"/>
    <w:rsid w:val="00F80460"/>
    <w:rsid w:val="00F80954"/>
    <w:rsid w:val="00F80C31"/>
    <w:rsid w:val="00F816F8"/>
    <w:rsid w:val="00F824A4"/>
    <w:rsid w:val="00F83ED4"/>
    <w:rsid w:val="00F84506"/>
    <w:rsid w:val="00F84D15"/>
    <w:rsid w:val="00F8528D"/>
    <w:rsid w:val="00F85301"/>
    <w:rsid w:val="00F8614D"/>
    <w:rsid w:val="00F86B85"/>
    <w:rsid w:val="00F87460"/>
    <w:rsid w:val="00F87DA4"/>
    <w:rsid w:val="00F90282"/>
    <w:rsid w:val="00F90ADF"/>
    <w:rsid w:val="00F90EDD"/>
    <w:rsid w:val="00F9158F"/>
    <w:rsid w:val="00F91837"/>
    <w:rsid w:val="00F91DCC"/>
    <w:rsid w:val="00F91E78"/>
    <w:rsid w:val="00F921C5"/>
    <w:rsid w:val="00F92238"/>
    <w:rsid w:val="00F92570"/>
    <w:rsid w:val="00F92DC3"/>
    <w:rsid w:val="00F936CC"/>
    <w:rsid w:val="00F93FB5"/>
    <w:rsid w:val="00F94104"/>
    <w:rsid w:val="00F94330"/>
    <w:rsid w:val="00F94791"/>
    <w:rsid w:val="00F95F6B"/>
    <w:rsid w:val="00F9628D"/>
    <w:rsid w:val="00FA07B9"/>
    <w:rsid w:val="00FA0B70"/>
    <w:rsid w:val="00FA0DAF"/>
    <w:rsid w:val="00FA1BFD"/>
    <w:rsid w:val="00FA237D"/>
    <w:rsid w:val="00FA2A90"/>
    <w:rsid w:val="00FA3080"/>
    <w:rsid w:val="00FA34B3"/>
    <w:rsid w:val="00FA360A"/>
    <w:rsid w:val="00FA3B82"/>
    <w:rsid w:val="00FA46F2"/>
    <w:rsid w:val="00FA4713"/>
    <w:rsid w:val="00FA4F98"/>
    <w:rsid w:val="00FA52C5"/>
    <w:rsid w:val="00FA5329"/>
    <w:rsid w:val="00FA53BF"/>
    <w:rsid w:val="00FA58C2"/>
    <w:rsid w:val="00FA5A54"/>
    <w:rsid w:val="00FA5B96"/>
    <w:rsid w:val="00FA5C12"/>
    <w:rsid w:val="00FA5DD2"/>
    <w:rsid w:val="00FA66A6"/>
    <w:rsid w:val="00FA6820"/>
    <w:rsid w:val="00FA6924"/>
    <w:rsid w:val="00FA6AE8"/>
    <w:rsid w:val="00FA6DD2"/>
    <w:rsid w:val="00FA6EF8"/>
    <w:rsid w:val="00FA79DE"/>
    <w:rsid w:val="00FA7F22"/>
    <w:rsid w:val="00FB04E4"/>
    <w:rsid w:val="00FB05F8"/>
    <w:rsid w:val="00FB0ABC"/>
    <w:rsid w:val="00FB13A2"/>
    <w:rsid w:val="00FB1F08"/>
    <w:rsid w:val="00FB1FBA"/>
    <w:rsid w:val="00FB2386"/>
    <w:rsid w:val="00FB2413"/>
    <w:rsid w:val="00FB35D9"/>
    <w:rsid w:val="00FB4FA5"/>
    <w:rsid w:val="00FB5C3F"/>
    <w:rsid w:val="00FB645D"/>
    <w:rsid w:val="00FB7434"/>
    <w:rsid w:val="00FC0252"/>
    <w:rsid w:val="00FC10C9"/>
    <w:rsid w:val="00FC10D6"/>
    <w:rsid w:val="00FC1284"/>
    <w:rsid w:val="00FC12DD"/>
    <w:rsid w:val="00FC395A"/>
    <w:rsid w:val="00FC4D33"/>
    <w:rsid w:val="00FC531C"/>
    <w:rsid w:val="00FC532F"/>
    <w:rsid w:val="00FC5E0A"/>
    <w:rsid w:val="00FC5FB3"/>
    <w:rsid w:val="00FC6060"/>
    <w:rsid w:val="00FC6BF9"/>
    <w:rsid w:val="00FC7DDD"/>
    <w:rsid w:val="00FD018C"/>
    <w:rsid w:val="00FD0C9C"/>
    <w:rsid w:val="00FD1D1D"/>
    <w:rsid w:val="00FD2046"/>
    <w:rsid w:val="00FD22FE"/>
    <w:rsid w:val="00FD2423"/>
    <w:rsid w:val="00FD297B"/>
    <w:rsid w:val="00FD2F68"/>
    <w:rsid w:val="00FD4B52"/>
    <w:rsid w:val="00FD515A"/>
    <w:rsid w:val="00FD5C23"/>
    <w:rsid w:val="00FD6D52"/>
    <w:rsid w:val="00FD6DCE"/>
    <w:rsid w:val="00FD76FA"/>
    <w:rsid w:val="00FE01C1"/>
    <w:rsid w:val="00FE06FC"/>
    <w:rsid w:val="00FE0C71"/>
    <w:rsid w:val="00FE0F89"/>
    <w:rsid w:val="00FE14F0"/>
    <w:rsid w:val="00FE1A26"/>
    <w:rsid w:val="00FE1D8C"/>
    <w:rsid w:val="00FE295F"/>
    <w:rsid w:val="00FE31CE"/>
    <w:rsid w:val="00FE35C8"/>
    <w:rsid w:val="00FE430F"/>
    <w:rsid w:val="00FE479D"/>
    <w:rsid w:val="00FE4EC4"/>
    <w:rsid w:val="00FE5126"/>
    <w:rsid w:val="00FE58A7"/>
    <w:rsid w:val="00FE5A22"/>
    <w:rsid w:val="00FE5E24"/>
    <w:rsid w:val="00FE6600"/>
    <w:rsid w:val="00FE708F"/>
    <w:rsid w:val="00FE727A"/>
    <w:rsid w:val="00FF00B4"/>
    <w:rsid w:val="00FF0609"/>
    <w:rsid w:val="00FF18B0"/>
    <w:rsid w:val="00FF220A"/>
    <w:rsid w:val="00FF2960"/>
    <w:rsid w:val="00FF30F4"/>
    <w:rsid w:val="00FF3117"/>
    <w:rsid w:val="00FF31BC"/>
    <w:rsid w:val="00FF345C"/>
    <w:rsid w:val="00FF3F3F"/>
    <w:rsid w:val="00FF415E"/>
    <w:rsid w:val="00FF4218"/>
    <w:rsid w:val="00FF42B6"/>
    <w:rsid w:val="00FF48A3"/>
    <w:rsid w:val="00FF48FC"/>
    <w:rsid w:val="00FF5F3C"/>
    <w:rsid w:val="00FF6B3C"/>
    <w:rsid w:val="00FF6E00"/>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EEB2"/>
  <w15:docId w15:val="{EBA5B38D-B6AD-42F2-95B7-BA4FC371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540"/>
    <w:pPr>
      <w:spacing w:after="7" w:line="269" w:lineRule="auto"/>
      <w:ind w:left="10" w:right="56" w:hanging="10"/>
    </w:pPr>
    <w:rPr>
      <w:rFonts w:ascii="Times New Roman" w:eastAsia="Times New Roman" w:hAnsi="Times New Roman" w:cs="Times New Roman"/>
      <w:i/>
      <w:color w:val="000000"/>
    </w:rPr>
  </w:style>
  <w:style w:type="paragraph" w:styleId="Heading1">
    <w:name w:val="heading 1"/>
    <w:next w:val="Normal"/>
    <w:link w:val="Heading1Char"/>
    <w:uiPriority w:val="9"/>
    <w:unhideWhenUsed/>
    <w:qFormat/>
    <w:pPr>
      <w:keepNext/>
      <w:keepLines/>
      <w:spacing w:after="21"/>
      <w:ind w:left="10" w:right="55" w:hanging="10"/>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7E45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C03F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C03F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7E45C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221F2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402B65"/>
    <w:pPr>
      <w:spacing w:after="0" w:line="240" w:lineRule="auto"/>
      <w:ind w:left="10" w:right="56" w:hanging="10"/>
    </w:pPr>
    <w:rPr>
      <w:rFonts w:ascii="Times New Roman" w:eastAsia="Times New Roman" w:hAnsi="Times New Roman" w:cs="Times New Roman"/>
      <w:i/>
      <w:color w:val="000000"/>
    </w:rPr>
  </w:style>
  <w:style w:type="paragraph" w:styleId="Title">
    <w:name w:val="Title"/>
    <w:basedOn w:val="Normal"/>
    <w:next w:val="Normal"/>
    <w:link w:val="TitleChar"/>
    <w:uiPriority w:val="10"/>
    <w:qFormat/>
    <w:rsid w:val="00D60BE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60BE8"/>
    <w:rPr>
      <w:rFonts w:asciiTheme="majorHAnsi" w:eastAsiaTheme="majorEastAsia" w:hAnsiTheme="majorHAnsi" w:cstheme="majorBidi"/>
      <w:i/>
      <w:spacing w:val="-10"/>
      <w:kern w:val="28"/>
      <w:sz w:val="56"/>
      <w:szCs w:val="56"/>
    </w:rPr>
  </w:style>
  <w:style w:type="paragraph" w:customStyle="1" w:styleId="Default">
    <w:name w:val="Default"/>
    <w:rsid w:val="006B289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95283"/>
    <w:pPr>
      <w:ind w:left="720"/>
      <w:contextualSpacing/>
    </w:pPr>
  </w:style>
  <w:style w:type="paragraph" w:styleId="FootnoteText">
    <w:name w:val="footnote text"/>
    <w:basedOn w:val="Normal"/>
    <w:link w:val="FootnoteTextChar"/>
    <w:uiPriority w:val="99"/>
    <w:semiHidden/>
    <w:unhideWhenUsed/>
    <w:rsid w:val="00F26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6FB1"/>
    <w:rPr>
      <w:rFonts w:ascii="Times New Roman" w:eastAsia="Times New Roman" w:hAnsi="Times New Roman" w:cs="Times New Roman"/>
      <w:i/>
      <w:color w:val="000000"/>
      <w:sz w:val="20"/>
      <w:szCs w:val="20"/>
    </w:rPr>
  </w:style>
  <w:style w:type="character" w:styleId="FootnoteReference">
    <w:name w:val="footnote reference"/>
    <w:basedOn w:val="DefaultParagraphFont"/>
    <w:uiPriority w:val="99"/>
    <w:semiHidden/>
    <w:unhideWhenUsed/>
    <w:rsid w:val="00F26FB1"/>
    <w:rPr>
      <w:vertAlign w:val="superscript"/>
    </w:rPr>
  </w:style>
  <w:style w:type="paragraph" w:styleId="Header">
    <w:name w:val="header"/>
    <w:basedOn w:val="Normal"/>
    <w:link w:val="HeaderChar"/>
    <w:uiPriority w:val="99"/>
    <w:unhideWhenUsed/>
    <w:rsid w:val="00F2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B1"/>
    <w:rPr>
      <w:rFonts w:ascii="Times New Roman" w:eastAsia="Times New Roman" w:hAnsi="Times New Roman" w:cs="Times New Roman"/>
      <w:i/>
      <w:color w:val="000000"/>
    </w:rPr>
  </w:style>
  <w:style w:type="table" w:styleId="TableGrid0">
    <w:name w:val="Table Grid"/>
    <w:basedOn w:val="TableNormal"/>
    <w:uiPriority w:val="39"/>
    <w:rsid w:val="00C1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F6A"/>
    <w:rPr>
      <w:color w:val="0563C1" w:themeColor="hyperlink"/>
      <w:u w:val="single"/>
    </w:rPr>
  </w:style>
  <w:style w:type="paragraph" w:customStyle="1" w:styleId="InsideAddress">
    <w:name w:val="Inside Address"/>
    <w:basedOn w:val="Normal"/>
    <w:rsid w:val="007E45C1"/>
    <w:pPr>
      <w:spacing w:after="0" w:line="240" w:lineRule="auto"/>
      <w:ind w:left="0" w:right="0" w:firstLine="0"/>
    </w:pPr>
    <w:rPr>
      <w:i w:val="0"/>
      <w:color w:val="auto"/>
      <w:sz w:val="20"/>
      <w:szCs w:val="20"/>
    </w:rPr>
  </w:style>
  <w:style w:type="character" w:customStyle="1" w:styleId="Heading3Char">
    <w:name w:val="Heading 3 Char"/>
    <w:basedOn w:val="DefaultParagraphFont"/>
    <w:link w:val="Heading3"/>
    <w:uiPriority w:val="9"/>
    <w:semiHidden/>
    <w:rsid w:val="007E45C1"/>
    <w:rPr>
      <w:rFonts w:asciiTheme="majorHAnsi" w:eastAsiaTheme="majorEastAsia" w:hAnsiTheme="majorHAnsi" w:cstheme="majorBidi"/>
      <w:i/>
      <w:color w:val="1F4D78" w:themeColor="accent1" w:themeShade="7F"/>
      <w:sz w:val="24"/>
      <w:szCs w:val="24"/>
    </w:rPr>
  </w:style>
  <w:style w:type="paragraph" w:customStyle="1" w:styleId="Style2">
    <w:name w:val="Style2"/>
    <w:basedOn w:val="Heading6"/>
    <w:rsid w:val="007E45C1"/>
    <w:pPr>
      <w:keepLines w:val="0"/>
      <w:spacing w:before="0" w:line="240" w:lineRule="auto"/>
      <w:ind w:left="0" w:right="0" w:firstLine="0"/>
    </w:pPr>
    <w:rPr>
      <w:rFonts w:ascii="Times New Roman" w:eastAsia="Times New Roman" w:hAnsi="Times New Roman" w:cs="Times New Roman"/>
      <w:b/>
      <w:i w:val="0"/>
      <w:caps/>
      <w:color w:val="auto"/>
      <w:szCs w:val="20"/>
    </w:rPr>
  </w:style>
  <w:style w:type="character" w:customStyle="1" w:styleId="Heading6Char">
    <w:name w:val="Heading 6 Char"/>
    <w:basedOn w:val="DefaultParagraphFont"/>
    <w:link w:val="Heading6"/>
    <w:uiPriority w:val="9"/>
    <w:semiHidden/>
    <w:rsid w:val="007E45C1"/>
    <w:rPr>
      <w:rFonts w:asciiTheme="majorHAnsi" w:eastAsiaTheme="majorEastAsia" w:hAnsiTheme="majorHAnsi" w:cstheme="majorBidi"/>
      <w:i/>
      <w:color w:val="1F4D78" w:themeColor="accent1" w:themeShade="7F"/>
    </w:rPr>
  </w:style>
  <w:style w:type="paragraph" w:styleId="TOCHeading">
    <w:name w:val="TOC Heading"/>
    <w:basedOn w:val="Heading1"/>
    <w:next w:val="Normal"/>
    <w:uiPriority w:val="39"/>
    <w:unhideWhenUsed/>
    <w:qFormat/>
    <w:rsid w:val="00A27212"/>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32175B"/>
    <w:pPr>
      <w:tabs>
        <w:tab w:val="left" w:pos="660"/>
        <w:tab w:val="right" w:leader="dot" w:pos="10080"/>
      </w:tabs>
      <w:spacing w:after="0" w:line="240" w:lineRule="auto"/>
      <w:ind w:left="0" w:right="58" w:firstLine="0"/>
    </w:pPr>
    <w:rPr>
      <w:rFonts w:ascii="Calibri" w:hAnsi="Calibri"/>
      <w:bCs/>
      <w:i w:val="0"/>
      <w:noProof/>
      <w:szCs w:val="24"/>
    </w:rPr>
  </w:style>
  <w:style w:type="paragraph" w:styleId="TOC2">
    <w:name w:val="toc 2"/>
    <w:basedOn w:val="Normal"/>
    <w:next w:val="Normal"/>
    <w:uiPriority w:val="39"/>
    <w:unhideWhenUsed/>
    <w:rsid w:val="0032175B"/>
    <w:pPr>
      <w:tabs>
        <w:tab w:val="right" w:leader="dot" w:pos="10080"/>
        <w:tab w:val="right" w:leader="dot" w:pos="10160"/>
      </w:tabs>
      <w:spacing w:after="0" w:line="240" w:lineRule="auto"/>
      <w:ind w:left="14" w:right="58" w:hanging="14"/>
    </w:pPr>
    <w:rPr>
      <w:rFonts w:ascii="Calibri" w:hAnsi="Calibri"/>
      <w:i w:val="0"/>
      <w:noProof/>
      <w:color w:val="auto"/>
    </w:rPr>
  </w:style>
  <w:style w:type="paragraph" w:styleId="TOC3">
    <w:name w:val="toc 3"/>
    <w:basedOn w:val="Normal"/>
    <w:next w:val="Normal"/>
    <w:autoRedefine/>
    <w:uiPriority w:val="39"/>
    <w:unhideWhenUsed/>
    <w:rsid w:val="00A27212"/>
    <w:pPr>
      <w:spacing w:after="100"/>
      <w:ind w:left="440"/>
    </w:pPr>
  </w:style>
  <w:style w:type="paragraph" w:styleId="BalloonText">
    <w:name w:val="Balloon Text"/>
    <w:basedOn w:val="Normal"/>
    <w:link w:val="BalloonTextChar"/>
    <w:uiPriority w:val="99"/>
    <w:semiHidden/>
    <w:unhideWhenUsed/>
    <w:rsid w:val="00EF5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71"/>
    <w:rPr>
      <w:rFonts w:ascii="Segoe UI" w:eastAsia="Times New Roman" w:hAnsi="Segoe UI" w:cs="Segoe UI"/>
      <w:i/>
      <w:color w:val="000000"/>
      <w:sz w:val="18"/>
      <w:szCs w:val="18"/>
    </w:rPr>
  </w:style>
  <w:style w:type="table" w:customStyle="1" w:styleId="TableGrid1">
    <w:name w:val="TableGrid1"/>
    <w:rsid w:val="00FA7F22"/>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rsid w:val="00391ECC"/>
    <w:pPr>
      <w:spacing w:after="0" w:line="240" w:lineRule="auto"/>
      <w:ind w:left="0" w:right="0" w:firstLine="0"/>
    </w:pPr>
    <w:rPr>
      <w:rFonts w:ascii="Arial" w:hAnsi="Arial"/>
      <w:i w:val="0"/>
      <w:color w:val="auto"/>
      <w:sz w:val="20"/>
      <w:szCs w:val="20"/>
    </w:rPr>
  </w:style>
  <w:style w:type="character" w:customStyle="1" w:styleId="CommentTextChar">
    <w:name w:val="Comment Text Char"/>
    <w:basedOn w:val="DefaultParagraphFont"/>
    <w:link w:val="CommentText"/>
    <w:uiPriority w:val="99"/>
    <w:rsid w:val="00391ECC"/>
    <w:rPr>
      <w:rFonts w:ascii="Arial" w:eastAsia="Times New Roman" w:hAnsi="Arial" w:cs="Times New Roman"/>
      <w:sz w:val="20"/>
      <w:szCs w:val="20"/>
    </w:rPr>
  </w:style>
  <w:style w:type="paragraph" w:customStyle="1" w:styleId="font16">
    <w:name w:val="font16"/>
    <w:basedOn w:val="Normal"/>
    <w:rsid w:val="00391ECC"/>
    <w:pPr>
      <w:spacing w:before="100" w:beforeAutospacing="1" w:after="100" w:afterAutospacing="1" w:line="240" w:lineRule="auto"/>
      <w:ind w:left="0" w:right="0" w:firstLine="0"/>
    </w:pPr>
    <w:rPr>
      <w:rFonts w:ascii="Tahoma" w:eastAsia="Arial Unicode MS" w:hAnsi="Tahoma" w:cs="Tahoma"/>
      <w:i w:val="0"/>
      <w:sz w:val="20"/>
      <w:szCs w:val="20"/>
    </w:rPr>
  </w:style>
  <w:style w:type="paragraph" w:styleId="Footer">
    <w:name w:val="footer"/>
    <w:basedOn w:val="Normal"/>
    <w:link w:val="FooterChar"/>
    <w:uiPriority w:val="99"/>
    <w:rsid w:val="00F133A6"/>
    <w:pPr>
      <w:tabs>
        <w:tab w:val="center" w:pos="4320"/>
        <w:tab w:val="right" w:pos="8640"/>
      </w:tabs>
      <w:spacing w:after="0" w:line="240" w:lineRule="auto"/>
      <w:ind w:left="0" w:right="0" w:firstLine="0"/>
    </w:pPr>
    <w:rPr>
      <w:i w:val="0"/>
      <w:color w:val="auto"/>
      <w:sz w:val="24"/>
      <w:szCs w:val="24"/>
    </w:rPr>
  </w:style>
  <w:style w:type="character" w:customStyle="1" w:styleId="FooterChar">
    <w:name w:val="Footer Char"/>
    <w:basedOn w:val="DefaultParagraphFont"/>
    <w:link w:val="Footer"/>
    <w:uiPriority w:val="99"/>
    <w:rsid w:val="00F133A6"/>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CA5DAB"/>
    <w:pPr>
      <w:spacing w:after="0"/>
      <w:ind w:left="0"/>
    </w:pPr>
  </w:style>
  <w:style w:type="paragraph" w:styleId="BodyText2">
    <w:name w:val="Body Text 2"/>
    <w:basedOn w:val="Normal"/>
    <w:link w:val="BodyText2Char"/>
    <w:uiPriority w:val="99"/>
    <w:semiHidden/>
    <w:unhideWhenUsed/>
    <w:rsid w:val="00F92DC3"/>
    <w:pPr>
      <w:spacing w:after="120" w:line="480" w:lineRule="auto"/>
      <w:ind w:left="0" w:right="0" w:firstLine="0"/>
    </w:pPr>
    <w:rPr>
      <w:i w:val="0"/>
      <w:color w:val="auto"/>
      <w:sz w:val="24"/>
      <w:szCs w:val="24"/>
    </w:rPr>
  </w:style>
  <w:style w:type="character" w:customStyle="1" w:styleId="BodyText2Char">
    <w:name w:val="Body Text 2 Char"/>
    <w:basedOn w:val="DefaultParagraphFont"/>
    <w:link w:val="BodyText2"/>
    <w:uiPriority w:val="99"/>
    <w:semiHidden/>
    <w:rsid w:val="00F92DC3"/>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F92DC3"/>
    <w:pPr>
      <w:spacing w:after="120" w:line="240" w:lineRule="auto"/>
      <w:ind w:left="0" w:right="0" w:firstLine="0"/>
    </w:pPr>
    <w:rPr>
      <w:i w:val="0"/>
      <w:color w:val="auto"/>
      <w:sz w:val="16"/>
      <w:szCs w:val="16"/>
    </w:rPr>
  </w:style>
  <w:style w:type="character" w:customStyle="1" w:styleId="BodyText3Char">
    <w:name w:val="Body Text 3 Char"/>
    <w:basedOn w:val="DefaultParagraphFont"/>
    <w:link w:val="BodyText3"/>
    <w:uiPriority w:val="99"/>
    <w:rsid w:val="00F92DC3"/>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1D44D2"/>
    <w:rPr>
      <w:color w:val="954F72" w:themeColor="followedHyperlink"/>
      <w:u w:val="single"/>
    </w:rPr>
  </w:style>
  <w:style w:type="character" w:styleId="CommentReference">
    <w:name w:val="annotation reference"/>
    <w:basedOn w:val="DefaultParagraphFont"/>
    <w:uiPriority w:val="99"/>
    <w:semiHidden/>
    <w:unhideWhenUsed/>
    <w:rsid w:val="00C71B26"/>
    <w:rPr>
      <w:sz w:val="16"/>
      <w:szCs w:val="16"/>
    </w:rPr>
  </w:style>
  <w:style w:type="paragraph" w:styleId="CommentSubject">
    <w:name w:val="annotation subject"/>
    <w:basedOn w:val="CommentText"/>
    <w:next w:val="CommentText"/>
    <w:link w:val="CommentSubjectChar"/>
    <w:uiPriority w:val="99"/>
    <w:semiHidden/>
    <w:unhideWhenUsed/>
    <w:rsid w:val="00EB7934"/>
    <w:pPr>
      <w:spacing w:after="7"/>
      <w:ind w:left="10" w:right="56" w:hanging="10"/>
    </w:pPr>
    <w:rPr>
      <w:rFonts w:ascii="Times New Roman" w:hAnsi="Times New Roman"/>
      <w:b/>
      <w:bCs/>
      <w:i/>
      <w:color w:val="000000"/>
    </w:rPr>
  </w:style>
  <w:style w:type="character" w:customStyle="1" w:styleId="CommentSubjectChar">
    <w:name w:val="Comment Subject Char"/>
    <w:basedOn w:val="CommentTextChar"/>
    <w:link w:val="CommentSubject"/>
    <w:uiPriority w:val="99"/>
    <w:semiHidden/>
    <w:rsid w:val="00EB7934"/>
    <w:rPr>
      <w:rFonts w:ascii="Times New Roman" w:eastAsia="Times New Roman" w:hAnsi="Times New Roman" w:cs="Times New Roman"/>
      <w:b/>
      <w:bCs/>
      <w:i/>
      <w:color w:val="000000"/>
      <w:sz w:val="20"/>
      <w:szCs w:val="20"/>
    </w:rPr>
  </w:style>
  <w:style w:type="paragraph" w:customStyle="1" w:styleId="Blueborder">
    <w:name w:val="Blue border"/>
    <w:basedOn w:val="Normal"/>
    <w:link w:val="BlueborderChar"/>
    <w:qFormat/>
    <w:rsid w:val="00A070AD"/>
    <w:pPr>
      <w:pBdr>
        <w:top w:val="single" w:sz="4" w:space="1" w:color="000000"/>
        <w:left w:val="single" w:sz="4" w:space="4" w:color="000000"/>
        <w:bottom w:val="single" w:sz="4" w:space="1" w:color="000000"/>
        <w:right w:val="single" w:sz="4" w:space="4" w:color="000000"/>
      </w:pBdr>
      <w:shd w:val="clear" w:color="auto" w:fill="B8CCE3"/>
      <w:spacing w:after="71" w:line="276" w:lineRule="auto"/>
      <w:ind w:left="0" w:right="0" w:firstLine="0"/>
    </w:pPr>
    <w:rPr>
      <w:rFonts w:ascii="Calibri" w:eastAsia="Calibri" w:hAnsi="Calibri" w:cs="Calibri"/>
      <w:i w:val="0"/>
      <w:color w:val="auto"/>
    </w:rPr>
  </w:style>
  <w:style w:type="character" w:customStyle="1" w:styleId="BlueborderChar">
    <w:name w:val="Blue border Char"/>
    <w:basedOn w:val="DefaultParagraphFont"/>
    <w:link w:val="Blueborder"/>
    <w:rsid w:val="00A070AD"/>
    <w:rPr>
      <w:rFonts w:ascii="Calibri" w:eastAsia="Calibri" w:hAnsi="Calibri" w:cs="Calibri"/>
      <w:shd w:val="clear" w:color="auto" w:fill="B8CCE3"/>
    </w:rPr>
  </w:style>
  <w:style w:type="paragraph" w:customStyle="1" w:styleId="Bullet">
    <w:name w:val="Bullet"/>
    <w:basedOn w:val="ListParagraph"/>
    <w:uiPriority w:val="99"/>
    <w:qFormat/>
    <w:rsid w:val="009250F1"/>
    <w:pPr>
      <w:numPr>
        <w:numId w:val="1"/>
      </w:numPr>
      <w:spacing w:after="120" w:line="240" w:lineRule="auto"/>
      <w:ind w:right="0"/>
      <w:contextualSpacing w:val="0"/>
    </w:pPr>
    <w:rPr>
      <w:i w:val="0"/>
      <w:color w:val="auto"/>
      <w:sz w:val="24"/>
      <w:szCs w:val="24"/>
    </w:rPr>
  </w:style>
  <w:style w:type="paragraph" w:customStyle="1" w:styleId="Text">
    <w:name w:val="Text"/>
    <w:basedOn w:val="Normal"/>
    <w:qFormat/>
    <w:rsid w:val="004F606C"/>
    <w:pPr>
      <w:ind w:left="0" w:firstLine="0"/>
    </w:pPr>
    <w:rPr>
      <w:rFonts w:asciiTheme="minorHAnsi" w:hAnsiTheme="minorHAnsi" w:cstheme="minorHAnsi"/>
      <w:i w:val="0"/>
    </w:rPr>
  </w:style>
  <w:style w:type="character" w:styleId="Emphasis">
    <w:name w:val="Emphasis"/>
    <w:basedOn w:val="DefaultParagraphFont"/>
    <w:uiPriority w:val="20"/>
    <w:qFormat/>
    <w:rsid w:val="00A472A2"/>
    <w:rPr>
      <w:i/>
      <w:iCs/>
    </w:rPr>
  </w:style>
  <w:style w:type="paragraph" w:styleId="Revision">
    <w:name w:val="Revision"/>
    <w:hidden/>
    <w:uiPriority w:val="99"/>
    <w:semiHidden/>
    <w:rsid w:val="00550A62"/>
    <w:pPr>
      <w:spacing w:after="0" w:line="240" w:lineRule="auto"/>
    </w:pPr>
    <w:rPr>
      <w:rFonts w:ascii="Times New Roman" w:eastAsia="Times New Roman" w:hAnsi="Times New Roman" w:cs="Times New Roman"/>
      <w:i/>
      <w:color w:val="000000"/>
    </w:rPr>
  </w:style>
  <w:style w:type="paragraph" w:customStyle="1" w:styleId="xmsonormal">
    <w:name w:val="x_msonormal"/>
    <w:basedOn w:val="Normal"/>
    <w:rsid w:val="001A3B06"/>
    <w:pPr>
      <w:spacing w:after="0" w:line="240" w:lineRule="auto"/>
      <w:ind w:left="0" w:right="0" w:firstLine="0"/>
    </w:pPr>
    <w:rPr>
      <w:rFonts w:ascii="Calibri" w:eastAsiaTheme="minorHAnsi" w:hAnsi="Calibri" w:cs="Calibri"/>
      <w:i w:val="0"/>
      <w:color w:val="auto"/>
    </w:rPr>
  </w:style>
  <w:style w:type="table" w:customStyle="1" w:styleId="TableGrid10">
    <w:name w:val="Table Grid1"/>
    <w:basedOn w:val="TableNormal"/>
    <w:next w:val="TableGrid0"/>
    <w:uiPriority w:val="39"/>
    <w:rsid w:val="005477D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1F471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423E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CD55B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81B3E"/>
  </w:style>
  <w:style w:type="character" w:styleId="Mention">
    <w:name w:val="Mention"/>
    <w:basedOn w:val="DefaultParagraphFont"/>
    <w:uiPriority w:val="99"/>
    <w:unhideWhenUsed/>
    <w:rsid w:val="009C0A2D"/>
    <w:rPr>
      <w:color w:val="2B579A"/>
      <w:shd w:val="clear" w:color="auto" w:fill="E1DFDD"/>
    </w:rPr>
  </w:style>
  <w:style w:type="paragraph" w:customStyle="1" w:styleId="pf0">
    <w:name w:val="pf0"/>
    <w:basedOn w:val="Normal"/>
    <w:rsid w:val="00543C8D"/>
    <w:pPr>
      <w:spacing w:before="100" w:beforeAutospacing="1" w:after="100" w:afterAutospacing="1" w:line="240" w:lineRule="auto"/>
      <w:ind w:left="0" w:right="0" w:firstLine="0"/>
    </w:pPr>
    <w:rPr>
      <w:i w:val="0"/>
      <w:color w:val="auto"/>
      <w:sz w:val="24"/>
      <w:szCs w:val="24"/>
    </w:rPr>
  </w:style>
  <w:style w:type="character" w:customStyle="1" w:styleId="cf01">
    <w:name w:val="cf01"/>
    <w:basedOn w:val="DefaultParagraphFont"/>
    <w:rsid w:val="00543C8D"/>
    <w:rPr>
      <w:rFonts w:ascii="Segoe UI" w:hAnsi="Segoe UI" w:cs="Segoe UI" w:hint="default"/>
      <w:sz w:val="18"/>
      <w:szCs w:val="18"/>
    </w:rPr>
  </w:style>
  <w:style w:type="character" w:customStyle="1" w:styleId="cf11">
    <w:name w:val="cf11"/>
    <w:basedOn w:val="DefaultParagraphFont"/>
    <w:rsid w:val="00543C8D"/>
    <w:rPr>
      <w:rFonts w:ascii="Segoe UI" w:hAnsi="Segoe UI" w:cs="Segoe UI" w:hint="default"/>
      <w:sz w:val="18"/>
      <w:szCs w:val="18"/>
      <w:u w:val="single"/>
    </w:rPr>
  </w:style>
  <w:style w:type="character" w:customStyle="1" w:styleId="cf21">
    <w:name w:val="cf21"/>
    <w:basedOn w:val="DefaultParagraphFont"/>
    <w:rsid w:val="00543C8D"/>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E95966"/>
    <w:rPr>
      <w:color w:val="605E5C"/>
      <w:shd w:val="clear" w:color="auto" w:fill="E1DFDD"/>
    </w:rPr>
  </w:style>
  <w:style w:type="paragraph" w:styleId="Bibliography">
    <w:name w:val="Bibliography"/>
    <w:basedOn w:val="Normal"/>
    <w:next w:val="Normal"/>
    <w:uiPriority w:val="37"/>
    <w:unhideWhenUsed/>
    <w:rsid w:val="00AF0C55"/>
  </w:style>
  <w:style w:type="paragraph" w:styleId="NormalWeb">
    <w:name w:val="Normal (Web)"/>
    <w:basedOn w:val="Normal"/>
    <w:uiPriority w:val="99"/>
    <w:unhideWhenUsed/>
    <w:rsid w:val="00B16245"/>
    <w:pPr>
      <w:spacing w:before="100" w:beforeAutospacing="1" w:after="100" w:afterAutospacing="1" w:line="240" w:lineRule="auto"/>
      <w:ind w:left="0" w:right="0" w:firstLine="0"/>
    </w:pPr>
    <w:rPr>
      <w:i w:val="0"/>
      <w:color w:val="auto"/>
      <w:sz w:val="24"/>
      <w:szCs w:val="24"/>
    </w:rPr>
  </w:style>
  <w:style w:type="paragraph" w:customStyle="1" w:styleId="CM34">
    <w:name w:val="CM34"/>
    <w:basedOn w:val="Default"/>
    <w:next w:val="Default"/>
    <w:uiPriority w:val="99"/>
    <w:rsid w:val="008036B5"/>
    <w:rPr>
      <w:rFonts w:ascii="Times New Roman" w:hAnsi="Times New Roman" w:cs="Times New Roman"/>
      <w:color w:val="auto"/>
    </w:rPr>
  </w:style>
  <w:style w:type="paragraph" w:customStyle="1" w:styleId="CM79">
    <w:name w:val="CM79"/>
    <w:basedOn w:val="Default"/>
    <w:next w:val="Default"/>
    <w:uiPriority w:val="99"/>
    <w:rsid w:val="00747FA5"/>
    <w:rPr>
      <w:rFonts w:ascii="KFLJHP+TimesNewRoman" w:hAnsi="KFLJHP+TimesNewRoman" w:cstheme="minorBidi"/>
      <w:color w:val="auto"/>
    </w:rPr>
  </w:style>
  <w:style w:type="character" w:customStyle="1" w:styleId="Heading4Char">
    <w:name w:val="Heading 4 Char"/>
    <w:basedOn w:val="DefaultParagraphFont"/>
    <w:link w:val="Heading4"/>
    <w:uiPriority w:val="9"/>
    <w:semiHidden/>
    <w:rsid w:val="00DC03FC"/>
    <w:rPr>
      <w:rFonts w:ascii="Times New Roman" w:eastAsia="Times New Roman" w:hAnsi="Times New Roman" w:cs="Times New Roman"/>
      <w:b/>
      <w:i/>
      <w:color w:val="000000"/>
      <w:sz w:val="24"/>
      <w:szCs w:val="24"/>
    </w:rPr>
  </w:style>
  <w:style w:type="character" w:customStyle="1" w:styleId="Heading5Char">
    <w:name w:val="Heading 5 Char"/>
    <w:basedOn w:val="DefaultParagraphFont"/>
    <w:link w:val="Heading5"/>
    <w:uiPriority w:val="9"/>
    <w:semiHidden/>
    <w:rsid w:val="00DC03FC"/>
    <w:rPr>
      <w:rFonts w:ascii="Times New Roman" w:eastAsia="Times New Roman" w:hAnsi="Times New Roman" w:cs="Times New Roman"/>
      <w:b/>
      <w:i/>
      <w:color w:val="000000"/>
    </w:rPr>
  </w:style>
  <w:style w:type="paragraph" w:styleId="Subtitle">
    <w:name w:val="Subtitle"/>
    <w:basedOn w:val="Normal"/>
    <w:next w:val="Normal"/>
    <w:link w:val="SubtitleChar"/>
    <w:uiPriority w:val="11"/>
    <w:qFormat/>
    <w:rsid w:val="00DC03FC"/>
    <w:pPr>
      <w:keepNext/>
      <w:keepLines/>
      <w:spacing w:before="360" w:after="80"/>
    </w:pPr>
    <w:rPr>
      <w:rFonts w:ascii="Georgia" w:eastAsia="Georgia" w:hAnsi="Georgia" w:cs="Georgia"/>
      <w:color w:val="666666"/>
      <w:sz w:val="48"/>
      <w:szCs w:val="48"/>
    </w:rPr>
  </w:style>
  <w:style w:type="character" w:customStyle="1" w:styleId="SubtitleChar">
    <w:name w:val="Subtitle Char"/>
    <w:basedOn w:val="DefaultParagraphFont"/>
    <w:link w:val="Subtitle"/>
    <w:uiPriority w:val="11"/>
    <w:rsid w:val="00DC03FC"/>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6E1108"/>
    <w:pPr>
      <w:spacing w:after="120"/>
    </w:pPr>
  </w:style>
  <w:style w:type="character" w:customStyle="1" w:styleId="BodyTextChar">
    <w:name w:val="Body Text Char"/>
    <w:basedOn w:val="DefaultParagraphFont"/>
    <w:link w:val="BodyText"/>
    <w:uiPriority w:val="99"/>
    <w:semiHidden/>
    <w:rsid w:val="006E1108"/>
    <w:rPr>
      <w:rFonts w:ascii="Times New Roman" w:eastAsia="Times New Roman" w:hAnsi="Times New Roman" w:cs="Times New Roman"/>
      <w:i/>
      <w:color w:val="000000"/>
    </w:rPr>
  </w:style>
  <w:style w:type="table" w:styleId="GridTable1Light">
    <w:name w:val="Grid Table 1 Light"/>
    <w:basedOn w:val="TableNormal"/>
    <w:uiPriority w:val="46"/>
    <w:rsid w:val="003633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8Char">
    <w:name w:val="Heading 8 Char"/>
    <w:basedOn w:val="DefaultParagraphFont"/>
    <w:link w:val="Heading8"/>
    <w:uiPriority w:val="9"/>
    <w:semiHidden/>
    <w:rsid w:val="00221F2D"/>
    <w:rPr>
      <w:rFonts w:asciiTheme="majorHAnsi" w:eastAsiaTheme="majorEastAsia" w:hAnsiTheme="majorHAnsi" w:cstheme="majorBidi"/>
      <w:i/>
      <w:color w:val="272727" w:themeColor="text1" w:themeTint="D8"/>
      <w:sz w:val="21"/>
      <w:szCs w:val="21"/>
    </w:rPr>
  </w:style>
  <w:style w:type="character" w:styleId="Strong">
    <w:name w:val="Strong"/>
    <w:uiPriority w:val="22"/>
    <w:qFormat/>
    <w:rsid w:val="00556263"/>
    <w:rPr>
      <w:rFonts w:ascii="Calibri" w:hAnsi="Calibri" w:cs="Calibri"/>
      <w:b/>
      <w:bCs/>
    </w:rPr>
  </w:style>
  <w:style w:type="character" w:styleId="PlaceholderText">
    <w:name w:val="Placeholder Text"/>
    <w:basedOn w:val="DefaultParagraphFont"/>
    <w:uiPriority w:val="99"/>
    <w:semiHidden/>
    <w:rsid w:val="00FE7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36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31416176">
      <w:bodyDiv w:val="1"/>
      <w:marLeft w:val="0"/>
      <w:marRight w:val="0"/>
      <w:marTop w:val="0"/>
      <w:marBottom w:val="0"/>
      <w:divBdr>
        <w:top w:val="none" w:sz="0" w:space="0" w:color="auto"/>
        <w:left w:val="none" w:sz="0" w:space="0" w:color="auto"/>
        <w:bottom w:val="none" w:sz="0" w:space="0" w:color="auto"/>
        <w:right w:val="none" w:sz="0" w:space="0" w:color="auto"/>
      </w:divBdr>
    </w:div>
    <w:div w:id="560291067">
      <w:bodyDiv w:val="1"/>
      <w:marLeft w:val="0"/>
      <w:marRight w:val="0"/>
      <w:marTop w:val="0"/>
      <w:marBottom w:val="0"/>
      <w:divBdr>
        <w:top w:val="none" w:sz="0" w:space="0" w:color="auto"/>
        <w:left w:val="none" w:sz="0" w:space="0" w:color="auto"/>
        <w:bottom w:val="none" w:sz="0" w:space="0" w:color="auto"/>
        <w:right w:val="none" w:sz="0" w:space="0" w:color="auto"/>
      </w:divBdr>
    </w:div>
    <w:div w:id="632445317">
      <w:bodyDiv w:val="1"/>
      <w:marLeft w:val="0"/>
      <w:marRight w:val="0"/>
      <w:marTop w:val="0"/>
      <w:marBottom w:val="0"/>
      <w:divBdr>
        <w:top w:val="none" w:sz="0" w:space="0" w:color="auto"/>
        <w:left w:val="none" w:sz="0" w:space="0" w:color="auto"/>
        <w:bottom w:val="none" w:sz="0" w:space="0" w:color="auto"/>
        <w:right w:val="none" w:sz="0" w:space="0" w:color="auto"/>
      </w:divBdr>
    </w:div>
    <w:div w:id="682509809">
      <w:bodyDiv w:val="1"/>
      <w:marLeft w:val="0"/>
      <w:marRight w:val="0"/>
      <w:marTop w:val="0"/>
      <w:marBottom w:val="0"/>
      <w:divBdr>
        <w:top w:val="none" w:sz="0" w:space="0" w:color="auto"/>
        <w:left w:val="none" w:sz="0" w:space="0" w:color="auto"/>
        <w:bottom w:val="none" w:sz="0" w:space="0" w:color="auto"/>
        <w:right w:val="none" w:sz="0" w:space="0" w:color="auto"/>
      </w:divBdr>
    </w:div>
    <w:div w:id="756486296">
      <w:bodyDiv w:val="1"/>
      <w:marLeft w:val="0"/>
      <w:marRight w:val="0"/>
      <w:marTop w:val="0"/>
      <w:marBottom w:val="0"/>
      <w:divBdr>
        <w:top w:val="none" w:sz="0" w:space="0" w:color="auto"/>
        <w:left w:val="none" w:sz="0" w:space="0" w:color="auto"/>
        <w:bottom w:val="none" w:sz="0" w:space="0" w:color="auto"/>
        <w:right w:val="none" w:sz="0" w:space="0" w:color="auto"/>
      </w:divBdr>
    </w:div>
    <w:div w:id="833760262">
      <w:bodyDiv w:val="1"/>
      <w:marLeft w:val="0"/>
      <w:marRight w:val="0"/>
      <w:marTop w:val="0"/>
      <w:marBottom w:val="0"/>
      <w:divBdr>
        <w:top w:val="none" w:sz="0" w:space="0" w:color="auto"/>
        <w:left w:val="none" w:sz="0" w:space="0" w:color="auto"/>
        <w:bottom w:val="none" w:sz="0" w:space="0" w:color="auto"/>
        <w:right w:val="none" w:sz="0" w:space="0" w:color="auto"/>
      </w:divBdr>
    </w:div>
    <w:div w:id="1100561303">
      <w:bodyDiv w:val="1"/>
      <w:marLeft w:val="0"/>
      <w:marRight w:val="0"/>
      <w:marTop w:val="0"/>
      <w:marBottom w:val="0"/>
      <w:divBdr>
        <w:top w:val="none" w:sz="0" w:space="0" w:color="auto"/>
        <w:left w:val="none" w:sz="0" w:space="0" w:color="auto"/>
        <w:bottom w:val="none" w:sz="0" w:space="0" w:color="auto"/>
        <w:right w:val="none" w:sz="0" w:space="0" w:color="auto"/>
      </w:divBdr>
    </w:div>
    <w:div w:id="1142499029">
      <w:bodyDiv w:val="1"/>
      <w:marLeft w:val="0"/>
      <w:marRight w:val="0"/>
      <w:marTop w:val="0"/>
      <w:marBottom w:val="0"/>
      <w:divBdr>
        <w:top w:val="none" w:sz="0" w:space="0" w:color="auto"/>
        <w:left w:val="none" w:sz="0" w:space="0" w:color="auto"/>
        <w:bottom w:val="none" w:sz="0" w:space="0" w:color="auto"/>
        <w:right w:val="none" w:sz="0" w:space="0" w:color="auto"/>
      </w:divBdr>
    </w:div>
    <w:div w:id="1146974561">
      <w:bodyDiv w:val="1"/>
      <w:marLeft w:val="0"/>
      <w:marRight w:val="0"/>
      <w:marTop w:val="0"/>
      <w:marBottom w:val="0"/>
      <w:divBdr>
        <w:top w:val="none" w:sz="0" w:space="0" w:color="auto"/>
        <w:left w:val="none" w:sz="0" w:space="0" w:color="auto"/>
        <w:bottom w:val="none" w:sz="0" w:space="0" w:color="auto"/>
        <w:right w:val="none" w:sz="0" w:space="0" w:color="auto"/>
      </w:divBdr>
    </w:div>
    <w:div w:id="1201823005">
      <w:bodyDiv w:val="1"/>
      <w:marLeft w:val="0"/>
      <w:marRight w:val="0"/>
      <w:marTop w:val="0"/>
      <w:marBottom w:val="0"/>
      <w:divBdr>
        <w:top w:val="none" w:sz="0" w:space="0" w:color="auto"/>
        <w:left w:val="none" w:sz="0" w:space="0" w:color="auto"/>
        <w:bottom w:val="none" w:sz="0" w:space="0" w:color="auto"/>
        <w:right w:val="none" w:sz="0" w:space="0" w:color="auto"/>
      </w:divBdr>
    </w:div>
    <w:div w:id="1321884228">
      <w:bodyDiv w:val="1"/>
      <w:marLeft w:val="0"/>
      <w:marRight w:val="0"/>
      <w:marTop w:val="0"/>
      <w:marBottom w:val="0"/>
      <w:divBdr>
        <w:top w:val="none" w:sz="0" w:space="0" w:color="auto"/>
        <w:left w:val="none" w:sz="0" w:space="0" w:color="auto"/>
        <w:bottom w:val="none" w:sz="0" w:space="0" w:color="auto"/>
        <w:right w:val="none" w:sz="0" w:space="0" w:color="auto"/>
      </w:divBdr>
    </w:div>
    <w:div w:id="1506281673">
      <w:bodyDiv w:val="1"/>
      <w:marLeft w:val="0"/>
      <w:marRight w:val="0"/>
      <w:marTop w:val="0"/>
      <w:marBottom w:val="0"/>
      <w:divBdr>
        <w:top w:val="none" w:sz="0" w:space="0" w:color="auto"/>
        <w:left w:val="none" w:sz="0" w:space="0" w:color="auto"/>
        <w:bottom w:val="none" w:sz="0" w:space="0" w:color="auto"/>
        <w:right w:val="none" w:sz="0" w:space="0" w:color="auto"/>
      </w:divBdr>
    </w:div>
    <w:div w:id="1556310426">
      <w:bodyDiv w:val="1"/>
      <w:marLeft w:val="0"/>
      <w:marRight w:val="0"/>
      <w:marTop w:val="0"/>
      <w:marBottom w:val="0"/>
      <w:divBdr>
        <w:top w:val="none" w:sz="0" w:space="0" w:color="auto"/>
        <w:left w:val="none" w:sz="0" w:space="0" w:color="auto"/>
        <w:bottom w:val="none" w:sz="0" w:space="0" w:color="auto"/>
        <w:right w:val="none" w:sz="0" w:space="0" w:color="auto"/>
      </w:divBdr>
    </w:div>
    <w:div w:id="1572737171">
      <w:bodyDiv w:val="1"/>
      <w:marLeft w:val="0"/>
      <w:marRight w:val="0"/>
      <w:marTop w:val="0"/>
      <w:marBottom w:val="0"/>
      <w:divBdr>
        <w:top w:val="none" w:sz="0" w:space="0" w:color="auto"/>
        <w:left w:val="none" w:sz="0" w:space="0" w:color="auto"/>
        <w:bottom w:val="none" w:sz="0" w:space="0" w:color="auto"/>
        <w:right w:val="none" w:sz="0" w:space="0" w:color="auto"/>
      </w:divBdr>
    </w:div>
    <w:div w:id="1726902990">
      <w:bodyDiv w:val="1"/>
      <w:marLeft w:val="0"/>
      <w:marRight w:val="0"/>
      <w:marTop w:val="0"/>
      <w:marBottom w:val="0"/>
      <w:divBdr>
        <w:top w:val="none" w:sz="0" w:space="0" w:color="auto"/>
        <w:left w:val="none" w:sz="0" w:space="0" w:color="auto"/>
        <w:bottom w:val="none" w:sz="0" w:space="0" w:color="auto"/>
        <w:right w:val="none" w:sz="0" w:space="0" w:color="auto"/>
      </w:divBdr>
    </w:div>
    <w:div w:id="2125684049">
      <w:bodyDiv w:val="1"/>
      <w:marLeft w:val="0"/>
      <w:marRight w:val="0"/>
      <w:marTop w:val="0"/>
      <w:marBottom w:val="0"/>
      <w:divBdr>
        <w:top w:val="none" w:sz="0" w:space="0" w:color="auto"/>
        <w:left w:val="none" w:sz="0" w:space="0" w:color="auto"/>
        <w:bottom w:val="none" w:sz="0" w:space="0" w:color="auto"/>
        <w:right w:val="none" w:sz="0" w:space="0" w:color="auto"/>
      </w:divBdr>
    </w:div>
    <w:div w:id="2128427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quality/quality-program-directives" TargetMode="External"/><Relationship Id="rId18" Type="http://schemas.openxmlformats.org/officeDocument/2006/relationships/hyperlink" Target="https://www.epa.gov/compliance/fiscal-year-2022-2025-fifra-cooperative-agreement-guidance" TargetMode="External"/><Relationship Id="rId26" Type="http://schemas.openxmlformats.org/officeDocument/2006/relationships/header" Target="header2.xml"/><Relationship Id="rId39" Type="http://schemas.openxmlformats.org/officeDocument/2006/relationships/header" Target="header13.xml"/><Relationship Id="rId21" Type="http://schemas.openxmlformats.org/officeDocument/2006/relationships/hyperlink" Target="https://www.epa.gov/ingredients-used-pesticide-products/basic-information-about-pesticide-ingredients" TargetMode="External"/><Relationship Id="rId34"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hyperlink" Target="https://www.epa.gov/quality/managing-quality-environmental-data-epa-region-8"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epa.gov/quality/managing-quality-environmental-data-epa-region-8" TargetMode="External"/><Relationship Id="rId29" Type="http://schemas.openxmlformats.org/officeDocument/2006/relationships/footer" Target="footer3.xml"/><Relationship Id="rId11" Type="http://schemas.openxmlformats.org/officeDocument/2006/relationships/footnotes" Target="footnotes.xml"/><Relationship Id="rId24" Type="http://schemas.openxmlformats.org/officeDocument/2006/relationships/hyperlink" Target="https://inspector.epa.gov/inspector/index.php/Wiki_Home" TargetMode="External"/><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yperlink" Target="https://www.epa.gov/compliance/fiscal-year-2022-2025-fifra-cooperative-agreement-guidance" TargetMode="External"/><Relationship Id="rId58" Type="http://schemas.openxmlformats.org/officeDocument/2006/relationships/hyperlink" Target="https://www.epa.gov/system/files/documents/2023-12/circuit-rider-guidance.pdf"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epa.gov/compliance/guidance-federal-insecticide-fungicide-and-rodenticide-act-fifra-inspection-manual" TargetMode="External"/><Relationship Id="rId14" Type="http://schemas.openxmlformats.org/officeDocument/2006/relationships/footer" Target="footer1.xml"/><Relationship Id="rId22" Type="http://schemas.openxmlformats.org/officeDocument/2006/relationships/hyperlink" Target="http://www.epa.gov/pesticide-tolerance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eader" Target="header22.xml"/><Relationship Id="rId56" Type="http://schemas.openxmlformats.org/officeDocument/2006/relationships/hyperlink" Target="http://www.epa.gov/quality/quality-program-directives" TargetMode="External"/><Relationship Id="rId8" Type="http://schemas.openxmlformats.org/officeDocument/2006/relationships/styles" Target="styles.xml"/><Relationship Id="rId51" Type="http://schemas.openxmlformats.org/officeDocument/2006/relationships/header" Target="header2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epa.gov/enforcement/guidance-fifra-enforcement-response-policy" TargetMode="External"/><Relationship Id="rId25" Type="http://schemas.openxmlformats.org/officeDocument/2006/relationships/header" Target="header1.xml"/><Relationship Id="rId33" Type="http://schemas.openxmlformats.org/officeDocument/2006/relationships/header" Target="header7.xml"/><Relationship Id="rId38" Type="http://schemas.openxmlformats.org/officeDocument/2006/relationships/header" Target="header12.xml"/><Relationship Id="rId46" Type="http://schemas.openxmlformats.org/officeDocument/2006/relationships/header" Target="header20.xml"/><Relationship Id="rId59" Type="http://schemas.openxmlformats.org/officeDocument/2006/relationships/fontTable" Target="fontTable.xml"/><Relationship Id="rId20" Type="http://schemas.openxmlformats.org/officeDocument/2006/relationships/hyperlink" Target="https://www.epa.gov/ground-water-and-drinking-water/national-primary-drinking-water-regulations" TargetMode="External"/><Relationship Id="rId41" Type="http://schemas.openxmlformats.org/officeDocument/2006/relationships/header" Target="header15.xml"/><Relationship Id="rId54" Type="http://schemas.openxmlformats.org/officeDocument/2006/relationships/hyperlink" Target="https://www.epa.gov/compliance/guidance-federal-insecticide-fungicide-and-rodenticide-act-fifra-inspection-manua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epa.gov/quality/quality-program-directives" TargetMode="External"/><Relationship Id="rId23" Type="http://schemas.openxmlformats.org/officeDocument/2006/relationships/hyperlink" Target="https://www.epa.gov/reducing-pesticide-drift" TargetMode="External"/><Relationship Id="rId28" Type="http://schemas.openxmlformats.org/officeDocument/2006/relationships/header" Target="header3.xml"/><Relationship Id="rId36" Type="http://schemas.openxmlformats.org/officeDocument/2006/relationships/header" Target="header10.xml"/><Relationship Id="rId49" Type="http://schemas.openxmlformats.org/officeDocument/2006/relationships/header" Target="header23.xml"/><Relationship Id="rId57" Type="http://schemas.openxmlformats.org/officeDocument/2006/relationships/header" Target="header26.xml"/><Relationship Id="rId10" Type="http://schemas.openxmlformats.org/officeDocument/2006/relationships/webSettings" Target="webSettings.xml"/><Relationship Id="rId31" Type="http://schemas.openxmlformats.org/officeDocument/2006/relationships/header" Target="header5.xml"/><Relationship Id="rId44" Type="http://schemas.openxmlformats.org/officeDocument/2006/relationships/header" Target="header18.xml"/><Relationship Id="rId52" Type="http://schemas.openxmlformats.org/officeDocument/2006/relationships/hyperlink" Target="https://www.epa.gov/enforcement/guidance-fifra-enforcement-response-policy"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FE6D3781C460FA55E09DF8A276AE0"/>
        <w:category>
          <w:name w:val="General"/>
          <w:gallery w:val="placeholder"/>
        </w:category>
        <w:types>
          <w:type w:val="bbPlcHdr"/>
        </w:types>
        <w:behaviors>
          <w:behavior w:val="content"/>
        </w:behaviors>
        <w:guid w:val="{01C99655-88E3-4DD3-964B-31011BB31013}"/>
      </w:docPartPr>
      <w:docPartBody>
        <w:p w:rsidR="0081386F" w:rsidRDefault="00DF2A72">
          <w:r w:rsidRPr="00B76E97">
            <w:rPr>
              <w:rStyle w:val="PlaceholderText"/>
            </w:rPr>
            <w:t>[Title]</w:t>
          </w:r>
        </w:p>
      </w:docPartBody>
    </w:docPart>
    <w:docPart>
      <w:docPartPr>
        <w:name w:val="9585930B2EFF42778BBD8FA548158B54"/>
        <w:category>
          <w:name w:val="General"/>
          <w:gallery w:val="placeholder"/>
        </w:category>
        <w:types>
          <w:type w:val="bbPlcHdr"/>
        </w:types>
        <w:behaviors>
          <w:behavior w:val="content"/>
        </w:behaviors>
        <w:guid w:val="{86C0FE22-59D4-4DC1-93E2-566455EFDC78}"/>
      </w:docPartPr>
      <w:docPartBody>
        <w:p w:rsidR="0081386F" w:rsidRDefault="00DF2A72">
          <w:r w:rsidRPr="00B76E97">
            <w:rPr>
              <w:rStyle w:val="PlaceholderText"/>
            </w:rPr>
            <w:t>[Title]</w:t>
          </w:r>
        </w:p>
      </w:docPartBody>
    </w:docPart>
    <w:docPart>
      <w:docPartPr>
        <w:name w:val="A0D1BF60F7BF463198B97A1A3E51B223"/>
        <w:category>
          <w:name w:val="General"/>
          <w:gallery w:val="placeholder"/>
        </w:category>
        <w:types>
          <w:type w:val="bbPlcHdr"/>
        </w:types>
        <w:behaviors>
          <w:behavior w:val="content"/>
        </w:behaviors>
        <w:guid w:val="{637EED6D-A0DD-4A44-8B96-8D597DA88894}"/>
      </w:docPartPr>
      <w:docPartBody>
        <w:p w:rsidR="0081386F" w:rsidRDefault="00DF2A72">
          <w:r w:rsidRPr="00B76E97">
            <w:rPr>
              <w:rStyle w:val="PlaceholderText"/>
            </w:rPr>
            <w:t>[Publish Date]</w:t>
          </w:r>
        </w:p>
      </w:docPartBody>
    </w:docPart>
    <w:docPart>
      <w:docPartPr>
        <w:name w:val="A4E76564F5854C4F9564C6196BB53122"/>
        <w:category>
          <w:name w:val="General"/>
          <w:gallery w:val="placeholder"/>
        </w:category>
        <w:types>
          <w:type w:val="bbPlcHdr"/>
        </w:types>
        <w:behaviors>
          <w:behavior w:val="content"/>
        </w:behaviors>
        <w:guid w:val="{665D41FD-2487-4992-A161-CE555DDD863C}"/>
      </w:docPartPr>
      <w:docPartBody>
        <w:p w:rsidR="0081386F" w:rsidRDefault="00DF2A72">
          <w:r w:rsidRPr="00B76E97">
            <w:rPr>
              <w:rStyle w:val="PlaceholderText"/>
            </w:rPr>
            <w:t>[Publish Date]</w:t>
          </w:r>
        </w:p>
      </w:docPartBody>
    </w:docPart>
    <w:docPart>
      <w:docPartPr>
        <w:name w:val="B65BE42CA01744E4BB556BD814B9B3D1"/>
        <w:category>
          <w:name w:val="General"/>
          <w:gallery w:val="placeholder"/>
        </w:category>
        <w:types>
          <w:type w:val="bbPlcHdr"/>
        </w:types>
        <w:behaviors>
          <w:behavior w:val="content"/>
        </w:behaviors>
        <w:guid w:val="{F5219EC8-FD7B-4A08-93D0-DB7D6798A9DA}"/>
      </w:docPartPr>
      <w:docPartBody>
        <w:p w:rsidR="0081386F" w:rsidRDefault="00DF2A72">
          <w:r w:rsidRPr="00B76E97">
            <w:rPr>
              <w:rStyle w:val="PlaceholderText"/>
            </w:rPr>
            <w:t>[Status]</w:t>
          </w:r>
        </w:p>
      </w:docPartBody>
    </w:docPart>
    <w:docPart>
      <w:docPartPr>
        <w:name w:val="4EA45903D77544EC9ADA43712F0BB6E4"/>
        <w:category>
          <w:name w:val="General"/>
          <w:gallery w:val="placeholder"/>
        </w:category>
        <w:types>
          <w:type w:val="bbPlcHdr"/>
        </w:types>
        <w:behaviors>
          <w:behavior w:val="content"/>
        </w:behaviors>
        <w:guid w:val="{BB6BDE1F-721D-43D3-961F-A5D9A5E16A71}"/>
      </w:docPartPr>
      <w:docPartBody>
        <w:p w:rsidR="0081386F" w:rsidRDefault="00DF2A72">
          <w:r w:rsidRPr="00B76E97">
            <w:rPr>
              <w:rStyle w:val="PlaceholderText"/>
            </w:rPr>
            <w:t>[Status]</w:t>
          </w:r>
        </w:p>
      </w:docPartBody>
    </w:docPart>
    <w:docPart>
      <w:docPartPr>
        <w:name w:val="1081BA4DB5614CA7A6762168DBB31C15"/>
        <w:category>
          <w:name w:val="General"/>
          <w:gallery w:val="placeholder"/>
        </w:category>
        <w:types>
          <w:type w:val="bbPlcHdr"/>
        </w:types>
        <w:behaviors>
          <w:behavior w:val="content"/>
        </w:behaviors>
        <w:guid w:val="{5AF59A03-DFDB-409B-B360-CD186B2CE7E0}"/>
      </w:docPartPr>
      <w:docPartBody>
        <w:p w:rsidR="0081386F" w:rsidRDefault="00DF2A72" w:rsidP="00DF2A72">
          <w:pPr>
            <w:pStyle w:val="1081BA4DB5614CA7A6762168DBB31C15"/>
          </w:pPr>
          <w:r w:rsidRPr="00B76E97">
            <w:rPr>
              <w:rStyle w:val="PlaceholderText"/>
            </w:rPr>
            <w:t>[Title]</w:t>
          </w:r>
        </w:p>
      </w:docPartBody>
    </w:docPart>
    <w:docPart>
      <w:docPartPr>
        <w:name w:val="DCDF16AC2C7E4C4585742462A19D6074"/>
        <w:category>
          <w:name w:val="General"/>
          <w:gallery w:val="placeholder"/>
        </w:category>
        <w:types>
          <w:type w:val="bbPlcHdr"/>
        </w:types>
        <w:behaviors>
          <w:behavior w:val="content"/>
        </w:behaviors>
        <w:guid w:val="{D165A928-FFF4-4B9D-A6D1-1337876497EE}"/>
      </w:docPartPr>
      <w:docPartBody>
        <w:p w:rsidR="0081386F" w:rsidRDefault="00DF2A72" w:rsidP="00DF2A72">
          <w:pPr>
            <w:pStyle w:val="DCDF16AC2C7E4C4585742462A19D6074"/>
          </w:pPr>
          <w:r w:rsidRPr="00B76E97">
            <w:rPr>
              <w:rStyle w:val="PlaceholderText"/>
            </w:rPr>
            <w:t>[Publish Date]</w:t>
          </w:r>
        </w:p>
      </w:docPartBody>
    </w:docPart>
    <w:docPart>
      <w:docPartPr>
        <w:name w:val="38BA9EE4EFC2406A8C7D3C4987DC2BC6"/>
        <w:category>
          <w:name w:val="General"/>
          <w:gallery w:val="placeholder"/>
        </w:category>
        <w:types>
          <w:type w:val="bbPlcHdr"/>
        </w:types>
        <w:behaviors>
          <w:behavior w:val="content"/>
        </w:behaviors>
        <w:guid w:val="{DDE25068-7E3E-42E5-97DE-456F66A24B7F}"/>
      </w:docPartPr>
      <w:docPartBody>
        <w:p w:rsidR="0081386F" w:rsidRDefault="00DF2A72" w:rsidP="00DF2A72">
          <w:pPr>
            <w:pStyle w:val="38BA9EE4EFC2406A8C7D3C4987DC2BC6"/>
          </w:pPr>
          <w:r w:rsidRPr="00B76E9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KFLJHP+TimesNew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72"/>
    <w:rsid w:val="0032387B"/>
    <w:rsid w:val="003D4B6A"/>
    <w:rsid w:val="004365E1"/>
    <w:rsid w:val="0081386F"/>
    <w:rsid w:val="009458CA"/>
    <w:rsid w:val="00DF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A72"/>
    <w:rPr>
      <w:color w:val="666666"/>
    </w:rPr>
  </w:style>
  <w:style w:type="paragraph" w:customStyle="1" w:styleId="1081BA4DB5614CA7A6762168DBB31C15">
    <w:name w:val="1081BA4DB5614CA7A6762168DBB31C15"/>
    <w:rsid w:val="00DF2A72"/>
  </w:style>
  <w:style w:type="paragraph" w:customStyle="1" w:styleId="DCDF16AC2C7E4C4585742462A19D6074">
    <w:name w:val="DCDF16AC2C7E4C4585742462A19D6074"/>
    <w:rsid w:val="00DF2A72"/>
  </w:style>
  <w:style w:type="paragraph" w:customStyle="1" w:styleId="38BA9EE4EFC2406A8C7D3C4987DC2BC6">
    <w:name w:val="38BA9EE4EFC2406A8C7D3C4987DC2BC6"/>
    <w:rsid w:val="00DF2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 of the QAPP]</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2018-04-09T17:56:19+00:00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lcf76f155ced4ddcb4097134ff3c332f xmlns="f8c5a126-63c0-4cdf-8c46-b6663cb0c764">
      <Terms xmlns="http://schemas.microsoft.com/office/infopath/2007/PartnerControls"/>
    </lcf76f155ced4ddcb4097134ff3c332f>
    <_ip_UnifiedCompliancePolicyProperties xmlns="http://schemas.microsoft.com/sharepoint/v3" xsi:nil="true"/>
    <SharedWithUsers xmlns="64842966-7e81-4755-95d3-a7aa7f8a3f1d">
      <UserInfo>
        <DisplayName>Zacher, Erick</DisplayName>
        <AccountId>646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USE23</b:Tag>
    <b:SourceType>InternetSite</b:SourceType>
    <b:Guid>{086C7F5F-6340-4AD9-8AA7-AFCFAF1C6A8A}</b:Guid>
    <b:Title>Managing the Qualikty of Environmental Data at EPA Region 8</b:Title>
    <b:Year>2023</b:Year>
    <b:Author>
      <b:Author>
        <b:NameList>
          <b:Person>
            <b:Last>USEPA</b:Last>
          </b:Person>
        </b:NameList>
      </b:Author>
    </b:Author>
    <b:Month>07</b:Month>
    <b:Day>21</b:Day>
    <b:URL>https://www.epa.gov/quality/managing-quality-environmental-data-epa-region-8#tools</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18563918349C74FBD15B83ABA4E1B12" ma:contentTypeVersion="18" ma:contentTypeDescription="Create a new document." ma:contentTypeScope="" ma:versionID="eb9a2df8092349d3035eaed9c7b43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8c5a126-63c0-4cdf-8c46-b6663cb0c764" xmlns:ns6="64842966-7e81-4755-95d3-a7aa7f8a3f1d" targetNamespace="http://schemas.microsoft.com/office/2006/metadata/properties" ma:root="true" ma:fieldsID="6c355e500eb037e6eb474641f7546302" ns1:_="" ns2:_="" ns3:_="" ns4:_="" ns5:_="" ns6:_="">
    <xsd:import namespace="http://schemas.microsoft.com/sharepoint/v3"/>
    <xsd:import namespace="4ffa91fb-a0ff-4ac5-b2db-65c790d184a4"/>
    <xsd:import namespace="http://schemas.microsoft.com/sharepoint.v3"/>
    <xsd:import namespace="http://schemas.microsoft.com/sharepoint/v3/fields"/>
    <xsd:import namespace="f8c5a126-63c0-4cdf-8c46-b6663cb0c764"/>
    <xsd:import namespace="64842966-7e81-4755-95d3-a7aa7f8a3f1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lcf76f155ced4ddcb4097134ff3c332f" minOccurs="0"/>
                <xsd:element ref="ns5:MediaServiceLocation"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476ab07-e256-44d5-8c5d-25724aa709af}" ma:internalName="TaxCatchAllLabel" ma:readOnly="true" ma:showField="CatchAllDataLabel" ma:web="64842966-7e81-4755-95d3-a7aa7f8a3f1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476ab07-e256-44d5-8c5d-25724aa709af}" ma:internalName="TaxCatchAll" ma:showField="CatchAllData" ma:web="64842966-7e81-4755-95d3-a7aa7f8a3f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5a126-63c0-4cdf-8c46-b6663cb0c76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42966-7e81-4755-95d3-a7aa7f8a3f1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66607B-07AA-4CEB-AAAC-8A2203B2710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8c5a126-63c0-4cdf-8c46-b6663cb0c764"/>
    <ds:schemaRef ds:uri="64842966-7e81-4755-95d3-a7aa7f8a3f1d"/>
  </ds:schemaRefs>
</ds:datastoreItem>
</file>

<file path=customXml/itemProps3.xml><?xml version="1.0" encoding="utf-8"?>
<ds:datastoreItem xmlns:ds="http://schemas.openxmlformats.org/officeDocument/2006/customXml" ds:itemID="{3F778354-B7BE-43BD-B622-FB35D593D28C}">
  <ds:schemaRefs>
    <ds:schemaRef ds:uri="http://schemas.openxmlformats.org/officeDocument/2006/bibliography"/>
  </ds:schemaRefs>
</ds:datastoreItem>
</file>

<file path=customXml/itemProps4.xml><?xml version="1.0" encoding="utf-8"?>
<ds:datastoreItem xmlns:ds="http://schemas.openxmlformats.org/officeDocument/2006/customXml" ds:itemID="{EF85F19E-7FA0-4380-9F6D-A86B0935A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8c5a126-63c0-4cdf-8c46-b6663cb0c764"/>
    <ds:schemaRef ds:uri="64842966-7e81-4755-95d3-a7aa7f8a3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E4F960-953E-4867-9EF9-D57603ACA5B1}">
  <ds:schemaRefs>
    <ds:schemaRef ds:uri="http://schemas.microsoft.com/sharepoint/v3/contenttype/forms"/>
  </ds:schemaRefs>
</ds:datastoreItem>
</file>

<file path=customXml/itemProps6.xml><?xml version="1.0" encoding="utf-8"?>
<ds:datastoreItem xmlns:ds="http://schemas.openxmlformats.org/officeDocument/2006/customXml" ds:itemID="{59CC2947-0859-4533-B22A-293B191CBD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8908</TotalTime>
  <Pages>69</Pages>
  <Words>13671</Words>
  <Characters>77931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91420</CharactersWithSpaces>
  <SharedDoc>false</SharedDoc>
  <HLinks>
    <vt:vector size="180" baseType="variant">
      <vt:variant>
        <vt:i4>7929971</vt:i4>
      </vt:variant>
      <vt:variant>
        <vt:i4>219</vt:i4>
      </vt:variant>
      <vt:variant>
        <vt:i4>0</vt:i4>
      </vt:variant>
      <vt:variant>
        <vt:i4>5</vt:i4>
      </vt:variant>
      <vt:variant>
        <vt:lpwstr/>
      </vt:variant>
      <vt:variant>
        <vt:lpwstr>Figure3</vt:lpwstr>
      </vt:variant>
      <vt:variant>
        <vt:i4>4718615</vt:i4>
      </vt:variant>
      <vt:variant>
        <vt:i4>198</vt:i4>
      </vt:variant>
      <vt:variant>
        <vt:i4>0</vt:i4>
      </vt:variant>
      <vt:variant>
        <vt:i4>5</vt:i4>
      </vt:variant>
      <vt:variant>
        <vt:lpwstr>https://www.epa.gov/quality/agency-wide-quality-program-documents</vt:lpwstr>
      </vt:variant>
      <vt:variant>
        <vt:lpwstr/>
      </vt:variant>
      <vt:variant>
        <vt:i4>4718615</vt:i4>
      </vt:variant>
      <vt:variant>
        <vt:i4>165</vt:i4>
      </vt:variant>
      <vt:variant>
        <vt:i4>0</vt:i4>
      </vt:variant>
      <vt:variant>
        <vt:i4>5</vt:i4>
      </vt:variant>
      <vt:variant>
        <vt:lpwstr>https://www.epa.gov/quality/agency-wide-quality-program-documents</vt:lpwstr>
      </vt:variant>
      <vt:variant>
        <vt:lpwstr/>
      </vt:variant>
      <vt:variant>
        <vt:i4>1179706</vt:i4>
      </vt:variant>
      <vt:variant>
        <vt:i4>155</vt:i4>
      </vt:variant>
      <vt:variant>
        <vt:i4>0</vt:i4>
      </vt:variant>
      <vt:variant>
        <vt:i4>5</vt:i4>
      </vt:variant>
      <vt:variant>
        <vt:lpwstr/>
      </vt:variant>
      <vt:variant>
        <vt:lpwstr>_Toc141195351</vt:lpwstr>
      </vt:variant>
      <vt:variant>
        <vt:i4>1179706</vt:i4>
      </vt:variant>
      <vt:variant>
        <vt:i4>149</vt:i4>
      </vt:variant>
      <vt:variant>
        <vt:i4>0</vt:i4>
      </vt:variant>
      <vt:variant>
        <vt:i4>5</vt:i4>
      </vt:variant>
      <vt:variant>
        <vt:lpwstr/>
      </vt:variant>
      <vt:variant>
        <vt:lpwstr>_Toc141195350</vt:lpwstr>
      </vt:variant>
      <vt:variant>
        <vt:i4>1245242</vt:i4>
      </vt:variant>
      <vt:variant>
        <vt:i4>143</vt:i4>
      </vt:variant>
      <vt:variant>
        <vt:i4>0</vt:i4>
      </vt:variant>
      <vt:variant>
        <vt:i4>5</vt:i4>
      </vt:variant>
      <vt:variant>
        <vt:lpwstr/>
      </vt:variant>
      <vt:variant>
        <vt:lpwstr>_Toc141195349</vt:lpwstr>
      </vt:variant>
      <vt:variant>
        <vt:i4>1245242</vt:i4>
      </vt:variant>
      <vt:variant>
        <vt:i4>137</vt:i4>
      </vt:variant>
      <vt:variant>
        <vt:i4>0</vt:i4>
      </vt:variant>
      <vt:variant>
        <vt:i4>5</vt:i4>
      </vt:variant>
      <vt:variant>
        <vt:lpwstr/>
      </vt:variant>
      <vt:variant>
        <vt:lpwstr>_Toc141195348</vt:lpwstr>
      </vt:variant>
      <vt:variant>
        <vt:i4>1245242</vt:i4>
      </vt:variant>
      <vt:variant>
        <vt:i4>131</vt:i4>
      </vt:variant>
      <vt:variant>
        <vt:i4>0</vt:i4>
      </vt:variant>
      <vt:variant>
        <vt:i4>5</vt:i4>
      </vt:variant>
      <vt:variant>
        <vt:lpwstr/>
      </vt:variant>
      <vt:variant>
        <vt:lpwstr>_Toc141195347</vt:lpwstr>
      </vt:variant>
      <vt:variant>
        <vt:i4>1245242</vt:i4>
      </vt:variant>
      <vt:variant>
        <vt:i4>125</vt:i4>
      </vt:variant>
      <vt:variant>
        <vt:i4>0</vt:i4>
      </vt:variant>
      <vt:variant>
        <vt:i4>5</vt:i4>
      </vt:variant>
      <vt:variant>
        <vt:lpwstr/>
      </vt:variant>
      <vt:variant>
        <vt:lpwstr>_Toc141195346</vt:lpwstr>
      </vt:variant>
      <vt:variant>
        <vt:i4>1245242</vt:i4>
      </vt:variant>
      <vt:variant>
        <vt:i4>119</vt:i4>
      </vt:variant>
      <vt:variant>
        <vt:i4>0</vt:i4>
      </vt:variant>
      <vt:variant>
        <vt:i4>5</vt:i4>
      </vt:variant>
      <vt:variant>
        <vt:lpwstr/>
      </vt:variant>
      <vt:variant>
        <vt:lpwstr>_Toc141195345</vt:lpwstr>
      </vt:variant>
      <vt:variant>
        <vt:i4>1245242</vt:i4>
      </vt:variant>
      <vt:variant>
        <vt:i4>113</vt:i4>
      </vt:variant>
      <vt:variant>
        <vt:i4>0</vt:i4>
      </vt:variant>
      <vt:variant>
        <vt:i4>5</vt:i4>
      </vt:variant>
      <vt:variant>
        <vt:lpwstr/>
      </vt:variant>
      <vt:variant>
        <vt:lpwstr>_Toc141195344</vt:lpwstr>
      </vt:variant>
      <vt:variant>
        <vt:i4>1245242</vt:i4>
      </vt:variant>
      <vt:variant>
        <vt:i4>107</vt:i4>
      </vt:variant>
      <vt:variant>
        <vt:i4>0</vt:i4>
      </vt:variant>
      <vt:variant>
        <vt:i4>5</vt:i4>
      </vt:variant>
      <vt:variant>
        <vt:lpwstr/>
      </vt:variant>
      <vt:variant>
        <vt:lpwstr>_Toc141195343</vt:lpwstr>
      </vt:variant>
      <vt:variant>
        <vt:i4>1245242</vt:i4>
      </vt:variant>
      <vt:variant>
        <vt:i4>101</vt:i4>
      </vt:variant>
      <vt:variant>
        <vt:i4>0</vt:i4>
      </vt:variant>
      <vt:variant>
        <vt:i4>5</vt:i4>
      </vt:variant>
      <vt:variant>
        <vt:lpwstr/>
      </vt:variant>
      <vt:variant>
        <vt:lpwstr>_Toc141195342</vt:lpwstr>
      </vt:variant>
      <vt:variant>
        <vt:i4>1245242</vt:i4>
      </vt:variant>
      <vt:variant>
        <vt:i4>95</vt:i4>
      </vt:variant>
      <vt:variant>
        <vt:i4>0</vt:i4>
      </vt:variant>
      <vt:variant>
        <vt:i4>5</vt:i4>
      </vt:variant>
      <vt:variant>
        <vt:lpwstr/>
      </vt:variant>
      <vt:variant>
        <vt:lpwstr>_Toc141195341</vt:lpwstr>
      </vt:variant>
      <vt:variant>
        <vt:i4>1245242</vt:i4>
      </vt:variant>
      <vt:variant>
        <vt:i4>89</vt:i4>
      </vt:variant>
      <vt:variant>
        <vt:i4>0</vt:i4>
      </vt:variant>
      <vt:variant>
        <vt:i4>5</vt:i4>
      </vt:variant>
      <vt:variant>
        <vt:lpwstr/>
      </vt:variant>
      <vt:variant>
        <vt:lpwstr>_Toc141195340</vt:lpwstr>
      </vt:variant>
      <vt:variant>
        <vt:i4>1310778</vt:i4>
      </vt:variant>
      <vt:variant>
        <vt:i4>83</vt:i4>
      </vt:variant>
      <vt:variant>
        <vt:i4>0</vt:i4>
      </vt:variant>
      <vt:variant>
        <vt:i4>5</vt:i4>
      </vt:variant>
      <vt:variant>
        <vt:lpwstr/>
      </vt:variant>
      <vt:variant>
        <vt:lpwstr>_Toc141195339</vt:lpwstr>
      </vt:variant>
      <vt:variant>
        <vt:i4>1310778</vt:i4>
      </vt:variant>
      <vt:variant>
        <vt:i4>77</vt:i4>
      </vt:variant>
      <vt:variant>
        <vt:i4>0</vt:i4>
      </vt:variant>
      <vt:variant>
        <vt:i4>5</vt:i4>
      </vt:variant>
      <vt:variant>
        <vt:lpwstr/>
      </vt:variant>
      <vt:variant>
        <vt:lpwstr>_Toc141195338</vt:lpwstr>
      </vt:variant>
      <vt:variant>
        <vt:i4>1310778</vt:i4>
      </vt:variant>
      <vt:variant>
        <vt:i4>71</vt:i4>
      </vt:variant>
      <vt:variant>
        <vt:i4>0</vt:i4>
      </vt:variant>
      <vt:variant>
        <vt:i4>5</vt:i4>
      </vt:variant>
      <vt:variant>
        <vt:lpwstr/>
      </vt:variant>
      <vt:variant>
        <vt:lpwstr>_Toc141195337</vt:lpwstr>
      </vt:variant>
      <vt:variant>
        <vt:i4>1310778</vt:i4>
      </vt:variant>
      <vt:variant>
        <vt:i4>65</vt:i4>
      </vt:variant>
      <vt:variant>
        <vt:i4>0</vt:i4>
      </vt:variant>
      <vt:variant>
        <vt:i4>5</vt:i4>
      </vt:variant>
      <vt:variant>
        <vt:lpwstr/>
      </vt:variant>
      <vt:variant>
        <vt:lpwstr>_Toc141195336</vt:lpwstr>
      </vt:variant>
      <vt:variant>
        <vt:i4>1310778</vt:i4>
      </vt:variant>
      <vt:variant>
        <vt:i4>59</vt:i4>
      </vt:variant>
      <vt:variant>
        <vt:i4>0</vt:i4>
      </vt:variant>
      <vt:variant>
        <vt:i4>5</vt:i4>
      </vt:variant>
      <vt:variant>
        <vt:lpwstr/>
      </vt:variant>
      <vt:variant>
        <vt:lpwstr>_Toc141195335</vt:lpwstr>
      </vt:variant>
      <vt:variant>
        <vt:i4>1310778</vt:i4>
      </vt:variant>
      <vt:variant>
        <vt:i4>53</vt:i4>
      </vt:variant>
      <vt:variant>
        <vt:i4>0</vt:i4>
      </vt:variant>
      <vt:variant>
        <vt:i4>5</vt:i4>
      </vt:variant>
      <vt:variant>
        <vt:lpwstr/>
      </vt:variant>
      <vt:variant>
        <vt:lpwstr>_Toc141195334</vt:lpwstr>
      </vt:variant>
      <vt:variant>
        <vt:i4>1310778</vt:i4>
      </vt:variant>
      <vt:variant>
        <vt:i4>47</vt:i4>
      </vt:variant>
      <vt:variant>
        <vt:i4>0</vt:i4>
      </vt:variant>
      <vt:variant>
        <vt:i4>5</vt:i4>
      </vt:variant>
      <vt:variant>
        <vt:lpwstr/>
      </vt:variant>
      <vt:variant>
        <vt:lpwstr>_Toc141195333</vt:lpwstr>
      </vt:variant>
      <vt:variant>
        <vt:i4>1310778</vt:i4>
      </vt:variant>
      <vt:variant>
        <vt:i4>41</vt:i4>
      </vt:variant>
      <vt:variant>
        <vt:i4>0</vt:i4>
      </vt:variant>
      <vt:variant>
        <vt:i4>5</vt:i4>
      </vt:variant>
      <vt:variant>
        <vt:lpwstr/>
      </vt:variant>
      <vt:variant>
        <vt:lpwstr>_Toc141195332</vt:lpwstr>
      </vt:variant>
      <vt:variant>
        <vt:i4>1310778</vt:i4>
      </vt:variant>
      <vt:variant>
        <vt:i4>35</vt:i4>
      </vt:variant>
      <vt:variant>
        <vt:i4>0</vt:i4>
      </vt:variant>
      <vt:variant>
        <vt:i4>5</vt:i4>
      </vt:variant>
      <vt:variant>
        <vt:lpwstr/>
      </vt:variant>
      <vt:variant>
        <vt:lpwstr>_Toc141195331</vt:lpwstr>
      </vt:variant>
      <vt:variant>
        <vt:i4>1310778</vt:i4>
      </vt:variant>
      <vt:variant>
        <vt:i4>29</vt:i4>
      </vt:variant>
      <vt:variant>
        <vt:i4>0</vt:i4>
      </vt:variant>
      <vt:variant>
        <vt:i4>5</vt:i4>
      </vt:variant>
      <vt:variant>
        <vt:lpwstr/>
      </vt:variant>
      <vt:variant>
        <vt:lpwstr>_Toc141195330</vt:lpwstr>
      </vt:variant>
      <vt:variant>
        <vt:i4>1376314</vt:i4>
      </vt:variant>
      <vt:variant>
        <vt:i4>23</vt:i4>
      </vt:variant>
      <vt:variant>
        <vt:i4>0</vt:i4>
      </vt:variant>
      <vt:variant>
        <vt:i4>5</vt:i4>
      </vt:variant>
      <vt:variant>
        <vt:lpwstr/>
      </vt:variant>
      <vt:variant>
        <vt:lpwstr>_Toc141195329</vt:lpwstr>
      </vt:variant>
      <vt:variant>
        <vt:i4>1376314</vt:i4>
      </vt:variant>
      <vt:variant>
        <vt:i4>17</vt:i4>
      </vt:variant>
      <vt:variant>
        <vt:i4>0</vt:i4>
      </vt:variant>
      <vt:variant>
        <vt:i4>5</vt:i4>
      </vt:variant>
      <vt:variant>
        <vt:lpwstr/>
      </vt:variant>
      <vt:variant>
        <vt:lpwstr>_Toc141195328</vt:lpwstr>
      </vt:variant>
      <vt:variant>
        <vt:i4>1376314</vt:i4>
      </vt:variant>
      <vt:variant>
        <vt:i4>11</vt:i4>
      </vt:variant>
      <vt:variant>
        <vt:i4>0</vt:i4>
      </vt:variant>
      <vt:variant>
        <vt:i4>5</vt:i4>
      </vt:variant>
      <vt:variant>
        <vt:lpwstr/>
      </vt:variant>
      <vt:variant>
        <vt:lpwstr>_Toc141195327</vt:lpwstr>
      </vt:variant>
      <vt:variant>
        <vt:i4>1376314</vt:i4>
      </vt:variant>
      <vt:variant>
        <vt:i4>5</vt:i4>
      </vt:variant>
      <vt:variant>
        <vt:i4>0</vt:i4>
      </vt:variant>
      <vt:variant>
        <vt:i4>5</vt:i4>
      </vt:variant>
      <vt:variant>
        <vt:lpwstr/>
      </vt:variant>
      <vt:variant>
        <vt:lpwstr>_Toc141195326</vt:lpwstr>
      </vt:variant>
      <vt:variant>
        <vt:i4>1310842</vt:i4>
      </vt:variant>
      <vt:variant>
        <vt:i4>0</vt:i4>
      </vt:variant>
      <vt:variant>
        <vt:i4>0</vt:i4>
      </vt:variant>
      <vt:variant>
        <vt:i4>5</vt:i4>
      </vt:variant>
      <vt:variant>
        <vt:lpwstr>mailto:DelHierro.Nathan@epa.gov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 Program QAPP Title]</dc:title>
  <dc:subject/>
  <dc:creator>Goldade, Mary (she/her/hers)</dc:creator>
  <cp:keywords/>
  <dc:description/>
  <cp:lastModifiedBy>Teresa Williams</cp:lastModifiedBy>
  <cp:revision>205</cp:revision>
  <cp:lastPrinted>2018-09-06T16:50:00Z</cp:lastPrinted>
  <dcterms:created xsi:type="dcterms:W3CDTF">2026-01-23T21:09:00Z</dcterms:created>
  <dcterms:modified xsi:type="dcterms:W3CDTF">2026-02-23T17:25:00Z</dcterms:modified>
  <cp:contentStatus>[QAPP Revision 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0x010100D18563918349C74FBD15B83ABA4E1B12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y fmtid="{D5CDD505-2E9C-101B-9397-08002B2CF9AE}" pid="6" name="e3f09c3df709400db2417a7161762d62">
    <vt:lpwstr/>
  </property>
  <property fmtid="{D5CDD505-2E9C-101B-9397-08002B2CF9AE}" pid="7" name="MediaServiceImageTags">
    <vt:lpwstr/>
  </property>
</Properties>
</file>